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header7.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2D09" w:rsidRPr="000D1244" w:rsidRDefault="00DB2D09" w:rsidP="000D1244">
      <w:pPr>
        <w:autoSpaceDE w:val="0"/>
        <w:autoSpaceDN w:val="0"/>
        <w:adjustRightInd w:val="0"/>
        <w:spacing w:after="0" w:line="240" w:lineRule="auto"/>
        <w:outlineLvl w:val="0"/>
        <w:rPr>
          <w:rFonts w:ascii="Times New Roman" w:hAnsi="Times New Roman"/>
          <w:b/>
          <w:sz w:val="24"/>
          <w:szCs w:val="24"/>
          <w:lang w:eastAsia="ru-RU"/>
        </w:rPr>
      </w:pPr>
    </w:p>
    <w:p w:rsidR="00811738" w:rsidRPr="000D1244" w:rsidRDefault="00811738" w:rsidP="000D1244">
      <w:pPr>
        <w:autoSpaceDE w:val="0"/>
        <w:autoSpaceDN w:val="0"/>
        <w:adjustRightInd w:val="0"/>
        <w:spacing w:after="0" w:line="240" w:lineRule="auto"/>
        <w:ind w:left="5529"/>
        <w:jc w:val="right"/>
        <w:outlineLvl w:val="0"/>
        <w:rPr>
          <w:rFonts w:ascii="Times New Roman" w:hAnsi="Times New Roman"/>
          <w:sz w:val="24"/>
          <w:szCs w:val="24"/>
          <w:lang w:eastAsia="ru-RU"/>
        </w:rPr>
      </w:pPr>
    </w:p>
    <w:p w:rsidR="00763DB5" w:rsidRPr="000D1244" w:rsidRDefault="00763DB5" w:rsidP="000D1244">
      <w:pPr>
        <w:spacing w:after="0" w:line="240" w:lineRule="auto"/>
        <w:ind w:right="280"/>
        <w:jc w:val="center"/>
        <w:rPr>
          <w:rFonts w:ascii="Times New Roman" w:hAnsi="Times New Roman"/>
          <w:b/>
          <w:sz w:val="24"/>
          <w:szCs w:val="24"/>
        </w:rPr>
      </w:pPr>
      <w:r w:rsidRPr="000D1244">
        <w:rPr>
          <w:rFonts w:ascii="Times New Roman" w:hAnsi="Times New Roman"/>
          <w:b/>
          <w:noProof/>
          <w:sz w:val="24"/>
          <w:szCs w:val="24"/>
          <w:lang w:eastAsia="ru-RU"/>
        </w:rPr>
        <w:drawing>
          <wp:inline distT="0" distB="0" distL="0" distR="0">
            <wp:extent cx="676275" cy="895350"/>
            <wp:effectExtent l="19050" t="0" r="9525" b="0"/>
            <wp:docPr id="1" name="Рисунок 1" descr="ГЕРБЭАО1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ЭАО1111"/>
                    <pic:cNvPicPr>
                      <a:picLocks noChangeAspect="1" noChangeArrowheads="1"/>
                    </pic:cNvPicPr>
                  </pic:nvPicPr>
                  <pic:blipFill>
                    <a:blip r:embed="rId8" cstate="print"/>
                    <a:srcRect/>
                    <a:stretch>
                      <a:fillRect/>
                    </a:stretch>
                  </pic:blipFill>
                  <pic:spPr bwMode="auto">
                    <a:xfrm>
                      <a:off x="0" y="0"/>
                      <a:ext cx="676275" cy="895350"/>
                    </a:xfrm>
                    <a:prstGeom prst="rect">
                      <a:avLst/>
                    </a:prstGeom>
                    <a:noFill/>
                    <a:ln w="9525">
                      <a:noFill/>
                      <a:miter lim="800000"/>
                      <a:headEnd/>
                      <a:tailEnd/>
                    </a:ln>
                  </pic:spPr>
                </pic:pic>
              </a:graphicData>
            </a:graphic>
          </wp:inline>
        </w:drawing>
      </w:r>
      <w:r w:rsidRPr="000D1244">
        <w:rPr>
          <w:rFonts w:ascii="Times New Roman" w:hAnsi="Times New Roman"/>
          <w:b/>
          <w:sz w:val="24"/>
          <w:szCs w:val="24"/>
        </w:rPr>
        <w:br w:type="textWrapping" w:clear="all"/>
        <w:t>Администрация поселка Юкта</w:t>
      </w:r>
    </w:p>
    <w:p w:rsidR="00763DB5" w:rsidRPr="000D1244" w:rsidRDefault="00763DB5" w:rsidP="000D1244">
      <w:pPr>
        <w:spacing w:after="0" w:line="240" w:lineRule="auto"/>
        <w:jc w:val="center"/>
        <w:rPr>
          <w:rFonts w:ascii="Times New Roman" w:hAnsi="Times New Roman"/>
          <w:b/>
          <w:sz w:val="24"/>
          <w:szCs w:val="24"/>
        </w:rPr>
      </w:pPr>
      <w:r w:rsidRPr="000D1244">
        <w:rPr>
          <w:rFonts w:ascii="Times New Roman" w:hAnsi="Times New Roman"/>
          <w:b/>
          <w:sz w:val="24"/>
          <w:szCs w:val="24"/>
        </w:rPr>
        <w:t>Эвенкийского муниципального района</w:t>
      </w:r>
    </w:p>
    <w:p w:rsidR="00763DB5" w:rsidRPr="000D1244" w:rsidRDefault="00763DB5" w:rsidP="000D1244">
      <w:pPr>
        <w:spacing w:after="0" w:line="240" w:lineRule="auto"/>
        <w:jc w:val="center"/>
        <w:rPr>
          <w:rFonts w:ascii="Times New Roman" w:hAnsi="Times New Roman"/>
          <w:b/>
          <w:sz w:val="24"/>
          <w:szCs w:val="24"/>
        </w:rPr>
      </w:pPr>
      <w:r w:rsidRPr="000D1244">
        <w:rPr>
          <w:rFonts w:ascii="Times New Roman" w:hAnsi="Times New Roman"/>
          <w:b/>
          <w:sz w:val="24"/>
          <w:szCs w:val="24"/>
        </w:rPr>
        <w:t>Красноярского края</w:t>
      </w:r>
    </w:p>
    <w:p w:rsidR="00763DB5" w:rsidRPr="000D1244" w:rsidRDefault="005F595C" w:rsidP="000D1244">
      <w:pPr>
        <w:spacing w:after="0" w:line="240" w:lineRule="auto"/>
        <w:jc w:val="center"/>
        <w:rPr>
          <w:rFonts w:ascii="Times New Roman" w:hAnsi="Times New Roman"/>
          <w:b/>
          <w:w w:val="80"/>
          <w:position w:val="4"/>
          <w:sz w:val="24"/>
          <w:szCs w:val="24"/>
        </w:rPr>
      </w:pPr>
      <w:r w:rsidRPr="005F595C">
        <w:rPr>
          <w:rFonts w:ascii="Times New Roman" w:hAnsi="Times New Roman"/>
          <w:sz w:val="24"/>
          <w:szCs w:val="24"/>
        </w:rPr>
        <w:pict>
          <v:line id="_x0000_s1026" style="position:absolute;left:0;text-align:left;z-index:251658240" from="50.75pt,12.2pt" to="482.75pt,12.2pt" strokeweight="3pt">
            <v:stroke linestyle="thinThin"/>
            <w10:wrap type="topAndBottom"/>
          </v:line>
        </w:pict>
      </w:r>
      <w:r w:rsidR="00763DB5" w:rsidRPr="000D1244">
        <w:rPr>
          <w:rFonts w:ascii="Times New Roman" w:hAnsi="Times New Roman"/>
          <w:b/>
          <w:w w:val="80"/>
          <w:position w:val="4"/>
          <w:sz w:val="24"/>
          <w:szCs w:val="24"/>
        </w:rPr>
        <w:t>ПОСТАНОВЛЕНИЕ</w:t>
      </w:r>
    </w:p>
    <w:p w:rsidR="00763DB5" w:rsidRPr="000D1244" w:rsidRDefault="00763DB5" w:rsidP="000D1244">
      <w:pPr>
        <w:spacing w:after="0" w:line="240" w:lineRule="auto"/>
        <w:rPr>
          <w:rFonts w:ascii="Times New Roman" w:hAnsi="Times New Roman"/>
          <w:sz w:val="24"/>
          <w:szCs w:val="24"/>
        </w:rPr>
      </w:pPr>
    </w:p>
    <w:p w:rsidR="000603C5" w:rsidRPr="000D1244" w:rsidRDefault="005F3BFE" w:rsidP="000D1244">
      <w:pPr>
        <w:spacing w:after="0" w:line="240" w:lineRule="auto"/>
        <w:jc w:val="both"/>
        <w:rPr>
          <w:rFonts w:ascii="Times New Roman" w:hAnsi="Times New Roman"/>
          <w:sz w:val="24"/>
          <w:szCs w:val="24"/>
        </w:rPr>
      </w:pPr>
      <w:r w:rsidRPr="000D1244">
        <w:rPr>
          <w:rFonts w:ascii="Times New Roman" w:hAnsi="Times New Roman"/>
          <w:sz w:val="24"/>
          <w:szCs w:val="24"/>
        </w:rPr>
        <w:t xml:space="preserve">     </w:t>
      </w:r>
      <w:r w:rsidR="000603C5" w:rsidRPr="000D1244">
        <w:rPr>
          <w:rFonts w:ascii="Times New Roman" w:hAnsi="Times New Roman"/>
          <w:sz w:val="24"/>
          <w:szCs w:val="24"/>
        </w:rPr>
        <w:t>«</w:t>
      </w:r>
      <w:r w:rsidRPr="000D1244">
        <w:rPr>
          <w:rFonts w:ascii="Times New Roman" w:hAnsi="Times New Roman"/>
          <w:sz w:val="24"/>
          <w:szCs w:val="24"/>
        </w:rPr>
        <w:t>1</w:t>
      </w:r>
      <w:r w:rsidR="0041389C">
        <w:rPr>
          <w:rFonts w:ascii="Times New Roman" w:hAnsi="Times New Roman"/>
          <w:sz w:val="24"/>
          <w:szCs w:val="24"/>
        </w:rPr>
        <w:t>0</w:t>
      </w:r>
      <w:r w:rsidR="000603C5" w:rsidRPr="000D1244">
        <w:rPr>
          <w:rFonts w:ascii="Times New Roman" w:hAnsi="Times New Roman"/>
          <w:sz w:val="24"/>
          <w:szCs w:val="24"/>
        </w:rPr>
        <w:t xml:space="preserve">» </w:t>
      </w:r>
      <w:r w:rsidR="0041389C">
        <w:rPr>
          <w:rFonts w:ascii="Times New Roman" w:hAnsi="Times New Roman"/>
          <w:sz w:val="24"/>
          <w:szCs w:val="24"/>
        </w:rPr>
        <w:t>июня</w:t>
      </w:r>
      <w:r w:rsidR="000603C5" w:rsidRPr="000D1244">
        <w:rPr>
          <w:rFonts w:ascii="Times New Roman" w:hAnsi="Times New Roman"/>
          <w:sz w:val="24"/>
          <w:szCs w:val="24"/>
        </w:rPr>
        <w:t xml:space="preserve">  202</w:t>
      </w:r>
      <w:r w:rsidR="0041389C">
        <w:rPr>
          <w:rFonts w:ascii="Times New Roman" w:hAnsi="Times New Roman"/>
          <w:sz w:val="24"/>
          <w:szCs w:val="24"/>
        </w:rPr>
        <w:t>4</w:t>
      </w:r>
      <w:r w:rsidR="000603C5" w:rsidRPr="000D1244">
        <w:rPr>
          <w:rFonts w:ascii="Times New Roman" w:hAnsi="Times New Roman"/>
          <w:sz w:val="24"/>
          <w:szCs w:val="24"/>
        </w:rPr>
        <w:t xml:space="preserve"> г.                                                                            </w:t>
      </w:r>
      <w:r w:rsidRPr="000D1244">
        <w:rPr>
          <w:rFonts w:ascii="Times New Roman" w:hAnsi="Times New Roman"/>
          <w:sz w:val="24"/>
          <w:szCs w:val="24"/>
        </w:rPr>
        <w:t xml:space="preserve">                 </w:t>
      </w:r>
      <w:r w:rsidR="00BB5F60" w:rsidRPr="000D1244">
        <w:rPr>
          <w:rFonts w:ascii="Times New Roman" w:hAnsi="Times New Roman"/>
          <w:sz w:val="24"/>
          <w:szCs w:val="24"/>
        </w:rPr>
        <w:t xml:space="preserve">    № </w:t>
      </w:r>
      <w:r w:rsidR="0041389C">
        <w:rPr>
          <w:rFonts w:ascii="Times New Roman" w:hAnsi="Times New Roman"/>
          <w:sz w:val="24"/>
          <w:szCs w:val="24"/>
        </w:rPr>
        <w:t>30</w:t>
      </w:r>
      <w:r w:rsidR="000603C5" w:rsidRPr="000D1244">
        <w:rPr>
          <w:rFonts w:ascii="Times New Roman" w:hAnsi="Times New Roman"/>
          <w:sz w:val="24"/>
          <w:szCs w:val="24"/>
        </w:rPr>
        <w:t>-п</w:t>
      </w:r>
    </w:p>
    <w:p w:rsidR="00A512AB" w:rsidRPr="000D1244" w:rsidRDefault="00A512AB" w:rsidP="000D1244">
      <w:pPr>
        <w:spacing w:after="0" w:line="240" w:lineRule="auto"/>
        <w:jc w:val="center"/>
        <w:rPr>
          <w:rFonts w:ascii="Times New Roman" w:hAnsi="Times New Roman"/>
          <w:b/>
          <w:sz w:val="24"/>
          <w:szCs w:val="24"/>
        </w:rPr>
      </w:pPr>
    </w:p>
    <w:p w:rsidR="00754CED" w:rsidRPr="000D1244" w:rsidRDefault="00754CED" w:rsidP="000D1244">
      <w:pPr>
        <w:autoSpaceDE w:val="0"/>
        <w:autoSpaceDN w:val="0"/>
        <w:adjustRightInd w:val="0"/>
        <w:spacing w:after="0" w:line="240" w:lineRule="auto"/>
        <w:jc w:val="center"/>
        <w:outlineLvl w:val="0"/>
        <w:rPr>
          <w:rFonts w:ascii="Times New Roman" w:hAnsi="Times New Roman"/>
          <w:b/>
          <w:sz w:val="24"/>
          <w:szCs w:val="24"/>
        </w:rPr>
      </w:pPr>
      <w:r w:rsidRPr="000D1244">
        <w:rPr>
          <w:rFonts w:ascii="Times New Roman" w:hAnsi="Times New Roman"/>
          <w:b/>
          <w:color w:val="000000"/>
          <w:sz w:val="24"/>
          <w:szCs w:val="24"/>
          <w:lang w:eastAsia="ru-RU"/>
        </w:rPr>
        <w:t>О внесении изменений в постановление</w:t>
      </w:r>
      <w:r w:rsidRPr="000D1244">
        <w:rPr>
          <w:rFonts w:ascii="Times New Roman" w:hAnsi="Times New Roman"/>
          <w:b/>
          <w:sz w:val="24"/>
          <w:szCs w:val="24"/>
        </w:rPr>
        <w:t xml:space="preserve"> Администрации поселка Юкта </w:t>
      </w:r>
    </w:p>
    <w:p w:rsidR="00754CED" w:rsidRPr="000D1244" w:rsidRDefault="00754CED" w:rsidP="000D1244">
      <w:pPr>
        <w:autoSpaceDE w:val="0"/>
        <w:autoSpaceDN w:val="0"/>
        <w:adjustRightInd w:val="0"/>
        <w:spacing w:after="0" w:line="240" w:lineRule="auto"/>
        <w:jc w:val="center"/>
        <w:outlineLvl w:val="0"/>
        <w:rPr>
          <w:rFonts w:ascii="Times New Roman" w:hAnsi="Times New Roman"/>
          <w:b/>
          <w:bCs/>
          <w:sz w:val="24"/>
          <w:szCs w:val="24"/>
        </w:rPr>
      </w:pPr>
      <w:r w:rsidRPr="000D1244">
        <w:rPr>
          <w:rFonts w:ascii="Times New Roman" w:hAnsi="Times New Roman"/>
          <w:b/>
          <w:sz w:val="24"/>
          <w:szCs w:val="24"/>
        </w:rPr>
        <w:t>№ 63-п  от 11 ноября 2022 г «Об утверждении м</w:t>
      </w:r>
      <w:r w:rsidRPr="000D1244">
        <w:rPr>
          <w:rFonts w:ascii="Times New Roman" w:hAnsi="Times New Roman"/>
          <w:b/>
          <w:bCs/>
          <w:sz w:val="24"/>
          <w:szCs w:val="24"/>
        </w:rPr>
        <w:t xml:space="preserve">униципальной программы </w:t>
      </w:r>
    </w:p>
    <w:p w:rsidR="000603C5" w:rsidRPr="000D1244" w:rsidRDefault="00754CED" w:rsidP="000D1244">
      <w:pPr>
        <w:autoSpaceDE w:val="0"/>
        <w:autoSpaceDN w:val="0"/>
        <w:adjustRightInd w:val="0"/>
        <w:spacing w:after="0" w:line="240" w:lineRule="auto"/>
        <w:jc w:val="center"/>
        <w:outlineLvl w:val="0"/>
        <w:rPr>
          <w:rFonts w:ascii="Times New Roman" w:hAnsi="Times New Roman"/>
          <w:b/>
          <w:bCs/>
          <w:sz w:val="24"/>
          <w:szCs w:val="24"/>
        </w:rPr>
      </w:pPr>
      <w:r w:rsidRPr="000D1244">
        <w:rPr>
          <w:rFonts w:ascii="Times New Roman" w:hAnsi="Times New Roman"/>
          <w:b/>
          <w:bCs/>
          <w:sz w:val="24"/>
          <w:szCs w:val="24"/>
        </w:rPr>
        <w:t xml:space="preserve">«Устойчивое развитие муниципального образования поселка Юкта» </w:t>
      </w:r>
    </w:p>
    <w:p w:rsidR="00754CED" w:rsidRPr="000D1244" w:rsidRDefault="00754CED" w:rsidP="000D1244">
      <w:pPr>
        <w:autoSpaceDE w:val="0"/>
        <w:autoSpaceDN w:val="0"/>
        <w:adjustRightInd w:val="0"/>
        <w:spacing w:after="0" w:line="240" w:lineRule="auto"/>
        <w:jc w:val="center"/>
        <w:outlineLvl w:val="0"/>
        <w:rPr>
          <w:rFonts w:ascii="Times New Roman" w:hAnsi="Times New Roman"/>
          <w:b/>
          <w:sz w:val="24"/>
          <w:szCs w:val="24"/>
        </w:rPr>
      </w:pPr>
    </w:p>
    <w:p w:rsidR="000603C5" w:rsidRPr="000D1244" w:rsidRDefault="000603C5" w:rsidP="000D1244">
      <w:pPr>
        <w:spacing w:after="0" w:line="240" w:lineRule="auto"/>
        <w:ind w:left="284" w:right="-127" w:firstLine="76"/>
        <w:jc w:val="both"/>
        <w:rPr>
          <w:rFonts w:ascii="Times New Roman" w:hAnsi="Times New Roman"/>
          <w:sz w:val="24"/>
          <w:szCs w:val="24"/>
        </w:rPr>
      </w:pPr>
      <w:r w:rsidRPr="000D1244">
        <w:rPr>
          <w:rFonts w:ascii="Times New Roman" w:hAnsi="Times New Roman"/>
          <w:sz w:val="24"/>
          <w:szCs w:val="24"/>
        </w:rPr>
        <w:t xml:space="preserve">      В соответствие со статьей 179 Бюджетного кодекса Российской Федерации, Устава поселка Юкта Эвенкийского муниципального района Красноярского края, постановлением </w:t>
      </w:r>
      <w:r w:rsidR="00A512AB" w:rsidRPr="000D1244">
        <w:rPr>
          <w:rFonts w:ascii="Times New Roman" w:hAnsi="Times New Roman"/>
          <w:sz w:val="24"/>
          <w:szCs w:val="24"/>
        </w:rPr>
        <w:t xml:space="preserve">№ 39/1-п от 11.10.2021 года </w:t>
      </w:r>
      <w:r w:rsidRPr="000D1244">
        <w:rPr>
          <w:rFonts w:ascii="Times New Roman" w:hAnsi="Times New Roman"/>
          <w:sz w:val="24"/>
          <w:szCs w:val="24"/>
        </w:rPr>
        <w:t>«Об утверждении Порядка принятия решений о разработке муниципальных программ поселка Юкта Эвенкийского муниципального района</w:t>
      </w:r>
      <w:r w:rsidR="004423D2" w:rsidRPr="000D1244">
        <w:rPr>
          <w:rFonts w:ascii="Times New Roman" w:hAnsi="Times New Roman"/>
          <w:sz w:val="24"/>
          <w:szCs w:val="24"/>
        </w:rPr>
        <w:t>, их формировании и реализации»</w:t>
      </w:r>
      <w:r w:rsidRPr="000D1244">
        <w:rPr>
          <w:rFonts w:ascii="Times New Roman" w:hAnsi="Times New Roman"/>
          <w:sz w:val="24"/>
          <w:szCs w:val="24"/>
        </w:rPr>
        <w:t>.</w:t>
      </w:r>
    </w:p>
    <w:p w:rsidR="000603C5" w:rsidRPr="000D1244" w:rsidRDefault="000603C5" w:rsidP="000D1244">
      <w:pPr>
        <w:tabs>
          <w:tab w:val="left" w:pos="3247"/>
        </w:tabs>
        <w:spacing w:after="0" w:line="240" w:lineRule="auto"/>
        <w:ind w:left="284" w:right="-127" w:firstLine="76"/>
        <w:jc w:val="both"/>
        <w:rPr>
          <w:rFonts w:ascii="Times New Roman" w:hAnsi="Times New Roman"/>
          <w:sz w:val="24"/>
          <w:szCs w:val="24"/>
        </w:rPr>
      </w:pPr>
      <w:r w:rsidRPr="000D1244">
        <w:rPr>
          <w:rFonts w:ascii="Times New Roman" w:hAnsi="Times New Roman"/>
          <w:sz w:val="24"/>
          <w:szCs w:val="24"/>
        </w:rPr>
        <w:t xml:space="preserve">    ПОСТАНОВЛЯЮ:</w:t>
      </w:r>
      <w:r w:rsidR="002F2727" w:rsidRPr="000D1244">
        <w:rPr>
          <w:rFonts w:ascii="Times New Roman" w:hAnsi="Times New Roman"/>
          <w:sz w:val="24"/>
          <w:szCs w:val="24"/>
        </w:rPr>
        <w:tab/>
      </w:r>
    </w:p>
    <w:p w:rsidR="002F2727" w:rsidRPr="000D1244" w:rsidRDefault="002F2727" w:rsidP="000D1244">
      <w:pPr>
        <w:autoSpaceDE w:val="0"/>
        <w:autoSpaceDN w:val="0"/>
        <w:adjustRightInd w:val="0"/>
        <w:spacing w:after="0" w:line="240" w:lineRule="auto"/>
        <w:ind w:firstLine="360"/>
        <w:jc w:val="both"/>
        <w:outlineLvl w:val="0"/>
        <w:rPr>
          <w:rFonts w:ascii="Times New Roman" w:hAnsi="Times New Roman"/>
          <w:bCs/>
          <w:sz w:val="24"/>
          <w:szCs w:val="24"/>
        </w:rPr>
      </w:pPr>
      <w:r w:rsidRPr="000D1244">
        <w:rPr>
          <w:rFonts w:ascii="Times New Roman" w:hAnsi="Times New Roman"/>
          <w:sz w:val="24"/>
          <w:szCs w:val="24"/>
        </w:rPr>
        <w:t>1.Внести в Постановление Администрации поселка Юкта № 63-п  от 11 ноября 2022 г «Об утверждении м</w:t>
      </w:r>
      <w:r w:rsidRPr="000D1244">
        <w:rPr>
          <w:rFonts w:ascii="Times New Roman" w:hAnsi="Times New Roman"/>
          <w:bCs/>
          <w:sz w:val="24"/>
          <w:szCs w:val="24"/>
        </w:rPr>
        <w:t xml:space="preserve">униципальной программы «Устойчивое развитие муниципального образования поселка Юкта» (с изменениями от 27.03.2023г. № 10-п, №17-п от </w:t>
      </w:r>
      <w:r w:rsidR="001E549D" w:rsidRPr="000D1244">
        <w:rPr>
          <w:rFonts w:ascii="Times New Roman" w:hAnsi="Times New Roman"/>
          <w:bCs/>
          <w:sz w:val="24"/>
          <w:szCs w:val="24"/>
        </w:rPr>
        <w:t>20.04</w:t>
      </w:r>
      <w:r w:rsidRPr="000D1244">
        <w:rPr>
          <w:rFonts w:ascii="Times New Roman" w:hAnsi="Times New Roman"/>
          <w:bCs/>
          <w:sz w:val="24"/>
          <w:szCs w:val="24"/>
        </w:rPr>
        <w:t>.2023г</w:t>
      </w:r>
      <w:r w:rsidR="001E549D" w:rsidRPr="000D1244">
        <w:rPr>
          <w:rFonts w:ascii="Times New Roman" w:hAnsi="Times New Roman"/>
          <w:bCs/>
          <w:sz w:val="24"/>
          <w:szCs w:val="24"/>
        </w:rPr>
        <w:t xml:space="preserve">, № </w:t>
      </w:r>
      <w:r w:rsidR="00593285" w:rsidRPr="000D1244">
        <w:rPr>
          <w:rFonts w:ascii="Times New Roman" w:hAnsi="Times New Roman"/>
          <w:bCs/>
          <w:sz w:val="24"/>
          <w:szCs w:val="24"/>
        </w:rPr>
        <w:t>38</w:t>
      </w:r>
      <w:r w:rsidR="001E549D" w:rsidRPr="000D1244">
        <w:rPr>
          <w:rFonts w:ascii="Times New Roman" w:hAnsi="Times New Roman"/>
          <w:bCs/>
          <w:sz w:val="24"/>
          <w:szCs w:val="24"/>
        </w:rPr>
        <w:t xml:space="preserve">- </w:t>
      </w:r>
      <w:proofErr w:type="gramStart"/>
      <w:r w:rsidR="001E549D" w:rsidRPr="000D1244">
        <w:rPr>
          <w:rFonts w:ascii="Times New Roman" w:hAnsi="Times New Roman"/>
          <w:bCs/>
          <w:sz w:val="24"/>
          <w:szCs w:val="24"/>
        </w:rPr>
        <w:t>п</w:t>
      </w:r>
      <w:proofErr w:type="gramEnd"/>
      <w:r w:rsidR="001E549D" w:rsidRPr="000D1244">
        <w:rPr>
          <w:rFonts w:ascii="Times New Roman" w:hAnsi="Times New Roman"/>
          <w:bCs/>
          <w:sz w:val="24"/>
          <w:szCs w:val="24"/>
        </w:rPr>
        <w:t xml:space="preserve"> от </w:t>
      </w:r>
      <w:r w:rsidR="00593285" w:rsidRPr="000D1244">
        <w:rPr>
          <w:rFonts w:ascii="Times New Roman" w:hAnsi="Times New Roman"/>
          <w:bCs/>
          <w:sz w:val="24"/>
          <w:szCs w:val="24"/>
        </w:rPr>
        <w:t>11.07.2023</w:t>
      </w:r>
      <w:r w:rsidR="003B112B" w:rsidRPr="000D1244">
        <w:rPr>
          <w:rFonts w:ascii="Times New Roman" w:hAnsi="Times New Roman"/>
          <w:bCs/>
          <w:sz w:val="24"/>
          <w:szCs w:val="24"/>
        </w:rPr>
        <w:t>г, № 59-п от 14.11.2023г.</w:t>
      </w:r>
      <w:r w:rsidRPr="000D1244">
        <w:rPr>
          <w:rFonts w:ascii="Times New Roman" w:hAnsi="Times New Roman"/>
          <w:bCs/>
          <w:sz w:val="24"/>
          <w:szCs w:val="24"/>
        </w:rPr>
        <w:t xml:space="preserve">) </w:t>
      </w:r>
      <w:r w:rsidR="003B112B" w:rsidRPr="000D1244">
        <w:rPr>
          <w:rFonts w:ascii="Times New Roman" w:hAnsi="Times New Roman"/>
          <w:bCs/>
          <w:sz w:val="24"/>
          <w:szCs w:val="24"/>
        </w:rPr>
        <w:t xml:space="preserve"> изменения, </w:t>
      </w:r>
      <w:r w:rsidRPr="000D1244">
        <w:rPr>
          <w:rFonts w:ascii="Times New Roman" w:eastAsia="Times New Roman" w:hAnsi="Times New Roman"/>
          <w:color w:val="000000"/>
          <w:sz w:val="24"/>
          <w:szCs w:val="24"/>
          <w:lang w:bidi="en-US"/>
        </w:rPr>
        <w:t xml:space="preserve"> изложить в новой редакции</w:t>
      </w:r>
      <w:r w:rsidR="003B112B" w:rsidRPr="000D1244">
        <w:rPr>
          <w:rFonts w:ascii="Times New Roman" w:eastAsia="Times New Roman" w:hAnsi="Times New Roman"/>
          <w:color w:val="000000"/>
          <w:sz w:val="24"/>
          <w:szCs w:val="24"/>
          <w:lang w:bidi="en-US"/>
        </w:rPr>
        <w:t xml:space="preserve">, </w:t>
      </w:r>
      <w:r w:rsidRPr="000D1244">
        <w:rPr>
          <w:rFonts w:ascii="Times New Roman" w:eastAsia="Times New Roman" w:hAnsi="Times New Roman"/>
          <w:bCs/>
          <w:color w:val="000000"/>
          <w:sz w:val="24"/>
          <w:szCs w:val="24"/>
          <w:lang w:bidi="en-US"/>
        </w:rPr>
        <w:t xml:space="preserve"> согласно</w:t>
      </w:r>
      <w:r w:rsidR="00C53294" w:rsidRPr="000D1244">
        <w:rPr>
          <w:rFonts w:ascii="Times New Roman" w:eastAsia="Times New Roman" w:hAnsi="Times New Roman"/>
          <w:bCs/>
          <w:color w:val="000000"/>
          <w:sz w:val="24"/>
          <w:szCs w:val="24"/>
          <w:lang w:bidi="en-US"/>
        </w:rPr>
        <w:t xml:space="preserve"> приложению</w:t>
      </w:r>
      <w:r w:rsidRPr="000D1244">
        <w:rPr>
          <w:rFonts w:ascii="Times New Roman" w:eastAsia="Times New Roman" w:hAnsi="Times New Roman"/>
          <w:bCs/>
          <w:color w:val="000000"/>
          <w:sz w:val="24"/>
          <w:szCs w:val="24"/>
          <w:lang w:bidi="en-US"/>
        </w:rPr>
        <w:t xml:space="preserve">  № 1  к настоящему постановлению</w:t>
      </w:r>
    </w:p>
    <w:p w:rsidR="002F2727" w:rsidRPr="000D1244" w:rsidRDefault="005A69E0" w:rsidP="000D1244">
      <w:pPr>
        <w:autoSpaceDE w:val="0"/>
        <w:autoSpaceDN w:val="0"/>
        <w:adjustRightInd w:val="0"/>
        <w:spacing w:after="0" w:line="240" w:lineRule="auto"/>
        <w:jc w:val="both"/>
        <w:outlineLvl w:val="0"/>
        <w:rPr>
          <w:rFonts w:ascii="Times New Roman" w:hAnsi="Times New Roman"/>
          <w:bCs/>
          <w:sz w:val="24"/>
          <w:szCs w:val="24"/>
        </w:rPr>
      </w:pPr>
      <w:r w:rsidRPr="000D1244">
        <w:rPr>
          <w:rFonts w:ascii="Times New Roman" w:hAnsi="Times New Roman"/>
          <w:bCs/>
          <w:sz w:val="24"/>
          <w:szCs w:val="24"/>
        </w:rPr>
        <w:t xml:space="preserve">    </w:t>
      </w:r>
      <w:r w:rsidR="002F2727" w:rsidRPr="000D1244">
        <w:rPr>
          <w:rFonts w:ascii="Times New Roman" w:hAnsi="Times New Roman"/>
          <w:bCs/>
          <w:sz w:val="24"/>
          <w:szCs w:val="24"/>
        </w:rPr>
        <w:t>2. Контроль исполнения настоящего постановления оставляю за собой.</w:t>
      </w:r>
    </w:p>
    <w:p w:rsidR="002F2727" w:rsidRPr="000D1244" w:rsidRDefault="005A69E0" w:rsidP="000D1244">
      <w:pPr>
        <w:autoSpaceDE w:val="0"/>
        <w:autoSpaceDN w:val="0"/>
        <w:adjustRightInd w:val="0"/>
        <w:spacing w:after="0" w:line="240" w:lineRule="auto"/>
        <w:jc w:val="both"/>
        <w:outlineLvl w:val="0"/>
        <w:rPr>
          <w:rFonts w:ascii="Times New Roman" w:hAnsi="Times New Roman"/>
          <w:iCs/>
          <w:sz w:val="24"/>
          <w:szCs w:val="24"/>
        </w:rPr>
      </w:pPr>
      <w:r w:rsidRPr="000D1244">
        <w:rPr>
          <w:rFonts w:ascii="Times New Roman" w:hAnsi="Times New Roman"/>
          <w:bCs/>
          <w:sz w:val="24"/>
          <w:szCs w:val="24"/>
        </w:rPr>
        <w:t xml:space="preserve">    </w:t>
      </w:r>
      <w:r w:rsidR="002F2727" w:rsidRPr="000D1244">
        <w:rPr>
          <w:rFonts w:ascii="Times New Roman" w:hAnsi="Times New Roman"/>
          <w:bCs/>
          <w:sz w:val="24"/>
          <w:szCs w:val="24"/>
        </w:rPr>
        <w:t>3.</w:t>
      </w:r>
      <w:r w:rsidR="003B112B" w:rsidRPr="000D1244">
        <w:rPr>
          <w:rFonts w:ascii="Times New Roman" w:hAnsi="Times New Roman"/>
          <w:color w:val="000000"/>
          <w:sz w:val="24"/>
          <w:szCs w:val="24"/>
          <w:lang w:eastAsia="ru-RU"/>
        </w:rPr>
        <w:t xml:space="preserve">Постановление вступает в силу не ранее дня следующего за днем его официального обнародования и размещению на официальном сайте Администрации поселка Юкта в сети интернет </w:t>
      </w:r>
      <w:r w:rsidR="002F2727" w:rsidRPr="000D1244">
        <w:rPr>
          <w:rFonts w:ascii="Times New Roman" w:hAnsi="Times New Roman"/>
          <w:sz w:val="24"/>
          <w:szCs w:val="24"/>
        </w:rPr>
        <w:t>(</w:t>
      </w:r>
      <w:r w:rsidR="002F2727" w:rsidRPr="000D1244">
        <w:rPr>
          <w:rFonts w:ascii="Times New Roman" w:hAnsi="Times New Roman"/>
          <w:color w:val="0000FF"/>
          <w:sz w:val="24"/>
          <w:szCs w:val="24"/>
        </w:rPr>
        <w:t>yukta-r04.gosweb.gosuslugi.ru</w:t>
      </w:r>
      <w:r w:rsidR="002F2727" w:rsidRPr="000D1244">
        <w:rPr>
          <w:rFonts w:ascii="Times New Roman" w:hAnsi="Times New Roman"/>
          <w:sz w:val="24"/>
          <w:szCs w:val="24"/>
        </w:rPr>
        <w:t>).</w:t>
      </w:r>
      <w:r w:rsidR="002F2727" w:rsidRPr="000D1244">
        <w:rPr>
          <w:rFonts w:ascii="Times New Roman" w:hAnsi="Times New Roman"/>
          <w:sz w:val="24"/>
          <w:szCs w:val="24"/>
        </w:rPr>
        <w:tab/>
      </w:r>
    </w:p>
    <w:p w:rsidR="002F2727" w:rsidRPr="000D1244" w:rsidRDefault="002F2727" w:rsidP="000D1244">
      <w:pPr>
        <w:spacing w:after="0" w:line="240" w:lineRule="auto"/>
        <w:jc w:val="both"/>
        <w:rPr>
          <w:rFonts w:ascii="Times New Roman" w:hAnsi="Times New Roman"/>
          <w:sz w:val="24"/>
          <w:szCs w:val="24"/>
        </w:rPr>
      </w:pPr>
    </w:p>
    <w:p w:rsidR="002F2727" w:rsidRPr="000D1244" w:rsidRDefault="002F2727" w:rsidP="000D1244">
      <w:pPr>
        <w:tabs>
          <w:tab w:val="left" w:pos="3247"/>
        </w:tabs>
        <w:spacing w:after="0" w:line="240" w:lineRule="auto"/>
        <w:ind w:left="284" w:right="-127" w:firstLine="76"/>
        <w:jc w:val="both"/>
        <w:rPr>
          <w:rFonts w:ascii="Times New Roman" w:hAnsi="Times New Roman"/>
          <w:sz w:val="24"/>
          <w:szCs w:val="24"/>
        </w:rPr>
      </w:pPr>
    </w:p>
    <w:p w:rsidR="00F75B42" w:rsidRPr="000D1244" w:rsidRDefault="00F75B42" w:rsidP="000D1244">
      <w:pPr>
        <w:spacing w:after="0" w:line="240" w:lineRule="auto"/>
        <w:jc w:val="both"/>
        <w:rPr>
          <w:rFonts w:ascii="Times New Roman" w:hAnsi="Times New Roman"/>
          <w:sz w:val="24"/>
          <w:szCs w:val="24"/>
        </w:rPr>
      </w:pPr>
    </w:p>
    <w:p w:rsidR="000603C5" w:rsidRPr="000D1244" w:rsidRDefault="000603C5" w:rsidP="000D1244">
      <w:pPr>
        <w:spacing w:after="0" w:line="240" w:lineRule="auto"/>
        <w:jc w:val="both"/>
        <w:rPr>
          <w:rFonts w:ascii="Times New Roman" w:hAnsi="Times New Roman"/>
          <w:sz w:val="24"/>
          <w:szCs w:val="24"/>
        </w:rPr>
      </w:pPr>
      <w:r w:rsidRPr="000D1244">
        <w:rPr>
          <w:rFonts w:ascii="Times New Roman" w:hAnsi="Times New Roman"/>
          <w:sz w:val="24"/>
          <w:szCs w:val="24"/>
        </w:rPr>
        <w:t>Глава поселка Юкта                                                                                              О.Э. Алексеева</w:t>
      </w:r>
    </w:p>
    <w:p w:rsidR="000603C5" w:rsidRPr="000D1244" w:rsidRDefault="000603C5" w:rsidP="000D1244">
      <w:pPr>
        <w:autoSpaceDE w:val="0"/>
        <w:autoSpaceDN w:val="0"/>
        <w:adjustRightInd w:val="0"/>
        <w:spacing w:after="0" w:line="240" w:lineRule="auto"/>
        <w:jc w:val="both"/>
        <w:outlineLvl w:val="0"/>
        <w:rPr>
          <w:rFonts w:ascii="Times New Roman" w:hAnsi="Times New Roman"/>
          <w:sz w:val="24"/>
          <w:szCs w:val="24"/>
          <w:lang w:eastAsia="ru-RU"/>
        </w:rPr>
      </w:pPr>
    </w:p>
    <w:p w:rsidR="00763DB5" w:rsidRPr="000D1244" w:rsidRDefault="00763DB5" w:rsidP="000D1244">
      <w:pPr>
        <w:spacing w:after="0" w:line="240" w:lineRule="auto"/>
        <w:jc w:val="both"/>
        <w:rPr>
          <w:rFonts w:ascii="Times New Roman" w:hAnsi="Times New Roman"/>
          <w:sz w:val="24"/>
          <w:szCs w:val="24"/>
        </w:rPr>
      </w:pPr>
    </w:p>
    <w:p w:rsidR="00763DB5" w:rsidRPr="000D1244" w:rsidRDefault="00763DB5" w:rsidP="000D1244">
      <w:pPr>
        <w:autoSpaceDE w:val="0"/>
        <w:autoSpaceDN w:val="0"/>
        <w:adjustRightInd w:val="0"/>
        <w:spacing w:after="0" w:line="240" w:lineRule="auto"/>
        <w:jc w:val="both"/>
        <w:outlineLvl w:val="0"/>
        <w:rPr>
          <w:rFonts w:ascii="Times New Roman" w:hAnsi="Times New Roman"/>
          <w:sz w:val="24"/>
          <w:szCs w:val="24"/>
          <w:lang w:eastAsia="ru-RU"/>
        </w:rPr>
      </w:pPr>
    </w:p>
    <w:p w:rsidR="00763DB5" w:rsidRPr="000D1244" w:rsidRDefault="00763DB5" w:rsidP="000D1244">
      <w:pPr>
        <w:autoSpaceDE w:val="0"/>
        <w:autoSpaceDN w:val="0"/>
        <w:adjustRightInd w:val="0"/>
        <w:spacing w:after="0" w:line="240" w:lineRule="auto"/>
        <w:ind w:left="5529"/>
        <w:jc w:val="both"/>
        <w:outlineLvl w:val="0"/>
        <w:rPr>
          <w:rFonts w:ascii="Times New Roman" w:hAnsi="Times New Roman"/>
          <w:sz w:val="24"/>
          <w:szCs w:val="24"/>
          <w:lang w:eastAsia="ru-RU"/>
        </w:rPr>
      </w:pPr>
    </w:p>
    <w:p w:rsidR="00763DB5" w:rsidRPr="000D1244" w:rsidRDefault="00763DB5" w:rsidP="000D1244">
      <w:pPr>
        <w:autoSpaceDE w:val="0"/>
        <w:autoSpaceDN w:val="0"/>
        <w:adjustRightInd w:val="0"/>
        <w:spacing w:after="0" w:line="240" w:lineRule="auto"/>
        <w:ind w:left="5529"/>
        <w:jc w:val="both"/>
        <w:outlineLvl w:val="0"/>
        <w:rPr>
          <w:rFonts w:ascii="Times New Roman" w:hAnsi="Times New Roman"/>
          <w:sz w:val="24"/>
          <w:szCs w:val="24"/>
          <w:lang w:eastAsia="ru-RU"/>
        </w:rPr>
      </w:pPr>
    </w:p>
    <w:p w:rsidR="009517ED" w:rsidRPr="000D1244" w:rsidRDefault="009517ED" w:rsidP="000D1244">
      <w:pPr>
        <w:pStyle w:val="ab"/>
        <w:autoSpaceDE w:val="0"/>
        <w:autoSpaceDN w:val="0"/>
        <w:adjustRightInd w:val="0"/>
        <w:spacing w:after="0" w:line="240" w:lineRule="auto"/>
        <w:jc w:val="both"/>
        <w:rPr>
          <w:rFonts w:ascii="Times New Roman" w:hAnsi="Times New Roman"/>
          <w:sz w:val="24"/>
          <w:szCs w:val="24"/>
        </w:rPr>
      </w:pPr>
    </w:p>
    <w:p w:rsidR="009517ED" w:rsidRPr="000D1244" w:rsidRDefault="009517ED" w:rsidP="000D1244">
      <w:pPr>
        <w:pStyle w:val="ConsPlusNormal"/>
        <w:widowControl/>
        <w:ind w:firstLine="0"/>
        <w:jc w:val="right"/>
        <w:outlineLvl w:val="0"/>
        <w:rPr>
          <w:rFonts w:ascii="Times New Roman" w:hAnsi="Times New Roman" w:cs="Times New Roman"/>
          <w:sz w:val="24"/>
          <w:szCs w:val="24"/>
        </w:rPr>
      </w:pPr>
    </w:p>
    <w:p w:rsidR="009517ED" w:rsidRPr="000D1244" w:rsidRDefault="009517ED" w:rsidP="000D1244">
      <w:pPr>
        <w:pStyle w:val="ConsPlusNormal"/>
        <w:widowControl/>
        <w:ind w:firstLine="0"/>
        <w:jc w:val="right"/>
        <w:outlineLvl w:val="0"/>
        <w:rPr>
          <w:rFonts w:ascii="Times New Roman" w:hAnsi="Times New Roman" w:cs="Times New Roman"/>
          <w:sz w:val="24"/>
          <w:szCs w:val="24"/>
        </w:rPr>
      </w:pPr>
    </w:p>
    <w:p w:rsidR="009517ED" w:rsidRPr="000D1244" w:rsidRDefault="009517ED" w:rsidP="000D1244">
      <w:pPr>
        <w:pStyle w:val="ConsPlusNormal"/>
        <w:widowControl/>
        <w:ind w:firstLine="0"/>
        <w:jc w:val="right"/>
        <w:outlineLvl w:val="0"/>
        <w:rPr>
          <w:rFonts w:ascii="Times New Roman" w:hAnsi="Times New Roman" w:cs="Times New Roman"/>
          <w:sz w:val="24"/>
          <w:szCs w:val="24"/>
        </w:rPr>
      </w:pPr>
    </w:p>
    <w:p w:rsidR="009D40E6" w:rsidRPr="000D1244" w:rsidRDefault="009D40E6" w:rsidP="000D1244">
      <w:pPr>
        <w:spacing w:after="0" w:line="240" w:lineRule="auto"/>
        <w:jc w:val="right"/>
        <w:rPr>
          <w:rFonts w:ascii="Times New Roman" w:eastAsia="Times New Roman" w:hAnsi="Times New Roman"/>
          <w:sz w:val="24"/>
          <w:szCs w:val="24"/>
        </w:rPr>
      </w:pPr>
    </w:p>
    <w:p w:rsidR="009D40E6" w:rsidRPr="000D1244" w:rsidRDefault="009D40E6" w:rsidP="000D1244">
      <w:pPr>
        <w:spacing w:after="0" w:line="240" w:lineRule="auto"/>
        <w:jc w:val="right"/>
        <w:rPr>
          <w:rFonts w:ascii="Times New Roman" w:eastAsia="Times New Roman" w:hAnsi="Times New Roman"/>
          <w:sz w:val="24"/>
          <w:szCs w:val="24"/>
        </w:rPr>
      </w:pPr>
    </w:p>
    <w:p w:rsidR="009D40E6" w:rsidRPr="000D1244" w:rsidRDefault="009D40E6" w:rsidP="000D1244">
      <w:pPr>
        <w:tabs>
          <w:tab w:val="left" w:pos="9251"/>
        </w:tabs>
        <w:spacing w:after="0" w:line="240" w:lineRule="auto"/>
        <w:rPr>
          <w:rFonts w:ascii="Times New Roman" w:eastAsia="Times New Roman" w:hAnsi="Times New Roman"/>
          <w:sz w:val="24"/>
          <w:szCs w:val="24"/>
        </w:rPr>
      </w:pPr>
    </w:p>
    <w:p w:rsidR="00C53294" w:rsidRPr="000D1244" w:rsidRDefault="00C53294" w:rsidP="000D1244">
      <w:pPr>
        <w:tabs>
          <w:tab w:val="left" w:pos="9251"/>
        </w:tabs>
        <w:spacing w:after="0" w:line="240" w:lineRule="auto"/>
        <w:rPr>
          <w:rFonts w:ascii="Times New Roman" w:eastAsia="Times New Roman" w:hAnsi="Times New Roman"/>
          <w:sz w:val="24"/>
          <w:szCs w:val="24"/>
        </w:rPr>
      </w:pPr>
    </w:p>
    <w:p w:rsidR="003B112B" w:rsidRPr="000D1244" w:rsidRDefault="003B112B" w:rsidP="000D1244">
      <w:pPr>
        <w:tabs>
          <w:tab w:val="left" w:pos="9251"/>
        </w:tabs>
        <w:spacing w:after="0" w:line="240" w:lineRule="auto"/>
        <w:rPr>
          <w:rFonts w:ascii="Times New Roman" w:eastAsia="Times New Roman" w:hAnsi="Times New Roman"/>
          <w:sz w:val="24"/>
          <w:szCs w:val="24"/>
        </w:rPr>
      </w:pPr>
    </w:p>
    <w:p w:rsidR="003B112B" w:rsidRPr="000D1244" w:rsidRDefault="003B112B" w:rsidP="000D1244">
      <w:pPr>
        <w:tabs>
          <w:tab w:val="left" w:pos="9251"/>
        </w:tabs>
        <w:spacing w:after="0" w:line="240" w:lineRule="auto"/>
        <w:rPr>
          <w:rFonts w:ascii="Times New Roman" w:eastAsia="Times New Roman" w:hAnsi="Times New Roman"/>
          <w:sz w:val="24"/>
          <w:szCs w:val="24"/>
        </w:rPr>
      </w:pPr>
    </w:p>
    <w:p w:rsidR="003B112B" w:rsidRPr="000D1244" w:rsidRDefault="003B112B" w:rsidP="000D1244">
      <w:pPr>
        <w:tabs>
          <w:tab w:val="left" w:pos="9251"/>
        </w:tabs>
        <w:spacing w:after="0" w:line="240" w:lineRule="auto"/>
        <w:rPr>
          <w:rFonts w:ascii="Times New Roman" w:eastAsia="Times New Roman" w:hAnsi="Times New Roman"/>
          <w:sz w:val="24"/>
          <w:szCs w:val="24"/>
        </w:rPr>
      </w:pPr>
    </w:p>
    <w:p w:rsidR="00C53294" w:rsidRPr="000D1244" w:rsidRDefault="00C53294" w:rsidP="000D1244">
      <w:pPr>
        <w:tabs>
          <w:tab w:val="left" w:pos="9251"/>
        </w:tabs>
        <w:spacing w:after="0" w:line="240" w:lineRule="auto"/>
        <w:rPr>
          <w:rFonts w:ascii="Times New Roman" w:eastAsia="Times New Roman" w:hAnsi="Times New Roman"/>
          <w:sz w:val="24"/>
          <w:szCs w:val="24"/>
        </w:rPr>
      </w:pPr>
    </w:p>
    <w:p w:rsidR="00C53294" w:rsidRPr="000D1244" w:rsidRDefault="00C53294" w:rsidP="000D1244">
      <w:pPr>
        <w:tabs>
          <w:tab w:val="left" w:pos="9251"/>
        </w:tabs>
        <w:spacing w:after="0" w:line="240" w:lineRule="auto"/>
        <w:rPr>
          <w:rFonts w:ascii="Times New Roman" w:eastAsia="Times New Roman" w:hAnsi="Times New Roman"/>
          <w:sz w:val="24"/>
          <w:szCs w:val="24"/>
        </w:rPr>
      </w:pPr>
    </w:p>
    <w:p w:rsidR="002D0A5A" w:rsidRPr="000D1244" w:rsidRDefault="002D0A5A" w:rsidP="000D1244">
      <w:pPr>
        <w:spacing w:after="0" w:line="240" w:lineRule="auto"/>
        <w:jc w:val="right"/>
        <w:rPr>
          <w:rFonts w:ascii="Times New Roman" w:eastAsia="Times New Roman" w:hAnsi="Times New Roman"/>
          <w:sz w:val="24"/>
          <w:szCs w:val="24"/>
        </w:rPr>
      </w:pPr>
    </w:p>
    <w:p w:rsidR="009D40E6" w:rsidRPr="000D1244" w:rsidRDefault="009D40E6" w:rsidP="000D1244">
      <w:pPr>
        <w:spacing w:after="0" w:line="240" w:lineRule="auto"/>
        <w:jc w:val="right"/>
        <w:rPr>
          <w:rFonts w:ascii="Times New Roman" w:eastAsia="Times New Roman" w:hAnsi="Times New Roman"/>
          <w:bCs/>
          <w:spacing w:val="-9"/>
          <w:sz w:val="24"/>
          <w:szCs w:val="24"/>
        </w:rPr>
      </w:pPr>
      <w:r w:rsidRPr="000D1244">
        <w:rPr>
          <w:rFonts w:ascii="Times New Roman" w:eastAsia="Times New Roman" w:hAnsi="Times New Roman"/>
          <w:sz w:val="24"/>
          <w:szCs w:val="24"/>
        </w:rPr>
        <w:t>П</w:t>
      </w:r>
      <w:r w:rsidRPr="000D1244">
        <w:rPr>
          <w:rFonts w:ascii="Times New Roman" w:eastAsia="Times New Roman" w:hAnsi="Times New Roman"/>
          <w:bCs/>
          <w:spacing w:val="-9"/>
          <w:sz w:val="24"/>
          <w:szCs w:val="24"/>
        </w:rPr>
        <w:t>риложение</w:t>
      </w:r>
      <w:r w:rsidR="000D1244">
        <w:rPr>
          <w:rFonts w:ascii="Times New Roman" w:eastAsia="Times New Roman" w:hAnsi="Times New Roman"/>
          <w:bCs/>
          <w:spacing w:val="-9"/>
          <w:sz w:val="24"/>
          <w:szCs w:val="24"/>
        </w:rPr>
        <w:t xml:space="preserve"> 1</w:t>
      </w:r>
    </w:p>
    <w:p w:rsidR="009D40E6" w:rsidRPr="000D1244" w:rsidRDefault="009D40E6" w:rsidP="000D1244">
      <w:pPr>
        <w:spacing w:after="0" w:line="240" w:lineRule="auto"/>
        <w:ind w:left="4248" w:firstLine="708"/>
        <w:jc w:val="right"/>
        <w:rPr>
          <w:rFonts w:ascii="Times New Roman" w:eastAsia="Times New Roman" w:hAnsi="Times New Roman"/>
          <w:bCs/>
          <w:spacing w:val="-9"/>
          <w:sz w:val="24"/>
          <w:szCs w:val="24"/>
        </w:rPr>
      </w:pPr>
      <w:r w:rsidRPr="000D1244">
        <w:rPr>
          <w:rFonts w:ascii="Times New Roman" w:eastAsia="Times New Roman" w:hAnsi="Times New Roman"/>
          <w:bCs/>
          <w:spacing w:val="-9"/>
          <w:sz w:val="24"/>
          <w:szCs w:val="24"/>
        </w:rPr>
        <w:t xml:space="preserve"> к постановлению </w:t>
      </w:r>
    </w:p>
    <w:p w:rsidR="009D40E6" w:rsidRPr="000D1244" w:rsidRDefault="009D40E6" w:rsidP="000D1244">
      <w:pPr>
        <w:spacing w:after="0" w:line="240" w:lineRule="auto"/>
        <w:ind w:left="4248" w:firstLine="708"/>
        <w:jc w:val="right"/>
        <w:rPr>
          <w:rFonts w:ascii="Times New Roman" w:eastAsia="Times New Roman" w:hAnsi="Times New Roman"/>
          <w:bCs/>
          <w:spacing w:val="-9"/>
          <w:sz w:val="24"/>
          <w:szCs w:val="24"/>
        </w:rPr>
      </w:pPr>
      <w:r w:rsidRPr="000D1244">
        <w:rPr>
          <w:rFonts w:ascii="Times New Roman" w:eastAsia="Times New Roman" w:hAnsi="Times New Roman"/>
          <w:bCs/>
          <w:spacing w:val="-9"/>
          <w:sz w:val="24"/>
          <w:szCs w:val="24"/>
        </w:rPr>
        <w:t>Администрации поселка Юкта</w:t>
      </w:r>
    </w:p>
    <w:p w:rsidR="009D40E6" w:rsidRPr="000D1244" w:rsidRDefault="00B30337" w:rsidP="000D1244">
      <w:pPr>
        <w:autoSpaceDE w:val="0"/>
        <w:autoSpaceDN w:val="0"/>
        <w:adjustRightInd w:val="0"/>
        <w:spacing w:after="0" w:line="240" w:lineRule="auto"/>
        <w:jc w:val="right"/>
        <w:rPr>
          <w:rFonts w:ascii="Times New Roman" w:eastAsia="Times New Roman" w:hAnsi="Times New Roman"/>
          <w:bCs/>
          <w:spacing w:val="-9"/>
          <w:sz w:val="24"/>
          <w:szCs w:val="24"/>
        </w:rPr>
      </w:pPr>
      <w:r w:rsidRPr="000D1244">
        <w:rPr>
          <w:rFonts w:ascii="Times New Roman" w:eastAsia="Times New Roman" w:hAnsi="Times New Roman"/>
          <w:bCs/>
          <w:spacing w:val="-9"/>
          <w:sz w:val="24"/>
          <w:szCs w:val="24"/>
        </w:rPr>
        <w:t xml:space="preserve">от </w:t>
      </w:r>
      <w:r w:rsidR="004423D2" w:rsidRPr="000D1244">
        <w:rPr>
          <w:rFonts w:ascii="Times New Roman" w:eastAsia="Times New Roman" w:hAnsi="Times New Roman"/>
          <w:bCs/>
          <w:spacing w:val="-9"/>
          <w:sz w:val="24"/>
          <w:szCs w:val="24"/>
        </w:rPr>
        <w:t>«</w:t>
      </w:r>
      <w:r w:rsidR="0041389C">
        <w:rPr>
          <w:rFonts w:ascii="Times New Roman" w:eastAsia="Times New Roman" w:hAnsi="Times New Roman"/>
          <w:bCs/>
          <w:spacing w:val="-9"/>
          <w:sz w:val="24"/>
          <w:szCs w:val="24"/>
        </w:rPr>
        <w:t>10</w:t>
      </w:r>
      <w:r w:rsidR="007C5863" w:rsidRPr="000D1244">
        <w:rPr>
          <w:rFonts w:ascii="Times New Roman" w:eastAsia="Times New Roman" w:hAnsi="Times New Roman"/>
          <w:bCs/>
          <w:spacing w:val="-9"/>
          <w:sz w:val="24"/>
          <w:szCs w:val="24"/>
        </w:rPr>
        <w:t xml:space="preserve">» </w:t>
      </w:r>
      <w:r w:rsidR="0041389C">
        <w:rPr>
          <w:rFonts w:ascii="Times New Roman" w:eastAsia="Times New Roman" w:hAnsi="Times New Roman"/>
          <w:bCs/>
          <w:spacing w:val="-9"/>
          <w:sz w:val="24"/>
          <w:szCs w:val="24"/>
        </w:rPr>
        <w:t>июня</w:t>
      </w:r>
      <w:r w:rsidR="00A45772" w:rsidRPr="000D1244">
        <w:rPr>
          <w:rFonts w:ascii="Times New Roman" w:eastAsia="Times New Roman" w:hAnsi="Times New Roman"/>
          <w:bCs/>
          <w:spacing w:val="-9"/>
          <w:sz w:val="24"/>
          <w:szCs w:val="24"/>
        </w:rPr>
        <w:t xml:space="preserve"> </w:t>
      </w:r>
      <w:r w:rsidR="003B112B" w:rsidRPr="000D1244">
        <w:rPr>
          <w:rFonts w:ascii="Times New Roman" w:eastAsia="Times New Roman" w:hAnsi="Times New Roman"/>
          <w:bCs/>
          <w:spacing w:val="-9"/>
          <w:sz w:val="24"/>
          <w:szCs w:val="24"/>
        </w:rPr>
        <w:t>2024</w:t>
      </w:r>
      <w:r w:rsidR="00CB3B74" w:rsidRPr="000D1244">
        <w:rPr>
          <w:rFonts w:ascii="Times New Roman" w:eastAsia="Times New Roman" w:hAnsi="Times New Roman"/>
          <w:bCs/>
          <w:spacing w:val="-9"/>
          <w:sz w:val="24"/>
          <w:szCs w:val="24"/>
        </w:rPr>
        <w:t xml:space="preserve">г. </w:t>
      </w:r>
      <w:r w:rsidR="007C5863" w:rsidRPr="000D1244">
        <w:rPr>
          <w:rFonts w:ascii="Times New Roman" w:eastAsia="Times New Roman" w:hAnsi="Times New Roman"/>
          <w:bCs/>
          <w:spacing w:val="-9"/>
          <w:sz w:val="24"/>
          <w:szCs w:val="24"/>
        </w:rPr>
        <w:t>№</w:t>
      </w:r>
      <w:r w:rsidR="000603C5" w:rsidRPr="000D1244">
        <w:rPr>
          <w:rFonts w:ascii="Times New Roman" w:eastAsia="Times New Roman" w:hAnsi="Times New Roman"/>
          <w:bCs/>
          <w:spacing w:val="-9"/>
          <w:sz w:val="24"/>
          <w:szCs w:val="24"/>
        </w:rPr>
        <w:t xml:space="preserve"> </w:t>
      </w:r>
      <w:r w:rsidR="0041389C">
        <w:rPr>
          <w:rFonts w:ascii="Times New Roman" w:eastAsia="Times New Roman" w:hAnsi="Times New Roman"/>
          <w:bCs/>
          <w:spacing w:val="-9"/>
          <w:sz w:val="24"/>
          <w:szCs w:val="24"/>
        </w:rPr>
        <w:t>30</w:t>
      </w:r>
      <w:r w:rsidR="004423D2" w:rsidRPr="000D1244">
        <w:rPr>
          <w:rFonts w:ascii="Times New Roman" w:eastAsia="Times New Roman" w:hAnsi="Times New Roman"/>
          <w:bCs/>
          <w:spacing w:val="-9"/>
          <w:sz w:val="24"/>
          <w:szCs w:val="24"/>
        </w:rPr>
        <w:t xml:space="preserve"> </w:t>
      </w:r>
      <w:r w:rsidR="009D40E6" w:rsidRPr="000D1244">
        <w:rPr>
          <w:rFonts w:ascii="Times New Roman" w:eastAsia="Times New Roman" w:hAnsi="Times New Roman"/>
          <w:bCs/>
          <w:spacing w:val="-9"/>
          <w:sz w:val="24"/>
          <w:szCs w:val="24"/>
        </w:rPr>
        <w:t xml:space="preserve">- </w:t>
      </w:r>
      <w:proofErr w:type="spellStart"/>
      <w:proofErr w:type="gramStart"/>
      <w:r w:rsidR="009D40E6" w:rsidRPr="000D1244">
        <w:rPr>
          <w:rFonts w:ascii="Times New Roman" w:eastAsia="Times New Roman" w:hAnsi="Times New Roman"/>
          <w:bCs/>
          <w:spacing w:val="-9"/>
          <w:sz w:val="24"/>
          <w:szCs w:val="24"/>
        </w:rPr>
        <w:t>п</w:t>
      </w:r>
      <w:proofErr w:type="spellEnd"/>
      <w:proofErr w:type="gramEnd"/>
    </w:p>
    <w:p w:rsidR="009D40E6" w:rsidRPr="000D1244" w:rsidRDefault="009D40E6" w:rsidP="000D1244">
      <w:pPr>
        <w:autoSpaceDE w:val="0"/>
        <w:autoSpaceDN w:val="0"/>
        <w:adjustRightInd w:val="0"/>
        <w:spacing w:after="0" w:line="240" w:lineRule="auto"/>
        <w:jc w:val="right"/>
        <w:rPr>
          <w:rFonts w:ascii="Times New Roman" w:eastAsia="Times New Roman" w:hAnsi="Times New Roman"/>
          <w:bCs/>
          <w:spacing w:val="-9"/>
          <w:sz w:val="24"/>
          <w:szCs w:val="24"/>
        </w:rPr>
      </w:pPr>
    </w:p>
    <w:p w:rsidR="009D40E6" w:rsidRPr="000D1244" w:rsidRDefault="009D40E6" w:rsidP="000D1244">
      <w:pPr>
        <w:autoSpaceDE w:val="0"/>
        <w:autoSpaceDN w:val="0"/>
        <w:adjustRightInd w:val="0"/>
        <w:spacing w:after="0" w:line="240" w:lineRule="auto"/>
        <w:jc w:val="right"/>
        <w:rPr>
          <w:rFonts w:ascii="Times New Roman" w:eastAsia="Times New Roman" w:hAnsi="Times New Roman"/>
          <w:bCs/>
          <w:spacing w:val="-9"/>
          <w:sz w:val="24"/>
          <w:szCs w:val="24"/>
        </w:rPr>
      </w:pPr>
    </w:p>
    <w:p w:rsidR="009D40E6" w:rsidRPr="000D1244" w:rsidRDefault="009D40E6" w:rsidP="000D1244">
      <w:pPr>
        <w:pStyle w:val="ab"/>
        <w:autoSpaceDE w:val="0"/>
        <w:autoSpaceDN w:val="0"/>
        <w:adjustRightInd w:val="0"/>
        <w:spacing w:after="0" w:line="240" w:lineRule="auto"/>
        <w:rPr>
          <w:rFonts w:ascii="Times New Roman" w:hAnsi="Times New Roman"/>
          <w:b/>
          <w:sz w:val="24"/>
          <w:szCs w:val="24"/>
          <w:lang w:eastAsia="ru-RU"/>
        </w:rPr>
      </w:pPr>
    </w:p>
    <w:p w:rsidR="00486385" w:rsidRPr="000D1244" w:rsidRDefault="00486385" w:rsidP="000D1244">
      <w:pPr>
        <w:pStyle w:val="ab"/>
        <w:autoSpaceDE w:val="0"/>
        <w:autoSpaceDN w:val="0"/>
        <w:adjustRightInd w:val="0"/>
        <w:spacing w:after="0" w:line="240" w:lineRule="auto"/>
        <w:jc w:val="center"/>
        <w:rPr>
          <w:rFonts w:ascii="Times New Roman" w:hAnsi="Times New Roman"/>
          <w:b/>
          <w:sz w:val="24"/>
          <w:szCs w:val="24"/>
          <w:lang w:eastAsia="ru-RU"/>
        </w:rPr>
      </w:pPr>
      <w:r w:rsidRPr="000D1244">
        <w:rPr>
          <w:rFonts w:ascii="Times New Roman" w:hAnsi="Times New Roman"/>
          <w:b/>
          <w:sz w:val="24"/>
          <w:szCs w:val="24"/>
          <w:lang w:eastAsia="ru-RU"/>
        </w:rPr>
        <w:t>ПАСПОРТ</w:t>
      </w:r>
    </w:p>
    <w:p w:rsidR="003B112B" w:rsidRPr="000D1244" w:rsidRDefault="007C5863" w:rsidP="000D1244">
      <w:pPr>
        <w:autoSpaceDE w:val="0"/>
        <w:autoSpaceDN w:val="0"/>
        <w:adjustRightInd w:val="0"/>
        <w:spacing w:after="0" w:line="240" w:lineRule="auto"/>
        <w:jc w:val="center"/>
        <w:outlineLvl w:val="0"/>
        <w:rPr>
          <w:rFonts w:ascii="Times New Roman" w:hAnsi="Times New Roman"/>
          <w:b/>
          <w:bCs/>
          <w:sz w:val="24"/>
          <w:szCs w:val="24"/>
          <w:lang w:eastAsia="ru-RU"/>
        </w:rPr>
      </w:pPr>
      <w:r w:rsidRPr="000D1244">
        <w:rPr>
          <w:rFonts w:ascii="Times New Roman" w:hAnsi="Times New Roman"/>
          <w:b/>
          <w:bCs/>
          <w:sz w:val="24"/>
          <w:szCs w:val="24"/>
          <w:lang w:eastAsia="ru-RU"/>
        </w:rPr>
        <w:t xml:space="preserve">муниципальной </w:t>
      </w:r>
      <w:r w:rsidR="00486385" w:rsidRPr="000D1244">
        <w:rPr>
          <w:rFonts w:ascii="Times New Roman" w:hAnsi="Times New Roman"/>
          <w:b/>
          <w:bCs/>
          <w:sz w:val="24"/>
          <w:szCs w:val="24"/>
          <w:lang w:eastAsia="ru-RU"/>
        </w:rPr>
        <w:t xml:space="preserve">программы  </w:t>
      </w:r>
      <w:r w:rsidR="003B112B" w:rsidRPr="000D1244">
        <w:rPr>
          <w:rFonts w:ascii="Times New Roman" w:hAnsi="Times New Roman"/>
          <w:b/>
          <w:bCs/>
          <w:sz w:val="24"/>
          <w:szCs w:val="24"/>
          <w:lang w:eastAsia="ru-RU"/>
        </w:rPr>
        <w:t xml:space="preserve">поселка Юкта Эвенкийского </w:t>
      </w:r>
    </w:p>
    <w:p w:rsidR="003B112B" w:rsidRPr="000D1244" w:rsidRDefault="003B112B" w:rsidP="000D1244">
      <w:pPr>
        <w:autoSpaceDE w:val="0"/>
        <w:autoSpaceDN w:val="0"/>
        <w:adjustRightInd w:val="0"/>
        <w:spacing w:after="0" w:line="240" w:lineRule="auto"/>
        <w:jc w:val="center"/>
        <w:outlineLvl w:val="0"/>
        <w:rPr>
          <w:rFonts w:ascii="Times New Roman" w:hAnsi="Times New Roman"/>
          <w:b/>
          <w:bCs/>
          <w:sz w:val="24"/>
          <w:szCs w:val="24"/>
          <w:lang w:eastAsia="ru-RU"/>
        </w:rPr>
      </w:pPr>
      <w:proofErr w:type="gramStart"/>
      <w:r w:rsidRPr="000D1244">
        <w:rPr>
          <w:rFonts w:ascii="Times New Roman" w:hAnsi="Times New Roman"/>
          <w:b/>
          <w:bCs/>
          <w:sz w:val="24"/>
          <w:szCs w:val="24"/>
          <w:lang w:eastAsia="ru-RU"/>
        </w:rPr>
        <w:t>муниципального</w:t>
      </w:r>
      <w:proofErr w:type="gramEnd"/>
      <w:r w:rsidRPr="000D1244">
        <w:rPr>
          <w:rFonts w:ascii="Times New Roman" w:hAnsi="Times New Roman"/>
          <w:b/>
          <w:bCs/>
          <w:sz w:val="24"/>
          <w:szCs w:val="24"/>
          <w:lang w:eastAsia="ru-RU"/>
        </w:rPr>
        <w:t xml:space="preserve"> района  </w:t>
      </w:r>
      <w:r w:rsidR="00486385" w:rsidRPr="000D1244">
        <w:rPr>
          <w:rFonts w:ascii="Times New Roman" w:hAnsi="Times New Roman"/>
          <w:b/>
          <w:bCs/>
          <w:sz w:val="24"/>
          <w:szCs w:val="24"/>
          <w:lang w:eastAsia="ru-RU"/>
        </w:rPr>
        <w:t xml:space="preserve">«Устойчивое  развитие муниципального </w:t>
      </w:r>
    </w:p>
    <w:p w:rsidR="00486385" w:rsidRPr="000D1244" w:rsidRDefault="002D0A5A" w:rsidP="000D1244">
      <w:pPr>
        <w:autoSpaceDE w:val="0"/>
        <w:autoSpaceDN w:val="0"/>
        <w:adjustRightInd w:val="0"/>
        <w:spacing w:after="0" w:line="240" w:lineRule="auto"/>
        <w:jc w:val="center"/>
        <w:outlineLvl w:val="0"/>
        <w:rPr>
          <w:rFonts w:ascii="Times New Roman" w:hAnsi="Times New Roman"/>
          <w:b/>
          <w:bCs/>
          <w:sz w:val="24"/>
          <w:szCs w:val="24"/>
          <w:lang w:eastAsia="ru-RU"/>
        </w:rPr>
      </w:pPr>
      <w:r w:rsidRPr="000D1244">
        <w:rPr>
          <w:rFonts w:ascii="Times New Roman" w:hAnsi="Times New Roman"/>
          <w:b/>
          <w:bCs/>
          <w:sz w:val="24"/>
          <w:szCs w:val="24"/>
          <w:lang w:eastAsia="ru-RU"/>
        </w:rPr>
        <w:t>о</w:t>
      </w:r>
      <w:r w:rsidR="00486385" w:rsidRPr="000D1244">
        <w:rPr>
          <w:rFonts w:ascii="Times New Roman" w:hAnsi="Times New Roman"/>
          <w:b/>
          <w:bCs/>
          <w:sz w:val="24"/>
          <w:szCs w:val="24"/>
          <w:lang w:eastAsia="ru-RU"/>
        </w:rPr>
        <w:t>бразования</w:t>
      </w:r>
      <w:r w:rsidR="00A45772" w:rsidRPr="000D1244">
        <w:rPr>
          <w:rFonts w:ascii="Times New Roman" w:hAnsi="Times New Roman"/>
          <w:b/>
          <w:bCs/>
          <w:sz w:val="24"/>
          <w:szCs w:val="24"/>
          <w:lang w:eastAsia="ru-RU"/>
        </w:rPr>
        <w:t xml:space="preserve"> </w:t>
      </w:r>
      <w:r w:rsidR="007C5863" w:rsidRPr="000D1244">
        <w:rPr>
          <w:rFonts w:ascii="Times New Roman" w:hAnsi="Times New Roman"/>
          <w:b/>
          <w:bCs/>
          <w:sz w:val="24"/>
          <w:szCs w:val="24"/>
          <w:lang w:eastAsia="ru-RU"/>
        </w:rPr>
        <w:t>посел</w:t>
      </w:r>
      <w:r w:rsidR="006E4BBF" w:rsidRPr="000D1244">
        <w:rPr>
          <w:rFonts w:ascii="Times New Roman" w:hAnsi="Times New Roman"/>
          <w:b/>
          <w:bCs/>
          <w:sz w:val="24"/>
          <w:szCs w:val="24"/>
          <w:lang w:eastAsia="ru-RU"/>
        </w:rPr>
        <w:t>ка</w:t>
      </w:r>
      <w:r w:rsidR="00A45772" w:rsidRPr="000D1244">
        <w:rPr>
          <w:rFonts w:ascii="Times New Roman" w:hAnsi="Times New Roman"/>
          <w:b/>
          <w:bCs/>
          <w:sz w:val="24"/>
          <w:szCs w:val="24"/>
          <w:lang w:eastAsia="ru-RU"/>
        </w:rPr>
        <w:t xml:space="preserve"> </w:t>
      </w:r>
      <w:r w:rsidR="00486385" w:rsidRPr="000D1244">
        <w:rPr>
          <w:rFonts w:ascii="Times New Roman" w:hAnsi="Times New Roman"/>
          <w:b/>
          <w:bCs/>
          <w:sz w:val="24"/>
          <w:szCs w:val="24"/>
          <w:lang w:eastAsia="ru-RU"/>
        </w:rPr>
        <w:t xml:space="preserve">Юкта» </w:t>
      </w:r>
    </w:p>
    <w:p w:rsidR="00B468E3" w:rsidRPr="000D1244" w:rsidRDefault="00B468E3" w:rsidP="000D1244">
      <w:pPr>
        <w:autoSpaceDE w:val="0"/>
        <w:autoSpaceDN w:val="0"/>
        <w:adjustRightInd w:val="0"/>
        <w:spacing w:after="0" w:line="240" w:lineRule="auto"/>
        <w:outlineLvl w:val="0"/>
        <w:rPr>
          <w:rFonts w:ascii="Times New Roman" w:hAnsi="Times New Roman"/>
          <w:sz w:val="24"/>
          <w:szCs w:val="24"/>
        </w:rPr>
      </w:pPr>
    </w:p>
    <w:tbl>
      <w:tblPr>
        <w:tblpPr w:leftFromText="180" w:rightFromText="180" w:vertAnchor="text" w:tblpY="1"/>
        <w:tblOverlap w:val="neve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25"/>
        <w:gridCol w:w="11"/>
        <w:gridCol w:w="7478"/>
      </w:tblGrid>
      <w:tr w:rsidR="00486385" w:rsidRPr="000D1244" w:rsidTr="002D0A5A">
        <w:trPr>
          <w:trHeight w:val="744"/>
        </w:trPr>
        <w:tc>
          <w:tcPr>
            <w:tcW w:w="2836" w:type="dxa"/>
            <w:gridSpan w:val="2"/>
            <w:tcBorders>
              <w:top w:val="single" w:sz="4" w:space="0" w:color="auto"/>
              <w:left w:val="single" w:sz="4" w:space="0" w:color="auto"/>
              <w:bottom w:val="single" w:sz="4" w:space="0" w:color="auto"/>
              <w:right w:val="single" w:sz="4" w:space="0" w:color="auto"/>
            </w:tcBorders>
            <w:hideMark/>
          </w:tcPr>
          <w:p w:rsidR="00486385" w:rsidRPr="000D1244" w:rsidRDefault="00486385" w:rsidP="000D1244">
            <w:pPr>
              <w:spacing w:after="0" w:line="240" w:lineRule="auto"/>
              <w:rPr>
                <w:rFonts w:ascii="Times New Roman" w:hAnsi="Times New Roman"/>
                <w:sz w:val="24"/>
                <w:szCs w:val="24"/>
              </w:rPr>
            </w:pPr>
            <w:r w:rsidRPr="000D1244">
              <w:rPr>
                <w:rFonts w:ascii="Times New Roman" w:hAnsi="Times New Roman"/>
                <w:sz w:val="24"/>
                <w:szCs w:val="24"/>
              </w:rPr>
              <w:t>Наименование программы</w:t>
            </w:r>
          </w:p>
        </w:tc>
        <w:tc>
          <w:tcPr>
            <w:tcW w:w="7478" w:type="dxa"/>
            <w:tcBorders>
              <w:top w:val="single" w:sz="4" w:space="0" w:color="auto"/>
              <w:left w:val="single" w:sz="4" w:space="0" w:color="auto"/>
              <w:bottom w:val="single" w:sz="4" w:space="0" w:color="auto"/>
              <w:right w:val="single" w:sz="4" w:space="0" w:color="auto"/>
            </w:tcBorders>
            <w:hideMark/>
          </w:tcPr>
          <w:p w:rsidR="00486385" w:rsidRPr="000D1244" w:rsidRDefault="00486385" w:rsidP="000D1244">
            <w:pPr>
              <w:autoSpaceDE w:val="0"/>
              <w:autoSpaceDN w:val="0"/>
              <w:adjustRightInd w:val="0"/>
              <w:spacing w:after="0" w:line="240" w:lineRule="auto"/>
              <w:jc w:val="both"/>
              <w:outlineLvl w:val="0"/>
              <w:rPr>
                <w:rFonts w:ascii="Times New Roman" w:hAnsi="Times New Roman"/>
                <w:sz w:val="24"/>
                <w:szCs w:val="24"/>
              </w:rPr>
            </w:pPr>
            <w:r w:rsidRPr="000D1244">
              <w:rPr>
                <w:rFonts w:ascii="Times New Roman" w:hAnsi="Times New Roman"/>
                <w:bCs/>
                <w:sz w:val="24"/>
                <w:szCs w:val="24"/>
                <w:lang w:eastAsia="ru-RU"/>
              </w:rPr>
              <w:t xml:space="preserve"> «Устойчивое развитие  муниципального образования </w:t>
            </w:r>
            <w:r w:rsidR="006E4BBF" w:rsidRPr="000D1244">
              <w:rPr>
                <w:rFonts w:ascii="Times New Roman" w:hAnsi="Times New Roman"/>
                <w:bCs/>
                <w:sz w:val="24"/>
                <w:szCs w:val="24"/>
              </w:rPr>
              <w:t>поселка</w:t>
            </w:r>
            <w:r w:rsidRPr="000D1244">
              <w:rPr>
                <w:rFonts w:ascii="Times New Roman" w:hAnsi="Times New Roman"/>
                <w:bCs/>
                <w:sz w:val="24"/>
                <w:szCs w:val="24"/>
              </w:rPr>
              <w:t xml:space="preserve"> Юкта»</w:t>
            </w:r>
            <w:r w:rsidR="00651D35" w:rsidRPr="000D1244">
              <w:rPr>
                <w:rFonts w:ascii="Times New Roman" w:hAnsi="Times New Roman"/>
                <w:bCs/>
                <w:sz w:val="24"/>
                <w:szCs w:val="24"/>
              </w:rPr>
              <w:t xml:space="preserve"> </w:t>
            </w:r>
            <w:r w:rsidRPr="000D1244">
              <w:rPr>
                <w:rFonts w:ascii="Times New Roman" w:hAnsi="Times New Roman"/>
                <w:bCs/>
                <w:sz w:val="24"/>
                <w:szCs w:val="24"/>
                <w:lang w:eastAsia="ru-RU"/>
              </w:rPr>
              <w:t>(далее – Программа)</w:t>
            </w:r>
          </w:p>
        </w:tc>
      </w:tr>
      <w:tr w:rsidR="00486385" w:rsidRPr="000D1244" w:rsidTr="002D0A5A">
        <w:trPr>
          <w:trHeight w:val="1097"/>
        </w:trPr>
        <w:tc>
          <w:tcPr>
            <w:tcW w:w="2836" w:type="dxa"/>
            <w:gridSpan w:val="2"/>
            <w:tcBorders>
              <w:top w:val="single" w:sz="4" w:space="0" w:color="auto"/>
              <w:left w:val="single" w:sz="4" w:space="0" w:color="auto"/>
              <w:bottom w:val="single" w:sz="4" w:space="0" w:color="auto"/>
              <w:right w:val="single" w:sz="4" w:space="0" w:color="auto"/>
            </w:tcBorders>
            <w:hideMark/>
          </w:tcPr>
          <w:p w:rsidR="00486385" w:rsidRPr="000D1244" w:rsidRDefault="00486385" w:rsidP="000D1244">
            <w:pPr>
              <w:spacing w:after="0" w:line="240" w:lineRule="auto"/>
              <w:rPr>
                <w:rFonts w:ascii="Times New Roman" w:hAnsi="Times New Roman"/>
                <w:sz w:val="24"/>
                <w:szCs w:val="24"/>
              </w:rPr>
            </w:pPr>
            <w:r w:rsidRPr="000D1244">
              <w:rPr>
                <w:rFonts w:ascii="Times New Roman" w:hAnsi="Times New Roman"/>
                <w:sz w:val="24"/>
                <w:szCs w:val="24"/>
              </w:rPr>
              <w:t>Основание для разработки Программы</w:t>
            </w:r>
          </w:p>
        </w:tc>
        <w:tc>
          <w:tcPr>
            <w:tcW w:w="7478" w:type="dxa"/>
            <w:tcBorders>
              <w:top w:val="single" w:sz="4" w:space="0" w:color="auto"/>
              <w:left w:val="single" w:sz="4" w:space="0" w:color="auto"/>
              <w:bottom w:val="single" w:sz="4" w:space="0" w:color="auto"/>
              <w:right w:val="single" w:sz="4" w:space="0" w:color="auto"/>
            </w:tcBorders>
            <w:hideMark/>
          </w:tcPr>
          <w:p w:rsidR="00486385" w:rsidRPr="000D1244" w:rsidRDefault="00486385" w:rsidP="000D1244">
            <w:pPr>
              <w:autoSpaceDE w:val="0"/>
              <w:autoSpaceDN w:val="0"/>
              <w:adjustRightInd w:val="0"/>
              <w:spacing w:after="0" w:line="240" w:lineRule="auto"/>
              <w:jc w:val="both"/>
              <w:outlineLvl w:val="0"/>
              <w:rPr>
                <w:rFonts w:ascii="Times New Roman" w:hAnsi="Times New Roman"/>
                <w:bCs/>
                <w:sz w:val="24"/>
                <w:szCs w:val="24"/>
                <w:lang w:eastAsia="ru-RU"/>
              </w:rPr>
            </w:pPr>
            <w:r w:rsidRPr="000D1244">
              <w:rPr>
                <w:rFonts w:ascii="Times New Roman" w:hAnsi="Times New Roman"/>
                <w:sz w:val="24"/>
                <w:szCs w:val="24"/>
                <w:lang w:eastAsia="ru-RU"/>
              </w:rPr>
              <w:t xml:space="preserve">Статья 179 Бюджетного кодекса Российской Федерации; Постановление Администрации </w:t>
            </w:r>
            <w:r w:rsidRPr="000D1244">
              <w:rPr>
                <w:rFonts w:ascii="Times New Roman" w:hAnsi="Times New Roman"/>
                <w:sz w:val="24"/>
                <w:szCs w:val="24"/>
              </w:rPr>
              <w:t xml:space="preserve">№ </w:t>
            </w:r>
            <w:r w:rsidR="004423D2" w:rsidRPr="000D1244">
              <w:rPr>
                <w:rFonts w:ascii="Times New Roman" w:hAnsi="Times New Roman"/>
                <w:sz w:val="24"/>
                <w:szCs w:val="24"/>
              </w:rPr>
              <w:t>39/1-</w:t>
            </w:r>
            <w:r w:rsidR="00B350D6" w:rsidRPr="000D1244">
              <w:rPr>
                <w:rFonts w:ascii="Times New Roman" w:hAnsi="Times New Roman"/>
                <w:sz w:val="24"/>
                <w:szCs w:val="24"/>
              </w:rPr>
              <w:t>п</w:t>
            </w:r>
            <w:r w:rsidRPr="000D1244">
              <w:rPr>
                <w:rFonts w:ascii="Times New Roman" w:hAnsi="Times New Roman"/>
                <w:sz w:val="24"/>
                <w:szCs w:val="24"/>
              </w:rPr>
              <w:t xml:space="preserve"> от </w:t>
            </w:r>
            <w:r w:rsidR="004423D2" w:rsidRPr="000D1244">
              <w:rPr>
                <w:rFonts w:ascii="Times New Roman" w:hAnsi="Times New Roman"/>
                <w:sz w:val="24"/>
                <w:szCs w:val="24"/>
              </w:rPr>
              <w:t>11.10</w:t>
            </w:r>
            <w:r w:rsidRPr="000D1244">
              <w:rPr>
                <w:rFonts w:ascii="Times New Roman" w:hAnsi="Times New Roman"/>
                <w:sz w:val="24"/>
                <w:szCs w:val="24"/>
              </w:rPr>
              <w:t>.20</w:t>
            </w:r>
            <w:r w:rsidR="00B350D6" w:rsidRPr="000D1244">
              <w:rPr>
                <w:rFonts w:ascii="Times New Roman" w:hAnsi="Times New Roman"/>
                <w:sz w:val="24"/>
                <w:szCs w:val="24"/>
              </w:rPr>
              <w:t>21</w:t>
            </w:r>
            <w:r w:rsidRPr="000D1244">
              <w:rPr>
                <w:rFonts w:ascii="Times New Roman" w:hAnsi="Times New Roman"/>
                <w:sz w:val="24"/>
                <w:szCs w:val="24"/>
              </w:rPr>
              <w:t xml:space="preserve"> года </w:t>
            </w:r>
            <w:r w:rsidRPr="000D1244">
              <w:rPr>
                <w:rFonts w:ascii="Times New Roman" w:hAnsi="Times New Roman"/>
                <w:sz w:val="24"/>
                <w:szCs w:val="24"/>
                <w:lang w:eastAsia="ru-RU"/>
              </w:rPr>
              <w:t xml:space="preserve">«Об утверждении </w:t>
            </w:r>
            <w:r w:rsidRPr="000D1244">
              <w:rPr>
                <w:rFonts w:ascii="Times New Roman" w:hAnsi="Times New Roman"/>
                <w:sz w:val="24"/>
                <w:szCs w:val="24"/>
              </w:rPr>
              <w:t xml:space="preserve">Порядка принятия решений о разработке муниципальных программ поселка </w:t>
            </w:r>
            <w:r w:rsidRPr="000D1244">
              <w:rPr>
                <w:rFonts w:ascii="Times New Roman" w:hAnsi="Times New Roman"/>
                <w:bCs/>
                <w:sz w:val="24"/>
                <w:szCs w:val="24"/>
              </w:rPr>
              <w:t>Юкта</w:t>
            </w:r>
            <w:r w:rsidRPr="000D1244">
              <w:rPr>
                <w:rFonts w:ascii="Times New Roman" w:hAnsi="Times New Roman"/>
                <w:sz w:val="24"/>
                <w:szCs w:val="24"/>
              </w:rPr>
              <w:t xml:space="preserve"> Эвенкийского муниципального района, их формировании и реализации»</w:t>
            </w:r>
          </w:p>
        </w:tc>
      </w:tr>
      <w:tr w:rsidR="00486385" w:rsidRPr="000D1244" w:rsidTr="002D0A5A">
        <w:tc>
          <w:tcPr>
            <w:tcW w:w="2836" w:type="dxa"/>
            <w:gridSpan w:val="2"/>
            <w:tcBorders>
              <w:top w:val="single" w:sz="4" w:space="0" w:color="auto"/>
              <w:left w:val="single" w:sz="4" w:space="0" w:color="auto"/>
              <w:bottom w:val="single" w:sz="4" w:space="0" w:color="auto"/>
              <w:right w:val="single" w:sz="4" w:space="0" w:color="auto"/>
            </w:tcBorders>
            <w:hideMark/>
          </w:tcPr>
          <w:p w:rsidR="00486385" w:rsidRPr="000D1244" w:rsidRDefault="00486385" w:rsidP="000D1244">
            <w:pPr>
              <w:snapToGrid w:val="0"/>
              <w:spacing w:after="0" w:line="240" w:lineRule="auto"/>
              <w:rPr>
                <w:rFonts w:ascii="Times New Roman" w:hAnsi="Times New Roman"/>
                <w:sz w:val="24"/>
                <w:szCs w:val="24"/>
              </w:rPr>
            </w:pPr>
            <w:r w:rsidRPr="000D1244">
              <w:rPr>
                <w:rFonts w:ascii="Times New Roman" w:hAnsi="Times New Roman"/>
                <w:sz w:val="24"/>
                <w:szCs w:val="24"/>
              </w:rPr>
              <w:t xml:space="preserve">Ответственный </w:t>
            </w:r>
          </w:p>
          <w:p w:rsidR="00486385" w:rsidRPr="000D1244" w:rsidRDefault="00486385" w:rsidP="000D1244">
            <w:pPr>
              <w:snapToGrid w:val="0"/>
              <w:spacing w:after="0" w:line="240" w:lineRule="auto"/>
              <w:rPr>
                <w:rFonts w:ascii="Times New Roman" w:hAnsi="Times New Roman"/>
                <w:sz w:val="24"/>
                <w:szCs w:val="24"/>
              </w:rPr>
            </w:pPr>
            <w:r w:rsidRPr="000D1244">
              <w:rPr>
                <w:rFonts w:ascii="Times New Roman" w:hAnsi="Times New Roman"/>
                <w:sz w:val="24"/>
                <w:szCs w:val="24"/>
              </w:rPr>
              <w:t>исполнитель</w:t>
            </w:r>
          </w:p>
          <w:p w:rsidR="00486385" w:rsidRPr="000D1244" w:rsidRDefault="00486385" w:rsidP="000D1244">
            <w:pPr>
              <w:snapToGrid w:val="0"/>
              <w:spacing w:after="0" w:line="240" w:lineRule="auto"/>
              <w:rPr>
                <w:rFonts w:ascii="Times New Roman" w:hAnsi="Times New Roman"/>
                <w:sz w:val="24"/>
                <w:szCs w:val="24"/>
              </w:rPr>
            </w:pPr>
            <w:r w:rsidRPr="000D1244">
              <w:rPr>
                <w:rFonts w:ascii="Times New Roman" w:hAnsi="Times New Roman"/>
                <w:sz w:val="24"/>
                <w:szCs w:val="24"/>
              </w:rPr>
              <w:t>Программы</w:t>
            </w:r>
          </w:p>
        </w:tc>
        <w:tc>
          <w:tcPr>
            <w:tcW w:w="7478" w:type="dxa"/>
            <w:tcBorders>
              <w:top w:val="single" w:sz="4" w:space="0" w:color="auto"/>
              <w:left w:val="single" w:sz="4" w:space="0" w:color="auto"/>
              <w:bottom w:val="single" w:sz="4" w:space="0" w:color="auto"/>
              <w:right w:val="single" w:sz="4" w:space="0" w:color="auto"/>
            </w:tcBorders>
            <w:hideMark/>
          </w:tcPr>
          <w:p w:rsidR="00486385" w:rsidRPr="000D1244" w:rsidRDefault="00486385" w:rsidP="000D1244">
            <w:pPr>
              <w:autoSpaceDE w:val="0"/>
              <w:autoSpaceDN w:val="0"/>
              <w:adjustRightInd w:val="0"/>
              <w:spacing w:after="0" w:line="240" w:lineRule="auto"/>
              <w:jc w:val="both"/>
              <w:rPr>
                <w:rFonts w:ascii="Times New Roman" w:hAnsi="Times New Roman"/>
                <w:sz w:val="24"/>
                <w:szCs w:val="24"/>
              </w:rPr>
            </w:pPr>
            <w:r w:rsidRPr="000D1244">
              <w:rPr>
                <w:rFonts w:ascii="Times New Roman" w:hAnsi="Times New Roman"/>
                <w:sz w:val="24"/>
                <w:szCs w:val="24"/>
              </w:rPr>
              <w:t xml:space="preserve">Администрация поселка </w:t>
            </w:r>
            <w:r w:rsidRPr="000D1244">
              <w:rPr>
                <w:rFonts w:ascii="Times New Roman" w:hAnsi="Times New Roman"/>
                <w:bCs/>
                <w:sz w:val="24"/>
                <w:szCs w:val="24"/>
              </w:rPr>
              <w:t>Юкта</w:t>
            </w:r>
            <w:r w:rsidR="003B112B" w:rsidRPr="000D1244">
              <w:rPr>
                <w:rFonts w:ascii="Times New Roman" w:hAnsi="Times New Roman"/>
                <w:bCs/>
                <w:sz w:val="24"/>
                <w:szCs w:val="24"/>
              </w:rPr>
              <w:t xml:space="preserve"> Эвенкийского муниципального района  Красноярского края</w:t>
            </w:r>
          </w:p>
        </w:tc>
      </w:tr>
      <w:tr w:rsidR="001E549D" w:rsidRPr="000D1244" w:rsidTr="002D0A5A">
        <w:tc>
          <w:tcPr>
            <w:tcW w:w="2836" w:type="dxa"/>
            <w:gridSpan w:val="2"/>
            <w:vMerge w:val="restart"/>
            <w:tcBorders>
              <w:top w:val="single" w:sz="4" w:space="0" w:color="auto"/>
              <w:left w:val="single" w:sz="4" w:space="0" w:color="auto"/>
              <w:right w:val="single" w:sz="4" w:space="0" w:color="auto"/>
            </w:tcBorders>
          </w:tcPr>
          <w:p w:rsidR="001E549D" w:rsidRPr="000D1244" w:rsidRDefault="001E549D" w:rsidP="000D1244">
            <w:pPr>
              <w:snapToGrid w:val="0"/>
              <w:spacing w:after="0" w:line="240" w:lineRule="auto"/>
              <w:rPr>
                <w:rFonts w:ascii="Times New Roman" w:hAnsi="Times New Roman"/>
                <w:sz w:val="24"/>
                <w:szCs w:val="24"/>
              </w:rPr>
            </w:pPr>
            <w:r w:rsidRPr="000D1244">
              <w:rPr>
                <w:rFonts w:ascii="Times New Roman" w:hAnsi="Times New Roman"/>
                <w:sz w:val="24"/>
                <w:szCs w:val="24"/>
              </w:rPr>
              <w:t xml:space="preserve">Перечень подпрограмм и отдельные мероприятия </w:t>
            </w:r>
          </w:p>
          <w:p w:rsidR="001E549D" w:rsidRPr="000D1244" w:rsidRDefault="001E549D" w:rsidP="000D1244">
            <w:pPr>
              <w:snapToGrid w:val="0"/>
              <w:spacing w:after="0" w:line="240" w:lineRule="auto"/>
              <w:rPr>
                <w:rFonts w:ascii="Times New Roman" w:hAnsi="Times New Roman"/>
                <w:sz w:val="24"/>
                <w:szCs w:val="24"/>
              </w:rPr>
            </w:pPr>
            <w:r w:rsidRPr="000D1244">
              <w:rPr>
                <w:rFonts w:ascii="Times New Roman" w:hAnsi="Times New Roman"/>
                <w:sz w:val="24"/>
                <w:szCs w:val="24"/>
              </w:rPr>
              <w:t>Программы</w:t>
            </w:r>
          </w:p>
          <w:p w:rsidR="001E549D" w:rsidRPr="000D1244" w:rsidRDefault="001E549D" w:rsidP="000D1244">
            <w:pPr>
              <w:autoSpaceDE w:val="0"/>
              <w:autoSpaceDN w:val="0"/>
              <w:adjustRightInd w:val="0"/>
              <w:spacing w:after="0" w:line="240" w:lineRule="auto"/>
              <w:jc w:val="both"/>
              <w:outlineLvl w:val="0"/>
              <w:rPr>
                <w:rFonts w:ascii="Times New Roman" w:hAnsi="Times New Roman"/>
                <w:sz w:val="24"/>
                <w:szCs w:val="24"/>
              </w:rPr>
            </w:pPr>
          </w:p>
        </w:tc>
        <w:tc>
          <w:tcPr>
            <w:tcW w:w="7478" w:type="dxa"/>
            <w:tcBorders>
              <w:top w:val="single" w:sz="4" w:space="0" w:color="auto"/>
              <w:left w:val="single" w:sz="4" w:space="0" w:color="auto"/>
              <w:bottom w:val="nil"/>
              <w:right w:val="single" w:sz="4" w:space="0" w:color="auto"/>
            </w:tcBorders>
            <w:vAlign w:val="center"/>
            <w:hideMark/>
          </w:tcPr>
          <w:p w:rsidR="001E549D" w:rsidRPr="000D1244" w:rsidRDefault="001E549D" w:rsidP="000D1244">
            <w:pPr>
              <w:spacing w:after="0" w:line="240" w:lineRule="auto"/>
              <w:jc w:val="both"/>
              <w:rPr>
                <w:rFonts w:ascii="Times New Roman" w:eastAsia="Times New Roman" w:hAnsi="Times New Roman"/>
                <w:b/>
                <w:bCs/>
                <w:sz w:val="24"/>
                <w:szCs w:val="24"/>
              </w:rPr>
            </w:pPr>
            <w:r w:rsidRPr="000D1244">
              <w:rPr>
                <w:rFonts w:ascii="Times New Roman" w:eastAsia="Times New Roman" w:hAnsi="Times New Roman"/>
                <w:b/>
                <w:sz w:val="24"/>
                <w:szCs w:val="24"/>
              </w:rPr>
              <w:t xml:space="preserve">1.Подпрограмма </w:t>
            </w:r>
            <w:r w:rsidRPr="000D1244">
              <w:rPr>
                <w:rFonts w:ascii="Times New Roman" w:hAnsi="Times New Roman"/>
                <w:sz w:val="24"/>
                <w:szCs w:val="24"/>
              </w:rPr>
              <w:t>«Владение, пользование и распоряжение имуществом, находящимся в муниципальной собственности поселка Юкта»</w:t>
            </w:r>
          </w:p>
        </w:tc>
      </w:tr>
      <w:tr w:rsidR="001E549D" w:rsidRPr="000D1244" w:rsidTr="002D0A5A">
        <w:tc>
          <w:tcPr>
            <w:tcW w:w="2836" w:type="dxa"/>
            <w:gridSpan w:val="2"/>
            <w:vMerge/>
            <w:tcBorders>
              <w:left w:val="single" w:sz="4" w:space="0" w:color="auto"/>
              <w:right w:val="single" w:sz="4" w:space="0" w:color="auto"/>
            </w:tcBorders>
          </w:tcPr>
          <w:p w:rsidR="001E549D" w:rsidRPr="000D1244" w:rsidRDefault="001E549D" w:rsidP="000D1244">
            <w:pPr>
              <w:snapToGrid w:val="0"/>
              <w:spacing w:after="0" w:line="240" w:lineRule="auto"/>
              <w:rPr>
                <w:rFonts w:ascii="Times New Roman" w:hAnsi="Times New Roman"/>
                <w:sz w:val="24"/>
                <w:szCs w:val="24"/>
              </w:rPr>
            </w:pPr>
          </w:p>
        </w:tc>
        <w:tc>
          <w:tcPr>
            <w:tcW w:w="7478" w:type="dxa"/>
            <w:tcBorders>
              <w:top w:val="nil"/>
              <w:left w:val="single" w:sz="4" w:space="0" w:color="auto"/>
              <w:bottom w:val="nil"/>
              <w:right w:val="single" w:sz="4" w:space="0" w:color="auto"/>
            </w:tcBorders>
            <w:vAlign w:val="center"/>
            <w:hideMark/>
          </w:tcPr>
          <w:p w:rsidR="001E549D" w:rsidRPr="000D1244" w:rsidRDefault="001E549D" w:rsidP="000D1244">
            <w:pPr>
              <w:spacing w:after="0" w:line="240" w:lineRule="auto"/>
              <w:jc w:val="both"/>
              <w:rPr>
                <w:rFonts w:ascii="Times New Roman" w:hAnsi="Times New Roman"/>
                <w:sz w:val="24"/>
                <w:szCs w:val="24"/>
                <w:lang w:eastAsia="ru-RU" w:bidi="en-US"/>
              </w:rPr>
            </w:pPr>
            <w:r w:rsidRPr="000D1244">
              <w:rPr>
                <w:rFonts w:ascii="Times New Roman" w:hAnsi="Times New Roman"/>
                <w:b/>
                <w:sz w:val="24"/>
                <w:szCs w:val="24"/>
                <w:lang w:eastAsia="ru-RU" w:bidi="en-US"/>
              </w:rPr>
              <w:t xml:space="preserve">2.Подпрограмма </w:t>
            </w:r>
            <w:r w:rsidRPr="000D1244">
              <w:rPr>
                <w:rFonts w:ascii="Times New Roman" w:hAnsi="Times New Roman"/>
                <w:sz w:val="24"/>
                <w:szCs w:val="24"/>
              </w:rPr>
              <w:t>«Обеспечение проживающих в поселении и нуждающихся в жилых помещениях малоимущих граждан. Организация строительства, капитальный ремонт и содержание муниципального жилищного фонда поселка Юкта»</w:t>
            </w:r>
          </w:p>
        </w:tc>
      </w:tr>
      <w:tr w:rsidR="001E549D" w:rsidRPr="000D1244" w:rsidTr="002D0A5A">
        <w:tc>
          <w:tcPr>
            <w:tcW w:w="2836" w:type="dxa"/>
            <w:gridSpan w:val="2"/>
            <w:vMerge/>
            <w:tcBorders>
              <w:left w:val="single" w:sz="4" w:space="0" w:color="auto"/>
              <w:right w:val="single" w:sz="4" w:space="0" w:color="auto"/>
            </w:tcBorders>
          </w:tcPr>
          <w:p w:rsidR="001E549D" w:rsidRPr="000D1244" w:rsidRDefault="001E549D" w:rsidP="000D1244">
            <w:pPr>
              <w:snapToGrid w:val="0"/>
              <w:spacing w:after="0" w:line="240" w:lineRule="auto"/>
              <w:rPr>
                <w:rFonts w:ascii="Times New Roman" w:hAnsi="Times New Roman"/>
                <w:sz w:val="24"/>
                <w:szCs w:val="24"/>
              </w:rPr>
            </w:pPr>
          </w:p>
        </w:tc>
        <w:tc>
          <w:tcPr>
            <w:tcW w:w="7478" w:type="dxa"/>
            <w:tcBorders>
              <w:top w:val="nil"/>
              <w:left w:val="single" w:sz="4" w:space="0" w:color="auto"/>
              <w:bottom w:val="nil"/>
              <w:right w:val="single" w:sz="4" w:space="0" w:color="auto"/>
            </w:tcBorders>
            <w:vAlign w:val="center"/>
            <w:hideMark/>
          </w:tcPr>
          <w:p w:rsidR="001E549D" w:rsidRPr="000D1244" w:rsidRDefault="001E549D" w:rsidP="000D1244">
            <w:pPr>
              <w:spacing w:after="0" w:line="240" w:lineRule="auto"/>
              <w:jc w:val="both"/>
              <w:rPr>
                <w:rFonts w:ascii="Times New Roman" w:eastAsia="Times New Roman" w:hAnsi="Times New Roman"/>
                <w:sz w:val="24"/>
                <w:szCs w:val="24"/>
              </w:rPr>
            </w:pPr>
            <w:r w:rsidRPr="000D1244">
              <w:rPr>
                <w:rFonts w:ascii="Times New Roman" w:eastAsia="Times New Roman" w:hAnsi="Times New Roman"/>
                <w:b/>
                <w:sz w:val="24"/>
                <w:szCs w:val="24"/>
              </w:rPr>
              <w:t>3.Подпрограмма</w:t>
            </w:r>
            <w:r w:rsidRPr="000D1244">
              <w:rPr>
                <w:rFonts w:ascii="Times New Roman" w:hAnsi="Times New Roman"/>
                <w:sz w:val="24"/>
                <w:szCs w:val="24"/>
              </w:rPr>
              <w:t xml:space="preserve">  «Дорожная деятельность в отношении дорог местного значения поселка Юкта и обеспечение безопасности дорожного движения»</w:t>
            </w:r>
          </w:p>
        </w:tc>
      </w:tr>
      <w:tr w:rsidR="001E549D" w:rsidRPr="000D1244" w:rsidTr="002D0A5A">
        <w:tc>
          <w:tcPr>
            <w:tcW w:w="2836" w:type="dxa"/>
            <w:gridSpan w:val="2"/>
            <w:vMerge/>
            <w:tcBorders>
              <w:left w:val="single" w:sz="4" w:space="0" w:color="auto"/>
              <w:right w:val="single" w:sz="4" w:space="0" w:color="auto"/>
            </w:tcBorders>
          </w:tcPr>
          <w:p w:rsidR="001E549D" w:rsidRPr="000D1244" w:rsidRDefault="001E549D" w:rsidP="000D1244">
            <w:pPr>
              <w:snapToGrid w:val="0"/>
              <w:spacing w:after="0" w:line="240" w:lineRule="auto"/>
              <w:rPr>
                <w:rFonts w:ascii="Times New Roman" w:hAnsi="Times New Roman"/>
                <w:sz w:val="24"/>
                <w:szCs w:val="24"/>
              </w:rPr>
            </w:pPr>
          </w:p>
        </w:tc>
        <w:tc>
          <w:tcPr>
            <w:tcW w:w="7478" w:type="dxa"/>
            <w:tcBorders>
              <w:top w:val="nil"/>
              <w:left w:val="single" w:sz="4" w:space="0" w:color="auto"/>
              <w:bottom w:val="nil"/>
              <w:right w:val="single" w:sz="4" w:space="0" w:color="auto"/>
            </w:tcBorders>
            <w:hideMark/>
          </w:tcPr>
          <w:p w:rsidR="001E549D" w:rsidRPr="000D1244" w:rsidRDefault="001E549D" w:rsidP="000D1244">
            <w:pPr>
              <w:spacing w:after="0" w:line="240" w:lineRule="auto"/>
              <w:jc w:val="both"/>
              <w:rPr>
                <w:rFonts w:ascii="Times New Roman" w:eastAsia="Times New Roman" w:hAnsi="Times New Roman"/>
                <w:b/>
                <w:sz w:val="24"/>
                <w:szCs w:val="24"/>
              </w:rPr>
            </w:pPr>
            <w:r w:rsidRPr="000D1244">
              <w:rPr>
                <w:rFonts w:ascii="Times New Roman" w:eastAsia="Times New Roman" w:hAnsi="Times New Roman"/>
                <w:b/>
                <w:sz w:val="24"/>
                <w:szCs w:val="24"/>
              </w:rPr>
              <w:t xml:space="preserve">4.Подпрограмма </w:t>
            </w:r>
            <w:r w:rsidRPr="000D1244">
              <w:rPr>
                <w:rFonts w:ascii="Times New Roman" w:eastAsia="Times New Roman" w:hAnsi="Times New Roman"/>
                <w:sz w:val="24"/>
                <w:szCs w:val="24"/>
              </w:rPr>
              <w:t>«Организация благоустройства территории, создание среды комфортной для проживания жителей поселка Юкта»</w:t>
            </w:r>
          </w:p>
        </w:tc>
      </w:tr>
      <w:tr w:rsidR="001E549D" w:rsidRPr="000D1244" w:rsidTr="002D0A5A">
        <w:tc>
          <w:tcPr>
            <w:tcW w:w="2836" w:type="dxa"/>
            <w:gridSpan w:val="2"/>
            <w:vMerge/>
            <w:tcBorders>
              <w:left w:val="single" w:sz="4" w:space="0" w:color="auto"/>
              <w:right w:val="single" w:sz="4" w:space="0" w:color="auto"/>
            </w:tcBorders>
          </w:tcPr>
          <w:p w:rsidR="001E549D" w:rsidRPr="000D1244" w:rsidRDefault="001E549D" w:rsidP="000D1244">
            <w:pPr>
              <w:snapToGrid w:val="0"/>
              <w:spacing w:after="0" w:line="240" w:lineRule="auto"/>
              <w:rPr>
                <w:rFonts w:ascii="Times New Roman" w:hAnsi="Times New Roman"/>
                <w:sz w:val="24"/>
                <w:szCs w:val="24"/>
              </w:rPr>
            </w:pPr>
          </w:p>
        </w:tc>
        <w:tc>
          <w:tcPr>
            <w:tcW w:w="7478" w:type="dxa"/>
            <w:tcBorders>
              <w:top w:val="nil"/>
              <w:left w:val="single" w:sz="4" w:space="0" w:color="auto"/>
              <w:bottom w:val="nil"/>
              <w:right w:val="single" w:sz="4" w:space="0" w:color="auto"/>
            </w:tcBorders>
            <w:hideMark/>
          </w:tcPr>
          <w:p w:rsidR="001E549D" w:rsidRPr="000D1244" w:rsidRDefault="001E549D" w:rsidP="000D1244">
            <w:pPr>
              <w:spacing w:after="0" w:line="240" w:lineRule="auto"/>
              <w:jc w:val="both"/>
              <w:rPr>
                <w:rFonts w:ascii="Times New Roman" w:eastAsia="Times New Roman" w:hAnsi="Times New Roman"/>
                <w:sz w:val="24"/>
                <w:szCs w:val="24"/>
              </w:rPr>
            </w:pPr>
            <w:r w:rsidRPr="000D1244">
              <w:rPr>
                <w:rFonts w:ascii="Times New Roman" w:eastAsia="Times New Roman" w:hAnsi="Times New Roman"/>
                <w:b/>
                <w:sz w:val="24"/>
                <w:szCs w:val="24"/>
              </w:rPr>
              <w:t xml:space="preserve">5.Подпрограмма </w:t>
            </w:r>
            <w:r w:rsidRPr="000D1244">
              <w:rPr>
                <w:rFonts w:ascii="Times New Roman" w:eastAsia="Times New Roman" w:hAnsi="Times New Roman"/>
                <w:sz w:val="24"/>
                <w:szCs w:val="24"/>
              </w:rPr>
              <w:t>«Предупреждение и ликвидация последствий ЧС и обеспечение мер пожарной безопасности на территории поселка Юкта»</w:t>
            </w:r>
          </w:p>
        </w:tc>
      </w:tr>
      <w:tr w:rsidR="001E549D" w:rsidRPr="000D1244" w:rsidTr="002D0A5A">
        <w:tc>
          <w:tcPr>
            <w:tcW w:w="2836" w:type="dxa"/>
            <w:gridSpan w:val="2"/>
            <w:vMerge/>
            <w:tcBorders>
              <w:left w:val="single" w:sz="4" w:space="0" w:color="auto"/>
              <w:right w:val="single" w:sz="4" w:space="0" w:color="auto"/>
            </w:tcBorders>
          </w:tcPr>
          <w:p w:rsidR="001E549D" w:rsidRPr="000D1244" w:rsidRDefault="001E549D" w:rsidP="000D1244">
            <w:pPr>
              <w:snapToGrid w:val="0"/>
              <w:spacing w:after="0" w:line="240" w:lineRule="auto"/>
              <w:rPr>
                <w:rFonts w:ascii="Times New Roman" w:hAnsi="Times New Roman"/>
                <w:sz w:val="24"/>
                <w:szCs w:val="24"/>
              </w:rPr>
            </w:pPr>
          </w:p>
        </w:tc>
        <w:tc>
          <w:tcPr>
            <w:tcW w:w="7478" w:type="dxa"/>
            <w:tcBorders>
              <w:top w:val="nil"/>
              <w:left w:val="single" w:sz="4" w:space="0" w:color="auto"/>
              <w:bottom w:val="nil"/>
              <w:right w:val="single" w:sz="4" w:space="0" w:color="auto"/>
            </w:tcBorders>
            <w:hideMark/>
          </w:tcPr>
          <w:p w:rsidR="001E549D" w:rsidRPr="000D1244" w:rsidRDefault="001E549D" w:rsidP="000D1244">
            <w:pPr>
              <w:snapToGrid w:val="0"/>
              <w:spacing w:after="0" w:line="240" w:lineRule="auto"/>
              <w:jc w:val="both"/>
              <w:rPr>
                <w:rFonts w:ascii="Times New Roman" w:eastAsia="Times New Roman" w:hAnsi="Times New Roman"/>
                <w:b/>
                <w:sz w:val="24"/>
                <w:szCs w:val="24"/>
              </w:rPr>
            </w:pPr>
            <w:r w:rsidRPr="000D1244">
              <w:rPr>
                <w:rFonts w:ascii="Times New Roman" w:eastAsia="Times New Roman" w:hAnsi="Times New Roman"/>
                <w:b/>
                <w:sz w:val="24"/>
                <w:szCs w:val="24"/>
              </w:rPr>
              <w:t xml:space="preserve">6.Подпрограмма </w:t>
            </w:r>
            <w:r w:rsidRPr="000D1244">
              <w:rPr>
                <w:rFonts w:ascii="Times New Roman" w:eastAsia="Times New Roman" w:hAnsi="Times New Roman"/>
                <w:sz w:val="24"/>
                <w:szCs w:val="24"/>
              </w:rPr>
              <w:t>«Противодействие экстремизму и профилактика терроризма на территории поселка Юкта».</w:t>
            </w:r>
          </w:p>
        </w:tc>
      </w:tr>
      <w:tr w:rsidR="001E549D" w:rsidRPr="000D1244" w:rsidTr="002D0A5A">
        <w:tc>
          <w:tcPr>
            <w:tcW w:w="2836" w:type="dxa"/>
            <w:gridSpan w:val="2"/>
            <w:vMerge/>
            <w:tcBorders>
              <w:left w:val="single" w:sz="4" w:space="0" w:color="auto"/>
              <w:bottom w:val="single" w:sz="4" w:space="0" w:color="auto"/>
              <w:right w:val="single" w:sz="4" w:space="0" w:color="auto"/>
            </w:tcBorders>
          </w:tcPr>
          <w:p w:rsidR="001E549D" w:rsidRPr="000D1244" w:rsidRDefault="001E549D" w:rsidP="000D1244">
            <w:pPr>
              <w:snapToGrid w:val="0"/>
              <w:spacing w:after="0" w:line="240" w:lineRule="auto"/>
              <w:rPr>
                <w:rFonts w:ascii="Times New Roman" w:hAnsi="Times New Roman"/>
                <w:sz w:val="24"/>
                <w:szCs w:val="24"/>
              </w:rPr>
            </w:pPr>
          </w:p>
        </w:tc>
        <w:tc>
          <w:tcPr>
            <w:tcW w:w="7478" w:type="dxa"/>
            <w:tcBorders>
              <w:top w:val="nil"/>
              <w:left w:val="single" w:sz="4" w:space="0" w:color="auto"/>
              <w:bottom w:val="single" w:sz="4" w:space="0" w:color="auto"/>
              <w:right w:val="single" w:sz="4" w:space="0" w:color="auto"/>
            </w:tcBorders>
            <w:hideMark/>
          </w:tcPr>
          <w:p w:rsidR="001E549D" w:rsidRPr="000D1244" w:rsidRDefault="001E549D" w:rsidP="000D1244">
            <w:pPr>
              <w:snapToGrid w:val="0"/>
              <w:spacing w:after="0" w:line="240" w:lineRule="auto"/>
              <w:jc w:val="both"/>
              <w:rPr>
                <w:rFonts w:ascii="Times New Roman" w:hAnsi="Times New Roman"/>
                <w:sz w:val="24"/>
                <w:szCs w:val="24"/>
              </w:rPr>
            </w:pPr>
            <w:r w:rsidRPr="000D1244">
              <w:rPr>
                <w:rFonts w:ascii="Times New Roman" w:eastAsia="Times New Roman" w:hAnsi="Times New Roman"/>
                <w:b/>
                <w:sz w:val="24"/>
                <w:szCs w:val="24"/>
              </w:rPr>
              <w:t xml:space="preserve">7.Подпрограмма </w:t>
            </w:r>
            <w:r w:rsidRPr="000D1244">
              <w:rPr>
                <w:rFonts w:ascii="Times New Roman" w:hAnsi="Times New Roman"/>
                <w:sz w:val="24"/>
                <w:szCs w:val="24"/>
              </w:rPr>
              <w:t>«Профилактика правонарушений на территории поселка Юкта»</w:t>
            </w:r>
          </w:p>
        </w:tc>
      </w:tr>
      <w:tr w:rsidR="00486385" w:rsidRPr="000D1244" w:rsidTr="002D0A5A">
        <w:tc>
          <w:tcPr>
            <w:tcW w:w="2836" w:type="dxa"/>
            <w:gridSpan w:val="2"/>
            <w:tcBorders>
              <w:top w:val="single" w:sz="4" w:space="0" w:color="auto"/>
              <w:left w:val="single" w:sz="4" w:space="0" w:color="auto"/>
              <w:bottom w:val="single" w:sz="4" w:space="0" w:color="auto"/>
              <w:right w:val="single" w:sz="4" w:space="0" w:color="auto"/>
            </w:tcBorders>
          </w:tcPr>
          <w:p w:rsidR="00486385" w:rsidRPr="000D1244" w:rsidRDefault="00486385" w:rsidP="000D1244">
            <w:pPr>
              <w:snapToGrid w:val="0"/>
              <w:spacing w:after="0" w:line="240" w:lineRule="auto"/>
              <w:rPr>
                <w:rFonts w:ascii="Times New Roman" w:hAnsi="Times New Roman"/>
                <w:sz w:val="24"/>
                <w:szCs w:val="24"/>
              </w:rPr>
            </w:pPr>
            <w:r w:rsidRPr="000D1244">
              <w:rPr>
                <w:rFonts w:ascii="Times New Roman" w:hAnsi="Times New Roman"/>
                <w:sz w:val="24"/>
                <w:szCs w:val="24"/>
              </w:rPr>
              <w:t>Цель Программы</w:t>
            </w:r>
          </w:p>
          <w:p w:rsidR="00486385" w:rsidRPr="000D1244" w:rsidRDefault="00486385" w:rsidP="000D1244">
            <w:pPr>
              <w:autoSpaceDE w:val="0"/>
              <w:autoSpaceDN w:val="0"/>
              <w:adjustRightInd w:val="0"/>
              <w:spacing w:after="0" w:line="240" w:lineRule="auto"/>
              <w:jc w:val="both"/>
              <w:outlineLvl w:val="0"/>
              <w:rPr>
                <w:rFonts w:ascii="Times New Roman" w:hAnsi="Times New Roman"/>
                <w:sz w:val="24"/>
                <w:szCs w:val="24"/>
              </w:rPr>
            </w:pPr>
          </w:p>
        </w:tc>
        <w:tc>
          <w:tcPr>
            <w:tcW w:w="7478" w:type="dxa"/>
            <w:tcBorders>
              <w:top w:val="single" w:sz="4" w:space="0" w:color="auto"/>
              <w:left w:val="single" w:sz="4" w:space="0" w:color="auto"/>
              <w:bottom w:val="single" w:sz="4" w:space="0" w:color="auto"/>
              <w:right w:val="single" w:sz="4" w:space="0" w:color="auto"/>
            </w:tcBorders>
            <w:hideMark/>
          </w:tcPr>
          <w:p w:rsidR="00486385" w:rsidRPr="000D1244" w:rsidRDefault="00F72F37" w:rsidP="000D1244">
            <w:pPr>
              <w:autoSpaceDE w:val="0"/>
              <w:autoSpaceDN w:val="0"/>
              <w:adjustRightInd w:val="0"/>
              <w:spacing w:after="0" w:line="240" w:lineRule="auto"/>
              <w:jc w:val="both"/>
              <w:rPr>
                <w:rFonts w:ascii="Times New Roman" w:hAnsi="Times New Roman"/>
                <w:sz w:val="24"/>
                <w:szCs w:val="24"/>
              </w:rPr>
            </w:pPr>
            <w:r w:rsidRPr="000D1244">
              <w:rPr>
                <w:rFonts w:ascii="Times New Roman" w:hAnsi="Times New Roman"/>
                <w:sz w:val="24"/>
                <w:szCs w:val="24"/>
              </w:rPr>
              <w:t>Устойчивое</w:t>
            </w:r>
            <w:r w:rsidR="00486385" w:rsidRPr="000D1244">
              <w:rPr>
                <w:rFonts w:ascii="Times New Roman" w:hAnsi="Times New Roman"/>
                <w:sz w:val="24"/>
                <w:szCs w:val="24"/>
              </w:rPr>
              <w:t xml:space="preserve"> развитие муниципального образования «посел</w:t>
            </w:r>
            <w:r w:rsidR="0040453E" w:rsidRPr="000D1244">
              <w:rPr>
                <w:rFonts w:ascii="Times New Roman" w:hAnsi="Times New Roman"/>
                <w:sz w:val="24"/>
                <w:szCs w:val="24"/>
              </w:rPr>
              <w:t>ка</w:t>
            </w:r>
            <w:r w:rsidR="00486385" w:rsidRPr="000D1244">
              <w:rPr>
                <w:rFonts w:ascii="Times New Roman" w:hAnsi="Times New Roman"/>
                <w:sz w:val="24"/>
                <w:szCs w:val="24"/>
              </w:rPr>
              <w:t xml:space="preserve">  Юкта», эффективная реализация органами местного самоуправления полномочий, закрепленных за поселком </w:t>
            </w:r>
            <w:r w:rsidR="00486385" w:rsidRPr="000D1244">
              <w:rPr>
                <w:rFonts w:ascii="Times New Roman" w:hAnsi="Times New Roman"/>
                <w:bCs/>
                <w:sz w:val="24"/>
                <w:szCs w:val="24"/>
              </w:rPr>
              <w:t>Юкта</w:t>
            </w:r>
          </w:p>
        </w:tc>
      </w:tr>
      <w:tr w:rsidR="00486385" w:rsidRPr="000D1244" w:rsidTr="002D0A5A">
        <w:tc>
          <w:tcPr>
            <w:tcW w:w="2836" w:type="dxa"/>
            <w:gridSpan w:val="2"/>
            <w:tcBorders>
              <w:top w:val="single" w:sz="4" w:space="0" w:color="auto"/>
              <w:left w:val="single" w:sz="4" w:space="0" w:color="auto"/>
              <w:bottom w:val="single" w:sz="4" w:space="0" w:color="auto"/>
              <w:right w:val="single" w:sz="4" w:space="0" w:color="auto"/>
            </w:tcBorders>
            <w:hideMark/>
          </w:tcPr>
          <w:p w:rsidR="00486385" w:rsidRPr="000D1244" w:rsidRDefault="00486385" w:rsidP="000D1244">
            <w:pPr>
              <w:autoSpaceDE w:val="0"/>
              <w:autoSpaceDN w:val="0"/>
              <w:adjustRightInd w:val="0"/>
              <w:spacing w:after="0" w:line="240" w:lineRule="auto"/>
              <w:jc w:val="both"/>
              <w:outlineLvl w:val="0"/>
              <w:rPr>
                <w:rFonts w:ascii="Times New Roman" w:hAnsi="Times New Roman"/>
                <w:sz w:val="24"/>
                <w:szCs w:val="24"/>
              </w:rPr>
            </w:pPr>
            <w:r w:rsidRPr="000D1244">
              <w:rPr>
                <w:rFonts w:ascii="Times New Roman" w:hAnsi="Times New Roman"/>
                <w:sz w:val="24"/>
                <w:szCs w:val="24"/>
              </w:rPr>
              <w:t>Задачи Программы</w:t>
            </w:r>
          </w:p>
        </w:tc>
        <w:tc>
          <w:tcPr>
            <w:tcW w:w="7478" w:type="dxa"/>
            <w:tcBorders>
              <w:top w:val="single" w:sz="4" w:space="0" w:color="auto"/>
              <w:left w:val="single" w:sz="4" w:space="0" w:color="auto"/>
              <w:bottom w:val="single" w:sz="4" w:space="0" w:color="auto"/>
              <w:right w:val="single" w:sz="4" w:space="0" w:color="auto"/>
            </w:tcBorders>
            <w:hideMark/>
          </w:tcPr>
          <w:p w:rsidR="003B112B" w:rsidRPr="000D1244" w:rsidRDefault="003B112B" w:rsidP="000D1244">
            <w:pPr>
              <w:autoSpaceDE w:val="0"/>
              <w:autoSpaceDN w:val="0"/>
              <w:adjustRightInd w:val="0"/>
              <w:spacing w:after="0"/>
              <w:outlineLvl w:val="0"/>
              <w:rPr>
                <w:rFonts w:ascii="Times New Roman" w:hAnsi="Times New Roman"/>
                <w:bCs/>
                <w:sz w:val="24"/>
                <w:szCs w:val="24"/>
              </w:rPr>
            </w:pPr>
            <w:r w:rsidRPr="000D1244">
              <w:rPr>
                <w:rFonts w:ascii="Times New Roman" w:hAnsi="Times New Roman"/>
                <w:bCs/>
                <w:sz w:val="24"/>
                <w:szCs w:val="24"/>
              </w:rPr>
              <w:t xml:space="preserve">1. Эффективное формирование и управление муниципальной собственностью: проведение мероприятий по содержанию и обслуживанию авиационной площадки; проведение работ по землеустройству и землепользованию; привлечение инвестиций в целях наращивания в муниципальной собственности движимого и </w:t>
            </w:r>
            <w:r w:rsidRPr="000D1244">
              <w:rPr>
                <w:rFonts w:ascii="Times New Roman" w:hAnsi="Times New Roman"/>
                <w:bCs/>
                <w:sz w:val="24"/>
                <w:szCs w:val="24"/>
              </w:rPr>
              <w:lastRenderedPageBreak/>
              <w:t>недвижимого имущества;</w:t>
            </w:r>
          </w:p>
          <w:p w:rsidR="003B112B" w:rsidRPr="000D1244" w:rsidRDefault="003B112B" w:rsidP="000D1244">
            <w:pPr>
              <w:autoSpaceDE w:val="0"/>
              <w:autoSpaceDN w:val="0"/>
              <w:adjustRightInd w:val="0"/>
              <w:spacing w:after="0"/>
              <w:outlineLvl w:val="0"/>
              <w:rPr>
                <w:rFonts w:ascii="Times New Roman" w:hAnsi="Times New Roman"/>
                <w:bCs/>
                <w:sz w:val="24"/>
                <w:szCs w:val="24"/>
              </w:rPr>
            </w:pPr>
            <w:r w:rsidRPr="000D1244">
              <w:rPr>
                <w:rFonts w:ascii="Times New Roman" w:hAnsi="Times New Roman"/>
                <w:bCs/>
                <w:sz w:val="24"/>
                <w:szCs w:val="24"/>
              </w:rPr>
              <w:t>2. Предоставление малоимущим гражданам, нуждающимся в улучшении жилищных условий, жилых помещений; организация строительства и ремонт муниципального жилищного фонда;</w:t>
            </w:r>
          </w:p>
          <w:p w:rsidR="003B112B" w:rsidRPr="000D1244" w:rsidRDefault="003B112B" w:rsidP="000D1244">
            <w:pPr>
              <w:autoSpaceDE w:val="0"/>
              <w:autoSpaceDN w:val="0"/>
              <w:adjustRightInd w:val="0"/>
              <w:spacing w:after="0"/>
              <w:outlineLvl w:val="0"/>
              <w:rPr>
                <w:rFonts w:ascii="Times New Roman" w:hAnsi="Times New Roman"/>
                <w:bCs/>
                <w:sz w:val="24"/>
                <w:szCs w:val="24"/>
              </w:rPr>
            </w:pPr>
            <w:r w:rsidRPr="000D1244">
              <w:rPr>
                <w:rFonts w:ascii="Times New Roman" w:hAnsi="Times New Roman"/>
                <w:bCs/>
                <w:sz w:val="24"/>
                <w:szCs w:val="24"/>
              </w:rPr>
              <w:t>3. Повышение качества транспортно-эксплуатационного состояния автомобильных дорог поселка Юкта;</w:t>
            </w:r>
          </w:p>
          <w:p w:rsidR="003B112B" w:rsidRPr="000D1244" w:rsidRDefault="003B112B" w:rsidP="000D1244">
            <w:pPr>
              <w:autoSpaceDE w:val="0"/>
              <w:autoSpaceDN w:val="0"/>
              <w:adjustRightInd w:val="0"/>
              <w:spacing w:after="0"/>
              <w:outlineLvl w:val="0"/>
              <w:rPr>
                <w:rFonts w:ascii="Times New Roman" w:hAnsi="Times New Roman"/>
                <w:bCs/>
                <w:sz w:val="24"/>
                <w:szCs w:val="24"/>
              </w:rPr>
            </w:pPr>
            <w:r w:rsidRPr="000D1244">
              <w:rPr>
                <w:rFonts w:ascii="Times New Roman" w:hAnsi="Times New Roman"/>
                <w:bCs/>
                <w:sz w:val="24"/>
                <w:szCs w:val="24"/>
              </w:rPr>
              <w:t>4. Создание безопасных и комфортных условий функционирования объектов внешнего благоустройства муниципальной собственности;</w:t>
            </w:r>
          </w:p>
          <w:p w:rsidR="003B112B" w:rsidRPr="000D1244" w:rsidRDefault="003B112B" w:rsidP="000D1244">
            <w:pPr>
              <w:autoSpaceDE w:val="0"/>
              <w:autoSpaceDN w:val="0"/>
              <w:adjustRightInd w:val="0"/>
              <w:spacing w:after="0"/>
              <w:outlineLvl w:val="0"/>
              <w:rPr>
                <w:rFonts w:ascii="Times New Roman" w:hAnsi="Times New Roman"/>
                <w:bCs/>
                <w:sz w:val="24"/>
                <w:szCs w:val="24"/>
              </w:rPr>
            </w:pPr>
            <w:r w:rsidRPr="000D1244">
              <w:rPr>
                <w:rFonts w:ascii="Times New Roman" w:hAnsi="Times New Roman"/>
                <w:bCs/>
                <w:sz w:val="24"/>
                <w:szCs w:val="24"/>
              </w:rPr>
              <w:t>5. Обеспечение первичных мер пожарной безопасности в границах поселения;</w:t>
            </w:r>
          </w:p>
          <w:p w:rsidR="003B112B" w:rsidRPr="000D1244" w:rsidRDefault="003B112B" w:rsidP="000D1244">
            <w:pPr>
              <w:autoSpaceDE w:val="0"/>
              <w:autoSpaceDN w:val="0"/>
              <w:adjustRightInd w:val="0"/>
              <w:spacing w:after="0"/>
              <w:outlineLvl w:val="0"/>
              <w:rPr>
                <w:rFonts w:ascii="Times New Roman" w:hAnsi="Times New Roman"/>
                <w:bCs/>
                <w:sz w:val="24"/>
                <w:szCs w:val="24"/>
              </w:rPr>
            </w:pPr>
            <w:r w:rsidRPr="000D1244">
              <w:rPr>
                <w:rFonts w:ascii="Times New Roman" w:hAnsi="Times New Roman"/>
                <w:bCs/>
                <w:sz w:val="24"/>
                <w:szCs w:val="24"/>
              </w:rPr>
              <w:t>6. Разработка и реализация системы мер раннего учета, предупреждения межнациональных конфликтов, противодействия экстремизму и терроризму;</w:t>
            </w:r>
          </w:p>
          <w:p w:rsidR="00BE3A14" w:rsidRPr="000D1244" w:rsidRDefault="003B112B" w:rsidP="000D1244">
            <w:pPr>
              <w:autoSpaceDE w:val="0"/>
              <w:autoSpaceDN w:val="0"/>
              <w:adjustRightInd w:val="0"/>
              <w:spacing w:after="0" w:line="240" w:lineRule="auto"/>
              <w:jc w:val="both"/>
              <w:rPr>
                <w:rFonts w:ascii="Times New Roman" w:hAnsi="Times New Roman"/>
                <w:sz w:val="24"/>
                <w:szCs w:val="24"/>
              </w:rPr>
            </w:pPr>
            <w:r w:rsidRPr="000D1244">
              <w:rPr>
                <w:rFonts w:ascii="Times New Roman" w:hAnsi="Times New Roman"/>
                <w:bCs/>
                <w:sz w:val="24"/>
                <w:szCs w:val="24"/>
              </w:rPr>
              <w:t>7. Координация деятельности органов и учреждений системы профилактики правонарушений; обеспечение безопасности жителей поселка</w:t>
            </w:r>
          </w:p>
        </w:tc>
      </w:tr>
      <w:tr w:rsidR="00486385" w:rsidRPr="000D1244" w:rsidTr="002D0A5A">
        <w:trPr>
          <w:trHeight w:val="630"/>
        </w:trPr>
        <w:tc>
          <w:tcPr>
            <w:tcW w:w="2836" w:type="dxa"/>
            <w:gridSpan w:val="2"/>
            <w:tcBorders>
              <w:top w:val="single" w:sz="4" w:space="0" w:color="auto"/>
              <w:left w:val="single" w:sz="4" w:space="0" w:color="auto"/>
              <w:bottom w:val="single" w:sz="4" w:space="0" w:color="auto"/>
              <w:right w:val="single" w:sz="4" w:space="0" w:color="auto"/>
            </w:tcBorders>
            <w:hideMark/>
          </w:tcPr>
          <w:p w:rsidR="00486385" w:rsidRPr="000D1244" w:rsidRDefault="00486385" w:rsidP="000D1244">
            <w:pPr>
              <w:snapToGrid w:val="0"/>
              <w:spacing w:after="0" w:line="240" w:lineRule="auto"/>
              <w:rPr>
                <w:rFonts w:ascii="Times New Roman" w:hAnsi="Times New Roman"/>
                <w:sz w:val="24"/>
                <w:szCs w:val="24"/>
              </w:rPr>
            </w:pPr>
            <w:r w:rsidRPr="000D1244">
              <w:rPr>
                <w:rFonts w:ascii="Times New Roman" w:hAnsi="Times New Roman"/>
                <w:sz w:val="24"/>
                <w:szCs w:val="24"/>
              </w:rPr>
              <w:lastRenderedPageBreak/>
              <w:t>Этапы и сроки</w:t>
            </w:r>
          </w:p>
          <w:p w:rsidR="00486385" w:rsidRPr="000D1244" w:rsidRDefault="00486385" w:rsidP="000D1244">
            <w:pPr>
              <w:autoSpaceDE w:val="0"/>
              <w:autoSpaceDN w:val="0"/>
              <w:adjustRightInd w:val="0"/>
              <w:spacing w:after="0" w:line="240" w:lineRule="auto"/>
              <w:jc w:val="both"/>
              <w:outlineLvl w:val="0"/>
              <w:rPr>
                <w:rFonts w:ascii="Times New Roman" w:hAnsi="Times New Roman"/>
                <w:sz w:val="24"/>
                <w:szCs w:val="24"/>
              </w:rPr>
            </w:pPr>
            <w:r w:rsidRPr="000D1244">
              <w:rPr>
                <w:rFonts w:ascii="Times New Roman" w:hAnsi="Times New Roman"/>
                <w:sz w:val="24"/>
                <w:szCs w:val="24"/>
              </w:rPr>
              <w:t>реализации Программы</w:t>
            </w:r>
          </w:p>
        </w:tc>
        <w:tc>
          <w:tcPr>
            <w:tcW w:w="7478" w:type="dxa"/>
            <w:tcBorders>
              <w:top w:val="single" w:sz="4" w:space="0" w:color="auto"/>
              <w:left w:val="single" w:sz="4" w:space="0" w:color="auto"/>
              <w:bottom w:val="single" w:sz="4" w:space="0" w:color="auto"/>
              <w:right w:val="single" w:sz="4" w:space="0" w:color="auto"/>
            </w:tcBorders>
            <w:vAlign w:val="center"/>
          </w:tcPr>
          <w:p w:rsidR="00486385" w:rsidRPr="000D1244" w:rsidRDefault="00486385" w:rsidP="000D1244">
            <w:pPr>
              <w:autoSpaceDE w:val="0"/>
              <w:autoSpaceDN w:val="0"/>
              <w:adjustRightInd w:val="0"/>
              <w:spacing w:after="0" w:line="240" w:lineRule="auto"/>
              <w:outlineLvl w:val="0"/>
              <w:rPr>
                <w:rFonts w:ascii="Times New Roman" w:hAnsi="Times New Roman"/>
                <w:sz w:val="24"/>
                <w:szCs w:val="24"/>
              </w:rPr>
            </w:pPr>
            <w:r w:rsidRPr="000D1244">
              <w:rPr>
                <w:rFonts w:ascii="Times New Roman" w:hAnsi="Times New Roman"/>
                <w:sz w:val="24"/>
                <w:szCs w:val="24"/>
              </w:rPr>
              <w:t>20</w:t>
            </w:r>
            <w:r w:rsidR="003513AE" w:rsidRPr="000D1244">
              <w:rPr>
                <w:rFonts w:ascii="Times New Roman" w:hAnsi="Times New Roman"/>
                <w:sz w:val="24"/>
                <w:szCs w:val="24"/>
              </w:rPr>
              <w:t>2</w:t>
            </w:r>
            <w:r w:rsidR="003B112B" w:rsidRPr="000D1244">
              <w:rPr>
                <w:rFonts w:ascii="Times New Roman" w:hAnsi="Times New Roman"/>
                <w:sz w:val="24"/>
                <w:szCs w:val="24"/>
              </w:rPr>
              <w:t>4</w:t>
            </w:r>
            <w:r w:rsidRPr="000D1244">
              <w:rPr>
                <w:rFonts w:ascii="Times New Roman" w:hAnsi="Times New Roman"/>
                <w:sz w:val="24"/>
                <w:szCs w:val="24"/>
              </w:rPr>
              <w:t>−202</w:t>
            </w:r>
            <w:r w:rsidR="0075357D" w:rsidRPr="000D1244">
              <w:rPr>
                <w:rFonts w:ascii="Times New Roman" w:hAnsi="Times New Roman"/>
                <w:sz w:val="24"/>
                <w:szCs w:val="24"/>
              </w:rPr>
              <w:t>6</w:t>
            </w:r>
            <w:r w:rsidRPr="000D1244">
              <w:rPr>
                <w:rFonts w:ascii="Times New Roman" w:hAnsi="Times New Roman"/>
                <w:sz w:val="24"/>
                <w:szCs w:val="24"/>
              </w:rPr>
              <w:t xml:space="preserve"> годы</w:t>
            </w:r>
          </w:p>
        </w:tc>
      </w:tr>
      <w:tr w:rsidR="00486385" w:rsidRPr="000D1244" w:rsidTr="002D0A5A">
        <w:tc>
          <w:tcPr>
            <w:tcW w:w="2825" w:type="dxa"/>
            <w:tcBorders>
              <w:top w:val="single" w:sz="4" w:space="0" w:color="auto"/>
              <w:left w:val="single" w:sz="4" w:space="0" w:color="auto"/>
              <w:bottom w:val="single" w:sz="4" w:space="0" w:color="auto"/>
              <w:right w:val="single" w:sz="4" w:space="0" w:color="auto"/>
            </w:tcBorders>
            <w:hideMark/>
          </w:tcPr>
          <w:p w:rsidR="00486385" w:rsidRPr="000D1244" w:rsidRDefault="00486385" w:rsidP="000D1244">
            <w:pPr>
              <w:snapToGrid w:val="0"/>
              <w:spacing w:after="0" w:line="240" w:lineRule="auto"/>
              <w:rPr>
                <w:rFonts w:ascii="Times New Roman" w:hAnsi="Times New Roman"/>
                <w:sz w:val="24"/>
                <w:szCs w:val="24"/>
              </w:rPr>
            </w:pPr>
            <w:r w:rsidRPr="000D1244">
              <w:rPr>
                <w:rFonts w:ascii="Times New Roman" w:hAnsi="Times New Roman"/>
                <w:sz w:val="24"/>
                <w:szCs w:val="24"/>
              </w:rPr>
              <w:t>Перечень целевых показателей и показателей результативности программы с расшифровкой плановых значений по годам ее реализации, значение целевых показателей на долгосрочный период</w:t>
            </w:r>
          </w:p>
        </w:tc>
        <w:tc>
          <w:tcPr>
            <w:tcW w:w="7489" w:type="dxa"/>
            <w:gridSpan w:val="2"/>
            <w:tcBorders>
              <w:top w:val="single" w:sz="4" w:space="0" w:color="auto"/>
              <w:left w:val="single" w:sz="4" w:space="0" w:color="auto"/>
              <w:bottom w:val="single" w:sz="4" w:space="0" w:color="auto"/>
              <w:right w:val="single" w:sz="4" w:space="0" w:color="auto"/>
            </w:tcBorders>
          </w:tcPr>
          <w:p w:rsidR="004423D2" w:rsidRPr="000D1244" w:rsidRDefault="004423D2" w:rsidP="000D1244">
            <w:pPr>
              <w:widowControl w:val="0"/>
              <w:autoSpaceDE w:val="0"/>
              <w:autoSpaceDN w:val="0"/>
              <w:adjustRightInd w:val="0"/>
              <w:spacing w:after="0"/>
              <w:rPr>
                <w:rFonts w:ascii="Times New Roman" w:eastAsia="Times New Roman" w:hAnsi="Times New Roman"/>
                <w:sz w:val="24"/>
                <w:szCs w:val="24"/>
              </w:rPr>
            </w:pPr>
            <w:r w:rsidRPr="000D1244">
              <w:rPr>
                <w:rFonts w:ascii="Times New Roman" w:hAnsi="Times New Roman"/>
                <w:sz w:val="24"/>
                <w:szCs w:val="24"/>
              </w:rPr>
              <w:t xml:space="preserve">Программы и их финансовое обеспечение </w:t>
            </w:r>
            <w:proofErr w:type="gramStart"/>
            <w:r w:rsidRPr="000D1244">
              <w:rPr>
                <w:rFonts w:ascii="Times New Roman" w:hAnsi="Times New Roman"/>
                <w:sz w:val="24"/>
                <w:szCs w:val="24"/>
              </w:rPr>
              <w:t>утвержден</w:t>
            </w:r>
            <w:proofErr w:type="gramEnd"/>
            <w:r w:rsidRPr="000D1244">
              <w:rPr>
                <w:rFonts w:ascii="Times New Roman" w:hAnsi="Times New Roman"/>
                <w:sz w:val="24"/>
                <w:szCs w:val="24"/>
              </w:rPr>
              <w:t xml:space="preserve"> в Приложении №1 к паспорту </w:t>
            </w:r>
            <w:r w:rsidRPr="000D1244">
              <w:rPr>
                <w:rFonts w:ascii="Times New Roman" w:eastAsia="Times New Roman" w:hAnsi="Times New Roman"/>
                <w:sz w:val="24"/>
                <w:szCs w:val="24"/>
              </w:rPr>
              <w:t>муниципальной программы.</w:t>
            </w:r>
          </w:p>
          <w:p w:rsidR="004423D2" w:rsidRPr="000D1244" w:rsidRDefault="004423D2" w:rsidP="000D1244">
            <w:pPr>
              <w:widowControl w:val="0"/>
              <w:autoSpaceDE w:val="0"/>
              <w:autoSpaceDN w:val="0"/>
              <w:adjustRightInd w:val="0"/>
              <w:spacing w:after="0"/>
              <w:rPr>
                <w:rFonts w:ascii="Times New Roman" w:eastAsia="Times New Roman" w:hAnsi="Times New Roman"/>
                <w:sz w:val="24"/>
                <w:szCs w:val="24"/>
              </w:rPr>
            </w:pPr>
            <w:r w:rsidRPr="000D1244">
              <w:rPr>
                <w:rFonts w:ascii="Times New Roman" w:eastAsia="Times New Roman" w:hAnsi="Times New Roman"/>
                <w:sz w:val="24"/>
                <w:szCs w:val="24"/>
              </w:rPr>
              <w:t>Перечень целевых показателей утвержден в Приложении 2</w:t>
            </w:r>
            <w:r w:rsidRPr="000D1244">
              <w:rPr>
                <w:rFonts w:ascii="Times New Roman" w:hAnsi="Times New Roman"/>
                <w:sz w:val="24"/>
                <w:szCs w:val="24"/>
              </w:rPr>
              <w:t xml:space="preserve">к паспорту </w:t>
            </w:r>
            <w:r w:rsidRPr="000D1244">
              <w:rPr>
                <w:rFonts w:ascii="Times New Roman" w:eastAsia="Times New Roman" w:hAnsi="Times New Roman"/>
                <w:sz w:val="24"/>
                <w:szCs w:val="24"/>
              </w:rPr>
              <w:t>муниципальной программы.</w:t>
            </w:r>
          </w:p>
          <w:p w:rsidR="004423D2" w:rsidRPr="000D1244" w:rsidRDefault="004423D2" w:rsidP="000D1244">
            <w:pPr>
              <w:widowControl w:val="0"/>
              <w:autoSpaceDE w:val="0"/>
              <w:autoSpaceDN w:val="0"/>
              <w:adjustRightInd w:val="0"/>
              <w:spacing w:after="0"/>
              <w:rPr>
                <w:rFonts w:ascii="Times New Roman" w:eastAsia="Times New Roman" w:hAnsi="Times New Roman"/>
                <w:sz w:val="24"/>
                <w:szCs w:val="24"/>
              </w:rPr>
            </w:pPr>
            <w:r w:rsidRPr="000D1244">
              <w:rPr>
                <w:rFonts w:ascii="Times New Roman" w:eastAsia="Times New Roman" w:hAnsi="Times New Roman"/>
                <w:sz w:val="24"/>
                <w:szCs w:val="24"/>
              </w:rPr>
              <w:t>Значения целевых показателей утверждены в Приложении 3</w:t>
            </w:r>
            <w:r w:rsidRPr="000D1244">
              <w:rPr>
                <w:rFonts w:ascii="Times New Roman" w:hAnsi="Times New Roman"/>
                <w:sz w:val="24"/>
                <w:szCs w:val="24"/>
              </w:rPr>
              <w:t xml:space="preserve">к паспорту </w:t>
            </w:r>
            <w:r w:rsidRPr="000D1244">
              <w:rPr>
                <w:rFonts w:ascii="Times New Roman" w:eastAsia="Times New Roman" w:hAnsi="Times New Roman"/>
                <w:sz w:val="24"/>
                <w:szCs w:val="24"/>
              </w:rPr>
              <w:t>муниципальной программы.</w:t>
            </w:r>
          </w:p>
          <w:p w:rsidR="00486385" w:rsidRPr="000D1244" w:rsidRDefault="004423D2" w:rsidP="000D1244">
            <w:pPr>
              <w:widowControl w:val="0"/>
              <w:autoSpaceDE w:val="0"/>
              <w:autoSpaceDN w:val="0"/>
              <w:adjustRightInd w:val="0"/>
              <w:spacing w:after="0"/>
              <w:rPr>
                <w:rFonts w:ascii="Times New Roman" w:eastAsia="Times New Roman" w:hAnsi="Times New Roman"/>
                <w:sz w:val="24"/>
                <w:szCs w:val="24"/>
              </w:rPr>
            </w:pPr>
            <w:r w:rsidRPr="000D1244">
              <w:rPr>
                <w:rFonts w:ascii="Times New Roman" w:eastAsia="Times New Roman" w:hAnsi="Times New Roman"/>
                <w:sz w:val="24"/>
                <w:szCs w:val="24"/>
              </w:rPr>
              <w:t>Перечень объектов капитальных вложений   утвержден в Приложении 4</w:t>
            </w:r>
            <w:r w:rsidRPr="000D1244">
              <w:rPr>
                <w:rFonts w:ascii="Times New Roman" w:hAnsi="Times New Roman"/>
                <w:sz w:val="24"/>
                <w:szCs w:val="24"/>
              </w:rPr>
              <w:t xml:space="preserve">к паспорту </w:t>
            </w:r>
            <w:r w:rsidRPr="000D1244">
              <w:rPr>
                <w:rFonts w:ascii="Times New Roman" w:eastAsia="Times New Roman" w:hAnsi="Times New Roman"/>
                <w:sz w:val="24"/>
                <w:szCs w:val="24"/>
              </w:rPr>
              <w:t>муниципальной программы.</w:t>
            </w:r>
          </w:p>
        </w:tc>
      </w:tr>
      <w:tr w:rsidR="00486385" w:rsidRPr="000D1244" w:rsidTr="002D0A5A">
        <w:tc>
          <w:tcPr>
            <w:tcW w:w="2825" w:type="dxa"/>
            <w:tcBorders>
              <w:top w:val="single" w:sz="4" w:space="0" w:color="auto"/>
              <w:left w:val="single" w:sz="4" w:space="0" w:color="auto"/>
              <w:bottom w:val="single" w:sz="4" w:space="0" w:color="auto"/>
              <w:right w:val="single" w:sz="4" w:space="0" w:color="auto"/>
            </w:tcBorders>
            <w:hideMark/>
          </w:tcPr>
          <w:p w:rsidR="00486385" w:rsidRPr="000D1244" w:rsidRDefault="00486385" w:rsidP="000D1244">
            <w:pPr>
              <w:snapToGrid w:val="0"/>
              <w:spacing w:after="0" w:line="240" w:lineRule="auto"/>
              <w:rPr>
                <w:rFonts w:ascii="Times New Roman" w:hAnsi="Times New Roman"/>
                <w:sz w:val="24"/>
                <w:szCs w:val="24"/>
              </w:rPr>
            </w:pPr>
            <w:r w:rsidRPr="000D1244">
              <w:rPr>
                <w:rFonts w:ascii="Times New Roman" w:hAnsi="Times New Roman"/>
                <w:sz w:val="24"/>
                <w:szCs w:val="24"/>
              </w:rPr>
              <w:t>Информация по ресурсному обеспечению муниципальной программы</w:t>
            </w:r>
          </w:p>
        </w:tc>
        <w:tc>
          <w:tcPr>
            <w:tcW w:w="7489" w:type="dxa"/>
            <w:gridSpan w:val="2"/>
            <w:tcBorders>
              <w:top w:val="single" w:sz="4" w:space="0" w:color="auto"/>
              <w:left w:val="single" w:sz="4" w:space="0" w:color="auto"/>
              <w:bottom w:val="single" w:sz="4" w:space="0" w:color="auto"/>
              <w:right w:val="single" w:sz="4" w:space="0" w:color="auto"/>
            </w:tcBorders>
          </w:tcPr>
          <w:p w:rsidR="00C176DE" w:rsidRPr="000D1244" w:rsidRDefault="00486385" w:rsidP="000D1244">
            <w:pPr>
              <w:autoSpaceDE w:val="0"/>
              <w:autoSpaceDN w:val="0"/>
              <w:adjustRightInd w:val="0"/>
              <w:spacing w:after="0" w:line="240" w:lineRule="auto"/>
              <w:jc w:val="both"/>
              <w:rPr>
                <w:rFonts w:ascii="Times New Roman" w:hAnsi="Times New Roman"/>
                <w:sz w:val="24"/>
                <w:szCs w:val="24"/>
              </w:rPr>
            </w:pPr>
            <w:r w:rsidRPr="000D1244">
              <w:rPr>
                <w:rFonts w:ascii="Times New Roman" w:hAnsi="Times New Roman"/>
                <w:sz w:val="24"/>
                <w:szCs w:val="24"/>
              </w:rPr>
              <w:t xml:space="preserve">Местный бюджет всего </w:t>
            </w:r>
            <w:r w:rsidR="00C176DE" w:rsidRPr="000D1244">
              <w:rPr>
                <w:rFonts w:ascii="Times New Roman" w:hAnsi="Times New Roman"/>
                <w:sz w:val="24"/>
                <w:szCs w:val="24"/>
              </w:rPr>
              <w:t xml:space="preserve">18621,8 тыс. </w:t>
            </w:r>
            <w:proofErr w:type="gramStart"/>
            <w:r w:rsidR="00C176DE" w:rsidRPr="000D1244">
              <w:rPr>
                <w:rFonts w:ascii="Times New Roman" w:hAnsi="Times New Roman"/>
                <w:sz w:val="24"/>
                <w:szCs w:val="24"/>
              </w:rPr>
              <w:t>рублей</w:t>
            </w:r>
            <w:proofErr w:type="gramEnd"/>
            <w:r w:rsidR="00C176DE" w:rsidRPr="000D1244">
              <w:rPr>
                <w:rFonts w:ascii="Times New Roman" w:hAnsi="Times New Roman"/>
                <w:sz w:val="24"/>
                <w:szCs w:val="24"/>
              </w:rPr>
              <w:t xml:space="preserve"> в том числе по годам:</w:t>
            </w:r>
          </w:p>
          <w:p w:rsidR="00C176DE" w:rsidRPr="000D1244" w:rsidRDefault="00C176DE" w:rsidP="000D1244">
            <w:pPr>
              <w:pStyle w:val="31"/>
              <w:ind w:firstLine="0"/>
              <w:jc w:val="left"/>
              <w:rPr>
                <w:sz w:val="24"/>
                <w:szCs w:val="24"/>
              </w:rPr>
            </w:pPr>
            <w:r w:rsidRPr="000D1244">
              <w:rPr>
                <w:sz w:val="24"/>
                <w:szCs w:val="24"/>
              </w:rPr>
              <w:t>в 2024 году – 9339,1  тыс. рублей</w:t>
            </w:r>
          </w:p>
          <w:p w:rsidR="00C176DE" w:rsidRPr="000D1244" w:rsidRDefault="00C176DE" w:rsidP="000D1244">
            <w:pPr>
              <w:pStyle w:val="31"/>
              <w:ind w:firstLine="0"/>
              <w:jc w:val="left"/>
              <w:rPr>
                <w:sz w:val="24"/>
                <w:szCs w:val="24"/>
              </w:rPr>
            </w:pPr>
            <w:r w:rsidRPr="000D1244">
              <w:rPr>
                <w:sz w:val="24"/>
                <w:szCs w:val="24"/>
              </w:rPr>
              <w:t>в 2025 году- 4856,0 тыс. рублей</w:t>
            </w:r>
          </w:p>
          <w:p w:rsidR="00674E5D" w:rsidRPr="000D1244" w:rsidRDefault="00C176DE" w:rsidP="000D1244">
            <w:pPr>
              <w:pStyle w:val="31"/>
              <w:ind w:firstLine="0"/>
              <w:jc w:val="left"/>
              <w:rPr>
                <w:sz w:val="24"/>
                <w:szCs w:val="24"/>
              </w:rPr>
            </w:pPr>
            <w:r w:rsidRPr="000D1244">
              <w:rPr>
                <w:sz w:val="24"/>
                <w:szCs w:val="24"/>
              </w:rPr>
              <w:t>в 2026 году – 4426,7 тыс. рублей</w:t>
            </w:r>
          </w:p>
          <w:p w:rsidR="00486385" w:rsidRPr="000D1244" w:rsidRDefault="00486385" w:rsidP="000D1244">
            <w:pPr>
              <w:pStyle w:val="31"/>
              <w:ind w:firstLine="0"/>
              <w:jc w:val="left"/>
              <w:rPr>
                <w:sz w:val="24"/>
                <w:szCs w:val="24"/>
                <w:lang w:eastAsia="ru-RU"/>
              </w:rPr>
            </w:pPr>
            <w:r w:rsidRPr="000D1244">
              <w:rPr>
                <w:sz w:val="24"/>
                <w:szCs w:val="24"/>
              </w:rPr>
              <w:t>Информация по ресурсному обеспечению муниципальной программы отражена в Приложени</w:t>
            </w:r>
            <w:r w:rsidR="0040453E" w:rsidRPr="000D1244">
              <w:rPr>
                <w:sz w:val="24"/>
                <w:szCs w:val="24"/>
              </w:rPr>
              <w:t>е</w:t>
            </w:r>
            <w:r w:rsidRPr="000D1244">
              <w:rPr>
                <w:sz w:val="24"/>
                <w:szCs w:val="24"/>
              </w:rPr>
              <w:t xml:space="preserve"> </w:t>
            </w:r>
            <w:r w:rsidR="004423D2" w:rsidRPr="000D1244">
              <w:rPr>
                <w:sz w:val="24"/>
                <w:szCs w:val="24"/>
              </w:rPr>
              <w:t xml:space="preserve">3 </w:t>
            </w:r>
            <w:r w:rsidRPr="000D1244">
              <w:rPr>
                <w:sz w:val="24"/>
                <w:szCs w:val="24"/>
              </w:rPr>
              <w:t>муниципальной программы.</w:t>
            </w:r>
          </w:p>
        </w:tc>
      </w:tr>
    </w:tbl>
    <w:p w:rsidR="00486385" w:rsidRPr="000D1244" w:rsidRDefault="00486385" w:rsidP="000D1244">
      <w:pPr>
        <w:pStyle w:val="ConsPlusNormal"/>
        <w:widowControl/>
        <w:ind w:firstLine="0"/>
        <w:jc w:val="right"/>
        <w:outlineLvl w:val="0"/>
        <w:rPr>
          <w:rFonts w:ascii="Times New Roman" w:hAnsi="Times New Roman" w:cs="Times New Roman"/>
          <w:sz w:val="24"/>
          <w:szCs w:val="24"/>
        </w:rPr>
      </w:pPr>
    </w:p>
    <w:p w:rsidR="00CF63C0" w:rsidRPr="000D1244" w:rsidRDefault="00CF63C0" w:rsidP="000D1244">
      <w:pPr>
        <w:pStyle w:val="ConsPlusNormal"/>
        <w:widowControl/>
        <w:ind w:firstLine="0"/>
        <w:jc w:val="right"/>
        <w:outlineLvl w:val="0"/>
        <w:rPr>
          <w:rFonts w:ascii="Times New Roman" w:hAnsi="Times New Roman" w:cs="Times New Roman"/>
          <w:sz w:val="24"/>
          <w:szCs w:val="24"/>
        </w:rPr>
      </w:pPr>
    </w:p>
    <w:p w:rsidR="00CF63C0" w:rsidRPr="000D1244" w:rsidRDefault="00CF63C0" w:rsidP="000D1244">
      <w:pPr>
        <w:pStyle w:val="ConsPlusNormal"/>
        <w:widowControl/>
        <w:ind w:firstLine="0"/>
        <w:jc w:val="right"/>
        <w:outlineLvl w:val="0"/>
        <w:rPr>
          <w:rFonts w:ascii="Times New Roman" w:hAnsi="Times New Roman" w:cs="Times New Roman"/>
          <w:sz w:val="24"/>
          <w:szCs w:val="24"/>
        </w:rPr>
      </w:pPr>
    </w:p>
    <w:p w:rsidR="00486385" w:rsidRPr="000D1244" w:rsidRDefault="00486385" w:rsidP="000D1244">
      <w:pPr>
        <w:autoSpaceDE w:val="0"/>
        <w:autoSpaceDN w:val="0"/>
        <w:adjustRightInd w:val="0"/>
        <w:spacing w:after="0" w:line="240" w:lineRule="auto"/>
        <w:ind w:left="5529"/>
        <w:jc w:val="right"/>
        <w:outlineLvl w:val="0"/>
        <w:rPr>
          <w:rFonts w:ascii="Times New Roman" w:hAnsi="Times New Roman"/>
          <w:sz w:val="24"/>
          <w:szCs w:val="24"/>
          <w:lang w:eastAsia="ru-RU"/>
        </w:rPr>
      </w:pPr>
    </w:p>
    <w:p w:rsidR="00486385" w:rsidRPr="000D1244" w:rsidRDefault="00486385" w:rsidP="000D1244">
      <w:pPr>
        <w:framePr w:hSpace="180" w:wrap="around" w:vAnchor="page" w:hAnchor="margin" w:y="1073"/>
        <w:spacing w:after="0" w:line="240" w:lineRule="auto"/>
        <w:jc w:val="center"/>
        <w:rPr>
          <w:rFonts w:ascii="Times New Roman" w:eastAsia="Times New Roman" w:hAnsi="Times New Roman"/>
          <w:b/>
          <w:bCs/>
          <w:sz w:val="24"/>
          <w:szCs w:val="24"/>
          <w:lang w:eastAsia="ru-RU"/>
        </w:rPr>
      </w:pPr>
    </w:p>
    <w:p w:rsidR="00B50D1A" w:rsidRPr="000D1244" w:rsidRDefault="00B50D1A" w:rsidP="000D1244">
      <w:pPr>
        <w:pStyle w:val="ab"/>
        <w:spacing w:after="0" w:line="240" w:lineRule="auto"/>
        <w:ind w:left="0"/>
        <w:rPr>
          <w:rFonts w:ascii="Times New Roman" w:hAnsi="Times New Roman"/>
          <w:b/>
          <w:sz w:val="24"/>
          <w:szCs w:val="24"/>
        </w:rPr>
      </w:pPr>
    </w:p>
    <w:p w:rsidR="00E57221" w:rsidRPr="000D1244" w:rsidRDefault="00E57221" w:rsidP="000D1244">
      <w:pPr>
        <w:autoSpaceDE w:val="0"/>
        <w:autoSpaceDN w:val="0"/>
        <w:adjustRightInd w:val="0"/>
        <w:spacing w:after="0" w:line="240" w:lineRule="auto"/>
        <w:jc w:val="both"/>
        <w:rPr>
          <w:rFonts w:ascii="Times New Roman" w:hAnsi="Times New Roman"/>
          <w:sz w:val="24"/>
          <w:szCs w:val="24"/>
        </w:rPr>
      </w:pPr>
      <w:r w:rsidRPr="000D1244">
        <w:rPr>
          <w:rFonts w:ascii="Times New Roman" w:hAnsi="Times New Roman"/>
          <w:sz w:val="24"/>
          <w:szCs w:val="24"/>
        </w:rPr>
        <w:t xml:space="preserve"> </w:t>
      </w:r>
    </w:p>
    <w:p w:rsidR="00E57221" w:rsidRPr="000D1244" w:rsidRDefault="00E57221" w:rsidP="000D1244">
      <w:pPr>
        <w:autoSpaceDE w:val="0"/>
        <w:autoSpaceDN w:val="0"/>
        <w:adjustRightInd w:val="0"/>
        <w:spacing w:after="0" w:line="240" w:lineRule="auto"/>
        <w:ind w:firstLine="540"/>
        <w:jc w:val="both"/>
        <w:rPr>
          <w:rFonts w:ascii="Times New Roman" w:hAnsi="Times New Roman"/>
          <w:sz w:val="24"/>
          <w:szCs w:val="24"/>
          <w:lang w:eastAsia="ru-RU"/>
        </w:rPr>
      </w:pPr>
      <w:r w:rsidRPr="000D1244">
        <w:rPr>
          <w:rFonts w:ascii="Times New Roman" w:hAnsi="Times New Roman"/>
          <w:sz w:val="24"/>
          <w:szCs w:val="24"/>
          <w:lang w:eastAsia="ru-RU"/>
        </w:rPr>
        <w:t>Глава поселка Юкта                                                                                   О.Э. Алексеева</w:t>
      </w:r>
    </w:p>
    <w:p w:rsidR="00E57221" w:rsidRPr="000D1244" w:rsidRDefault="00E57221" w:rsidP="000D1244">
      <w:pPr>
        <w:framePr w:hSpace="180" w:wrap="around" w:vAnchor="page" w:hAnchor="margin" w:y="1073"/>
        <w:spacing w:after="0" w:line="240" w:lineRule="auto"/>
        <w:jc w:val="center"/>
        <w:rPr>
          <w:rFonts w:ascii="Times New Roman" w:eastAsia="Times New Roman" w:hAnsi="Times New Roman"/>
          <w:b/>
          <w:bCs/>
          <w:sz w:val="24"/>
          <w:szCs w:val="24"/>
          <w:lang w:eastAsia="ru-RU"/>
        </w:rPr>
      </w:pPr>
    </w:p>
    <w:p w:rsidR="00E57221" w:rsidRPr="000D1244" w:rsidRDefault="00E57221" w:rsidP="000D1244">
      <w:pPr>
        <w:autoSpaceDE w:val="0"/>
        <w:autoSpaceDN w:val="0"/>
        <w:adjustRightInd w:val="0"/>
        <w:spacing w:after="0" w:line="240" w:lineRule="auto"/>
        <w:ind w:left="5529"/>
        <w:outlineLvl w:val="0"/>
        <w:rPr>
          <w:rFonts w:ascii="Times New Roman" w:hAnsi="Times New Roman"/>
          <w:sz w:val="24"/>
          <w:szCs w:val="24"/>
          <w:lang w:eastAsia="ru-RU"/>
        </w:rPr>
        <w:sectPr w:rsidR="00E57221" w:rsidRPr="000D1244" w:rsidSect="00F72F37">
          <w:footnotePr>
            <w:numRestart w:val="eachPage"/>
          </w:footnotePr>
          <w:pgSz w:w="11905" w:h="16838"/>
          <w:pgMar w:top="709" w:right="851" w:bottom="992" w:left="851" w:header="425" w:footer="720" w:gutter="0"/>
          <w:pgNumType w:start="1"/>
          <w:cols w:space="720"/>
          <w:noEndnote/>
          <w:titlePg/>
          <w:docGrid w:linePitch="299"/>
        </w:sectPr>
      </w:pPr>
    </w:p>
    <w:p w:rsidR="00593285" w:rsidRPr="000D1244" w:rsidRDefault="00593285" w:rsidP="000D1244">
      <w:pPr>
        <w:autoSpaceDE w:val="0"/>
        <w:autoSpaceDN w:val="0"/>
        <w:adjustRightInd w:val="0"/>
        <w:spacing w:after="0" w:line="240" w:lineRule="auto"/>
        <w:ind w:firstLine="709"/>
        <w:jc w:val="both"/>
        <w:rPr>
          <w:rFonts w:ascii="Times New Roman" w:hAnsi="Times New Roman"/>
          <w:sz w:val="24"/>
          <w:szCs w:val="24"/>
        </w:rPr>
      </w:pPr>
    </w:p>
    <w:p w:rsidR="00593285" w:rsidRPr="000D1244" w:rsidRDefault="00593285" w:rsidP="000D1244">
      <w:pPr>
        <w:autoSpaceDE w:val="0"/>
        <w:autoSpaceDN w:val="0"/>
        <w:adjustRightInd w:val="0"/>
        <w:spacing w:after="0" w:line="240" w:lineRule="auto"/>
        <w:jc w:val="both"/>
        <w:rPr>
          <w:rFonts w:ascii="Times New Roman" w:hAnsi="Times New Roman"/>
          <w:sz w:val="24"/>
          <w:szCs w:val="24"/>
        </w:rPr>
      </w:pPr>
    </w:p>
    <w:p w:rsidR="00593285" w:rsidRPr="000D1244" w:rsidRDefault="00593285" w:rsidP="000D1244">
      <w:pPr>
        <w:autoSpaceDE w:val="0"/>
        <w:autoSpaceDN w:val="0"/>
        <w:adjustRightInd w:val="0"/>
        <w:spacing w:after="0" w:line="240" w:lineRule="auto"/>
        <w:jc w:val="both"/>
        <w:rPr>
          <w:rFonts w:ascii="Times New Roman" w:hAnsi="Times New Roman"/>
          <w:sz w:val="24"/>
          <w:szCs w:val="24"/>
        </w:rPr>
      </w:pPr>
    </w:p>
    <w:p w:rsidR="00593285" w:rsidRPr="000D1244" w:rsidRDefault="00593285" w:rsidP="000D1244">
      <w:pPr>
        <w:autoSpaceDE w:val="0"/>
        <w:autoSpaceDN w:val="0"/>
        <w:adjustRightInd w:val="0"/>
        <w:spacing w:after="0" w:line="240" w:lineRule="auto"/>
        <w:jc w:val="both"/>
        <w:rPr>
          <w:rFonts w:ascii="Times New Roman" w:hAnsi="Times New Roman"/>
          <w:sz w:val="24"/>
          <w:szCs w:val="24"/>
        </w:rPr>
      </w:pPr>
    </w:p>
    <w:p w:rsidR="00593285" w:rsidRPr="000D1244" w:rsidRDefault="00593285" w:rsidP="000D1244">
      <w:pPr>
        <w:framePr w:hSpace="180" w:wrap="around" w:vAnchor="page" w:hAnchor="margin" w:y="1073"/>
        <w:spacing w:after="0" w:line="240" w:lineRule="auto"/>
        <w:jc w:val="center"/>
        <w:rPr>
          <w:rFonts w:ascii="Times New Roman" w:hAnsi="Times New Roman"/>
          <w:sz w:val="24"/>
          <w:szCs w:val="24"/>
        </w:rPr>
      </w:pPr>
    </w:p>
    <w:p w:rsidR="000D1244" w:rsidRDefault="000D1244" w:rsidP="000D1244">
      <w:pPr>
        <w:rPr>
          <w:rFonts w:ascii="Times New Roman" w:hAnsi="Times New Roman"/>
          <w:sz w:val="24"/>
          <w:szCs w:val="24"/>
        </w:rPr>
      </w:pPr>
    </w:p>
    <w:p w:rsidR="008F4CB4" w:rsidRPr="000D1244" w:rsidRDefault="00593285" w:rsidP="000D1244">
      <w:pPr>
        <w:tabs>
          <w:tab w:val="left" w:pos="8610"/>
        </w:tabs>
        <w:jc w:val="center"/>
        <w:rPr>
          <w:rFonts w:ascii="Times New Roman" w:hAnsi="Times New Roman"/>
          <w:sz w:val="24"/>
          <w:szCs w:val="24"/>
        </w:rPr>
      </w:pPr>
      <w:r w:rsidRPr="000D1244">
        <w:rPr>
          <w:rFonts w:ascii="Times New Roman" w:hAnsi="Times New Roman"/>
          <w:b/>
          <w:sz w:val="24"/>
          <w:szCs w:val="24"/>
        </w:rPr>
        <w:t xml:space="preserve">2.Характеристика текущего состояния  </w:t>
      </w:r>
      <w:r w:rsidRPr="000D1244">
        <w:rPr>
          <w:rFonts w:ascii="Times New Roman" w:hAnsi="Times New Roman"/>
          <w:b/>
          <w:sz w:val="24"/>
          <w:szCs w:val="24"/>
        </w:rPr>
        <w:br/>
        <w:t>с указанием основных показателей социально-экономического развития поселка Юкта  и анализ</w:t>
      </w:r>
    </w:p>
    <w:p w:rsidR="008F4CB4" w:rsidRPr="000D1244" w:rsidRDefault="008F4CB4" w:rsidP="000D1244">
      <w:pPr>
        <w:widowControl w:val="0"/>
        <w:shd w:val="clear" w:color="auto" w:fill="FFFFFF"/>
        <w:suppressAutoHyphens/>
        <w:spacing w:after="0"/>
        <w:ind w:firstLine="567"/>
        <w:jc w:val="both"/>
        <w:rPr>
          <w:rFonts w:ascii="Times New Roman" w:eastAsia="SimSun" w:hAnsi="Times New Roman"/>
          <w:bCs/>
          <w:kern w:val="2"/>
          <w:sz w:val="24"/>
          <w:szCs w:val="24"/>
          <w:lang w:eastAsia="ar-SA"/>
        </w:rPr>
      </w:pPr>
      <w:r w:rsidRPr="000D1244">
        <w:rPr>
          <w:rFonts w:ascii="Times New Roman" w:hAnsi="Times New Roman"/>
          <w:sz w:val="24"/>
          <w:szCs w:val="24"/>
          <w:lang w:eastAsia="ru-RU"/>
        </w:rPr>
        <w:t>Местное самоуправление в соответствии со статьей 130 Конституции Российской Федерации обеспечивает самостоятельное решение населением вопросов местного значения, владение, пользование и распоряжение муниципальной собственностью. Федеральным законом от 06.10.2003 № 131-ФЗ «Об общих принципах организации местного самоуправления в Российской Федерации» и Законом Красноярского края от 15.10.2015 № 9-3724 «О закреплении вопросов местного значения за сельскими поселениями Красноярского края» с изменениями на текущий период закреплены вопросы местного значения, реализация которых относится к компетенции органов местного самоуправления сельских поселений</w:t>
      </w:r>
    </w:p>
    <w:p w:rsidR="00593285" w:rsidRPr="000D1244" w:rsidRDefault="00593285" w:rsidP="000D1244">
      <w:pPr>
        <w:spacing w:after="0" w:line="240" w:lineRule="auto"/>
        <w:jc w:val="center"/>
        <w:rPr>
          <w:rFonts w:ascii="Times New Roman" w:hAnsi="Times New Roman"/>
          <w:sz w:val="24"/>
          <w:szCs w:val="24"/>
        </w:rPr>
      </w:pPr>
      <w:r w:rsidRPr="000D1244">
        <w:rPr>
          <w:rFonts w:ascii="Times New Roman" w:hAnsi="Times New Roman"/>
          <w:sz w:val="24"/>
          <w:szCs w:val="24"/>
        </w:rPr>
        <w:tab/>
        <w:t>Большая часть вопросов местного значения направлена на обеспечение населения необходимыми социальными услугами и формирования комфортной среды обитания человека.</w:t>
      </w:r>
    </w:p>
    <w:p w:rsidR="003B112B" w:rsidRPr="000D1244" w:rsidRDefault="003B112B" w:rsidP="000D1244">
      <w:pPr>
        <w:autoSpaceDE w:val="0"/>
        <w:autoSpaceDN w:val="0"/>
        <w:adjustRightInd w:val="0"/>
        <w:spacing w:after="0"/>
        <w:ind w:firstLine="567"/>
        <w:jc w:val="both"/>
        <w:rPr>
          <w:rFonts w:ascii="Times New Roman" w:hAnsi="Times New Roman"/>
          <w:sz w:val="24"/>
          <w:szCs w:val="24"/>
        </w:rPr>
      </w:pPr>
      <w:r w:rsidRPr="000D1244">
        <w:rPr>
          <w:rFonts w:ascii="Times New Roman" w:hAnsi="Times New Roman"/>
          <w:sz w:val="24"/>
          <w:szCs w:val="24"/>
        </w:rPr>
        <w:t>Для реализации возложенных полномочий органами местного самоуправления по вопросам местного значения муниципальных образований Бюджетным кодексом Российской Федерации определен перечень налоговых и неналоговых доходов, зачисляемых в бюджеты муниципальных образований, предусмотрен механизм оказания финансовой помощи из бюджета субъекта Российской Федерации в целях выравнивания уровня бюджетной обеспеченности муниципальных образований.</w:t>
      </w:r>
    </w:p>
    <w:p w:rsidR="003B112B" w:rsidRPr="000D1244" w:rsidRDefault="003B112B" w:rsidP="000D1244">
      <w:pPr>
        <w:autoSpaceDE w:val="0"/>
        <w:autoSpaceDN w:val="0"/>
        <w:adjustRightInd w:val="0"/>
        <w:spacing w:after="0"/>
        <w:ind w:firstLine="567"/>
        <w:jc w:val="both"/>
        <w:rPr>
          <w:rFonts w:ascii="Times New Roman" w:hAnsi="Times New Roman"/>
          <w:sz w:val="24"/>
          <w:szCs w:val="24"/>
        </w:rPr>
      </w:pPr>
      <w:r w:rsidRPr="000D1244">
        <w:rPr>
          <w:rFonts w:ascii="Times New Roman" w:hAnsi="Times New Roman"/>
          <w:sz w:val="24"/>
          <w:szCs w:val="24"/>
        </w:rPr>
        <w:t xml:space="preserve"> Реализация экономической и финансовой политики происходит преимущественно с применением традиционных бюджетных механизмов, например путём предоставления средств межбюджетных трансфертов,</w:t>
      </w:r>
    </w:p>
    <w:p w:rsidR="003B112B" w:rsidRPr="000D1244" w:rsidRDefault="003B112B" w:rsidP="000D1244">
      <w:pPr>
        <w:spacing w:after="0"/>
        <w:ind w:firstLine="567"/>
        <w:jc w:val="both"/>
        <w:rPr>
          <w:rFonts w:ascii="Times New Roman" w:hAnsi="Times New Roman"/>
          <w:sz w:val="24"/>
          <w:szCs w:val="24"/>
        </w:rPr>
      </w:pPr>
      <w:r w:rsidRPr="000D1244">
        <w:rPr>
          <w:rFonts w:ascii="Times New Roman" w:hAnsi="Times New Roman"/>
          <w:sz w:val="24"/>
          <w:szCs w:val="24"/>
        </w:rPr>
        <w:t>Органы местного самоуправления поселка при реализации полномочий по решению вопросов местного значения сталкиваются с рядом проблем, среди которых остаются актуальными и носят системный характер:</w:t>
      </w:r>
    </w:p>
    <w:p w:rsidR="003B112B" w:rsidRPr="000D1244" w:rsidRDefault="003B112B" w:rsidP="000D1244">
      <w:pPr>
        <w:spacing w:after="0"/>
        <w:ind w:firstLine="567"/>
        <w:jc w:val="both"/>
        <w:rPr>
          <w:rFonts w:ascii="Times New Roman" w:hAnsi="Times New Roman"/>
          <w:sz w:val="24"/>
          <w:szCs w:val="24"/>
        </w:rPr>
      </w:pPr>
      <w:r w:rsidRPr="000D1244">
        <w:rPr>
          <w:rFonts w:ascii="Times New Roman" w:hAnsi="Times New Roman"/>
          <w:sz w:val="24"/>
          <w:szCs w:val="24"/>
        </w:rPr>
        <w:t xml:space="preserve">- жилой фонд, в основном имеющий высокий уровень износа; </w:t>
      </w:r>
    </w:p>
    <w:p w:rsidR="003B112B" w:rsidRPr="000D1244" w:rsidRDefault="003B112B" w:rsidP="000D1244">
      <w:pPr>
        <w:spacing w:after="0"/>
        <w:ind w:firstLine="567"/>
        <w:jc w:val="both"/>
        <w:rPr>
          <w:rFonts w:ascii="Times New Roman" w:hAnsi="Times New Roman"/>
          <w:sz w:val="24"/>
          <w:szCs w:val="24"/>
        </w:rPr>
      </w:pPr>
      <w:r w:rsidRPr="000D1244">
        <w:rPr>
          <w:rFonts w:ascii="Times New Roman" w:hAnsi="Times New Roman"/>
          <w:sz w:val="24"/>
          <w:szCs w:val="24"/>
        </w:rPr>
        <w:t>- состояние объектов благоустройства, уличного освещения, дорог не отвечающие в полном объеме стандартным требованиям;</w:t>
      </w:r>
    </w:p>
    <w:p w:rsidR="003B112B" w:rsidRPr="000D1244" w:rsidRDefault="003B112B" w:rsidP="000D1244">
      <w:pPr>
        <w:spacing w:after="0"/>
        <w:ind w:firstLine="567"/>
        <w:jc w:val="both"/>
        <w:rPr>
          <w:rFonts w:ascii="Times New Roman" w:hAnsi="Times New Roman"/>
          <w:sz w:val="24"/>
          <w:szCs w:val="24"/>
        </w:rPr>
      </w:pPr>
      <w:r w:rsidRPr="000D1244">
        <w:rPr>
          <w:rFonts w:ascii="Times New Roman" w:hAnsi="Times New Roman"/>
          <w:sz w:val="24"/>
          <w:szCs w:val="24"/>
        </w:rPr>
        <w:t>- улучшение транспортной инфраструктуры в целях обеспечения сельского населения услугами пассажирских перевозок - обустройство и содержание авиационной площадки;</w:t>
      </w:r>
    </w:p>
    <w:p w:rsidR="003B112B" w:rsidRPr="000D1244" w:rsidRDefault="003B112B" w:rsidP="000D1244">
      <w:pPr>
        <w:autoSpaceDE w:val="0"/>
        <w:autoSpaceDN w:val="0"/>
        <w:adjustRightInd w:val="0"/>
        <w:spacing w:after="0"/>
        <w:ind w:firstLine="567"/>
        <w:jc w:val="both"/>
        <w:rPr>
          <w:rFonts w:ascii="Times New Roman" w:hAnsi="Times New Roman"/>
          <w:sz w:val="24"/>
          <w:szCs w:val="24"/>
        </w:rPr>
      </w:pPr>
      <w:r w:rsidRPr="000D1244">
        <w:rPr>
          <w:rFonts w:ascii="Times New Roman" w:hAnsi="Times New Roman"/>
          <w:sz w:val="24"/>
          <w:szCs w:val="24"/>
          <w:lang w:eastAsia="ru-RU"/>
        </w:rPr>
        <w:t>- организация деятельности по накоплению и транспортированию твердых коммунальных отходов, определение схемы размещения мест (площадок) накопления ТКО.</w:t>
      </w:r>
    </w:p>
    <w:p w:rsidR="003B112B" w:rsidRPr="000D1244" w:rsidRDefault="003B112B" w:rsidP="000D1244">
      <w:pPr>
        <w:spacing w:after="0"/>
        <w:ind w:firstLine="567"/>
        <w:jc w:val="both"/>
        <w:rPr>
          <w:rFonts w:ascii="Times New Roman" w:hAnsi="Times New Roman"/>
          <w:sz w:val="24"/>
          <w:szCs w:val="24"/>
        </w:rPr>
      </w:pPr>
      <w:r w:rsidRPr="000D1244">
        <w:rPr>
          <w:rFonts w:ascii="Times New Roman" w:hAnsi="Times New Roman"/>
          <w:sz w:val="24"/>
          <w:szCs w:val="24"/>
        </w:rPr>
        <w:t>Уровень социально-экономического развития муниципальных образований в условиях ограниченности финансовых ресурсов сохраняет тенденцию проживания без стратегического развития на перспективу.  Органы местного самоуправления вынуждены заниматься решением текущих задач, откладывая на перспективу строительство нового жилья,   ремонт дорог местного значения, обустройство авиационной площадки.</w:t>
      </w:r>
    </w:p>
    <w:p w:rsidR="003B112B" w:rsidRPr="000D1244" w:rsidRDefault="003B112B" w:rsidP="000D1244">
      <w:pPr>
        <w:spacing w:after="0"/>
        <w:ind w:firstLine="567"/>
        <w:jc w:val="both"/>
        <w:rPr>
          <w:rFonts w:ascii="Times New Roman" w:hAnsi="Times New Roman"/>
          <w:sz w:val="24"/>
          <w:szCs w:val="24"/>
        </w:rPr>
      </w:pPr>
      <w:r w:rsidRPr="000D1244">
        <w:rPr>
          <w:rFonts w:ascii="Times New Roman" w:hAnsi="Times New Roman"/>
          <w:sz w:val="24"/>
          <w:szCs w:val="24"/>
        </w:rPr>
        <w:t>Программа призвана обеспечить внедрение системной практики стимулирования органов местного самоуправления к эффективной реализации полномочий, закрепленных за муниципальным образованием.</w:t>
      </w:r>
    </w:p>
    <w:p w:rsidR="003B112B" w:rsidRPr="000D1244" w:rsidRDefault="003B112B" w:rsidP="000D1244">
      <w:pPr>
        <w:spacing w:after="0"/>
        <w:ind w:firstLine="567"/>
        <w:jc w:val="both"/>
        <w:rPr>
          <w:rFonts w:ascii="Times New Roman" w:hAnsi="Times New Roman"/>
          <w:sz w:val="24"/>
          <w:szCs w:val="24"/>
        </w:rPr>
      </w:pPr>
      <w:r w:rsidRPr="000D1244">
        <w:rPr>
          <w:rFonts w:ascii="Times New Roman" w:hAnsi="Times New Roman"/>
          <w:sz w:val="24"/>
          <w:szCs w:val="24"/>
        </w:rPr>
        <w:t>Невозможность решения вопросов содействия развитию местного самоуправления без использования программно-целевого метода обусловлена рядом объективных причин:</w:t>
      </w:r>
    </w:p>
    <w:p w:rsidR="003B112B" w:rsidRPr="000D1244" w:rsidRDefault="003B112B" w:rsidP="000D1244">
      <w:pPr>
        <w:spacing w:after="0"/>
        <w:ind w:firstLine="567"/>
        <w:jc w:val="both"/>
        <w:rPr>
          <w:rFonts w:ascii="Times New Roman" w:hAnsi="Times New Roman"/>
          <w:sz w:val="24"/>
          <w:szCs w:val="24"/>
        </w:rPr>
      </w:pPr>
      <w:r w:rsidRPr="000D1244">
        <w:rPr>
          <w:rFonts w:ascii="Times New Roman" w:hAnsi="Times New Roman"/>
          <w:sz w:val="24"/>
          <w:szCs w:val="24"/>
        </w:rPr>
        <w:lastRenderedPageBreak/>
        <w:t>многообразием, сложностью и масштабностью задач по содействию органам местного самоуправления в реализации закрепленных за ними полномочий;</w:t>
      </w:r>
    </w:p>
    <w:p w:rsidR="003B112B" w:rsidRPr="000D1244" w:rsidRDefault="003B112B" w:rsidP="000D1244">
      <w:pPr>
        <w:spacing w:after="0"/>
        <w:ind w:firstLine="567"/>
        <w:jc w:val="both"/>
        <w:rPr>
          <w:rFonts w:ascii="Times New Roman" w:hAnsi="Times New Roman"/>
          <w:sz w:val="24"/>
          <w:szCs w:val="24"/>
        </w:rPr>
      </w:pPr>
      <w:r w:rsidRPr="000D1244">
        <w:rPr>
          <w:rFonts w:ascii="Times New Roman" w:hAnsi="Times New Roman"/>
          <w:sz w:val="24"/>
          <w:szCs w:val="24"/>
        </w:rPr>
        <w:t>необходимостью разработки и реализации комплекса мероприятий, согласованных по целям, ресурсам, срокам выполнения;</w:t>
      </w:r>
    </w:p>
    <w:p w:rsidR="003B112B" w:rsidRPr="000D1244" w:rsidRDefault="003B112B" w:rsidP="000D1244">
      <w:pPr>
        <w:spacing w:after="0"/>
        <w:ind w:firstLine="567"/>
        <w:jc w:val="both"/>
        <w:rPr>
          <w:rFonts w:ascii="Times New Roman" w:hAnsi="Times New Roman"/>
          <w:sz w:val="24"/>
          <w:szCs w:val="24"/>
        </w:rPr>
      </w:pPr>
      <w:r w:rsidRPr="000D1244">
        <w:rPr>
          <w:rFonts w:ascii="Times New Roman" w:hAnsi="Times New Roman"/>
          <w:sz w:val="24"/>
          <w:szCs w:val="24"/>
        </w:rPr>
        <w:t>объективной необходимостью продолжения положительных тенденций, сформировавшихся в ходе реализации программных мероприятий в предшествующие годы.</w:t>
      </w:r>
    </w:p>
    <w:p w:rsidR="003B112B" w:rsidRPr="000D1244" w:rsidRDefault="003B112B" w:rsidP="000D1244">
      <w:pPr>
        <w:spacing w:after="0"/>
        <w:ind w:firstLine="567"/>
        <w:jc w:val="both"/>
        <w:rPr>
          <w:rFonts w:ascii="Times New Roman" w:hAnsi="Times New Roman"/>
          <w:sz w:val="24"/>
          <w:szCs w:val="24"/>
        </w:rPr>
      </w:pPr>
      <w:r w:rsidRPr="000D1244">
        <w:rPr>
          <w:rFonts w:ascii="Times New Roman" w:hAnsi="Times New Roman"/>
          <w:sz w:val="24"/>
          <w:szCs w:val="24"/>
        </w:rPr>
        <w:t>Невыполнение показателей результативности Программы в полном объеме может быть обусловлено следующими рисками:</w:t>
      </w:r>
    </w:p>
    <w:p w:rsidR="003B112B" w:rsidRPr="000D1244" w:rsidRDefault="003B112B" w:rsidP="000D1244">
      <w:pPr>
        <w:spacing w:after="0"/>
        <w:ind w:firstLine="567"/>
        <w:jc w:val="both"/>
        <w:rPr>
          <w:rFonts w:ascii="Times New Roman" w:hAnsi="Times New Roman"/>
          <w:sz w:val="24"/>
          <w:szCs w:val="24"/>
        </w:rPr>
      </w:pPr>
      <w:r w:rsidRPr="000D1244">
        <w:rPr>
          <w:rFonts w:ascii="Times New Roman" w:hAnsi="Times New Roman"/>
          <w:sz w:val="24"/>
          <w:szCs w:val="24"/>
        </w:rPr>
        <w:t>учитывая, что большая часть мероприятий Программы осуществляется путем конкурсного отбора, возможны финансовые риски, вызванные недостаточностью и несвоевременностью финансирования.</w:t>
      </w:r>
    </w:p>
    <w:p w:rsidR="003B112B" w:rsidRPr="000D1244" w:rsidRDefault="003B112B" w:rsidP="000D1244">
      <w:pPr>
        <w:spacing w:after="0"/>
        <w:ind w:firstLine="567"/>
        <w:jc w:val="both"/>
        <w:rPr>
          <w:rFonts w:ascii="Times New Roman" w:hAnsi="Times New Roman"/>
          <w:sz w:val="24"/>
          <w:szCs w:val="24"/>
        </w:rPr>
      </w:pPr>
      <w:r w:rsidRPr="000D1244">
        <w:rPr>
          <w:rFonts w:ascii="Times New Roman" w:hAnsi="Times New Roman"/>
          <w:sz w:val="24"/>
          <w:szCs w:val="24"/>
        </w:rPr>
        <w:t>Преодоление финансовых рисков возможно при условии достаточного и своевременного финансирования мероприятий из бюджета, а так же путем перераспределения финансовых ресурсов бюджета.</w:t>
      </w:r>
    </w:p>
    <w:p w:rsidR="003B112B" w:rsidRPr="000D1244" w:rsidRDefault="003B112B" w:rsidP="000D1244">
      <w:pPr>
        <w:spacing w:after="0"/>
        <w:ind w:firstLine="567"/>
        <w:jc w:val="both"/>
        <w:rPr>
          <w:rFonts w:ascii="Times New Roman" w:hAnsi="Times New Roman"/>
          <w:sz w:val="24"/>
          <w:szCs w:val="24"/>
        </w:rPr>
      </w:pPr>
      <w:r w:rsidRPr="000D1244">
        <w:rPr>
          <w:rFonts w:ascii="Times New Roman" w:hAnsi="Times New Roman"/>
          <w:sz w:val="24"/>
          <w:szCs w:val="24"/>
        </w:rPr>
        <w:t>В целях управления указанными рисками в процессе реализации Программы предусматривается осуществление контроля исполнения мероприятий подпрограмм Программы; контроль достижения конечных результатов и эффективного использования финансовых сре</w:t>
      </w:r>
      <w:proofErr w:type="gramStart"/>
      <w:r w:rsidRPr="000D1244">
        <w:rPr>
          <w:rFonts w:ascii="Times New Roman" w:hAnsi="Times New Roman"/>
          <w:sz w:val="24"/>
          <w:szCs w:val="24"/>
        </w:rPr>
        <w:t>дств Пр</w:t>
      </w:r>
      <w:proofErr w:type="gramEnd"/>
      <w:r w:rsidRPr="000D1244">
        <w:rPr>
          <w:rFonts w:ascii="Times New Roman" w:hAnsi="Times New Roman"/>
          <w:sz w:val="24"/>
          <w:szCs w:val="24"/>
        </w:rPr>
        <w:t>ограммы.</w:t>
      </w:r>
    </w:p>
    <w:p w:rsidR="00593285" w:rsidRPr="000D1244" w:rsidRDefault="00593285" w:rsidP="000D1244">
      <w:pPr>
        <w:autoSpaceDE w:val="0"/>
        <w:autoSpaceDN w:val="0"/>
        <w:adjustRightInd w:val="0"/>
        <w:spacing w:after="0" w:line="240" w:lineRule="auto"/>
        <w:ind w:firstLine="709"/>
        <w:jc w:val="both"/>
        <w:rPr>
          <w:rFonts w:ascii="Times New Roman" w:hAnsi="Times New Roman"/>
          <w:b/>
          <w:sz w:val="24"/>
          <w:szCs w:val="24"/>
        </w:rPr>
      </w:pPr>
    </w:p>
    <w:p w:rsidR="00593285" w:rsidRPr="000D1244" w:rsidRDefault="00593285" w:rsidP="000D1244">
      <w:pPr>
        <w:spacing w:after="0" w:line="240" w:lineRule="auto"/>
        <w:jc w:val="both"/>
        <w:rPr>
          <w:rFonts w:ascii="Times New Roman" w:hAnsi="Times New Roman"/>
          <w:sz w:val="24"/>
          <w:szCs w:val="24"/>
        </w:rPr>
      </w:pPr>
    </w:p>
    <w:p w:rsidR="00593285" w:rsidRPr="000D1244" w:rsidRDefault="00593285" w:rsidP="000D1244">
      <w:pPr>
        <w:spacing w:after="0" w:line="240" w:lineRule="auto"/>
        <w:ind w:left="1560"/>
        <w:jc w:val="center"/>
        <w:rPr>
          <w:rFonts w:ascii="Times New Roman" w:hAnsi="Times New Roman"/>
          <w:b/>
          <w:sz w:val="24"/>
          <w:szCs w:val="24"/>
        </w:rPr>
      </w:pPr>
      <w:r w:rsidRPr="000D1244">
        <w:rPr>
          <w:rFonts w:ascii="Times New Roman" w:hAnsi="Times New Roman"/>
          <w:b/>
          <w:sz w:val="24"/>
          <w:szCs w:val="24"/>
        </w:rPr>
        <w:t xml:space="preserve">3. Приоритеты и цели социально-экономического развития </w:t>
      </w:r>
      <w:r w:rsidRPr="000D1244">
        <w:rPr>
          <w:rFonts w:ascii="Times New Roman" w:hAnsi="Times New Roman"/>
          <w:b/>
          <w:sz w:val="24"/>
          <w:szCs w:val="24"/>
        </w:rPr>
        <w:br/>
        <w:t>в соответствующей сфере, описание основных целей и задач Программы, прогноз развития соответствующей сферы</w:t>
      </w:r>
    </w:p>
    <w:p w:rsidR="003B112B" w:rsidRPr="000D1244" w:rsidRDefault="003B112B" w:rsidP="000D1244">
      <w:pPr>
        <w:spacing w:after="0"/>
        <w:ind w:firstLine="567"/>
        <w:jc w:val="both"/>
        <w:rPr>
          <w:rFonts w:ascii="Times New Roman" w:hAnsi="Times New Roman"/>
          <w:sz w:val="24"/>
          <w:szCs w:val="24"/>
        </w:rPr>
      </w:pPr>
      <w:r w:rsidRPr="000D1244">
        <w:rPr>
          <w:rFonts w:ascii="Times New Roman" w:hAnsi="Times New Roman"/>
          <w:sz w:val="24"/>
          <w:szCs w:val="24"/>
        </w:rPr>
        <w:t>На сегодняшний день существуют различные механизмы поддержки органов местного самоуправления при осуществлении своих полномочий, закрепленные Бюджетным Кодексом Российской Федерации, иными правовыми актами Российской Федерации и субъектом Российской Федерации. При этом существующие проблемы в поселении свидетельствуют о недостаточности мер, направленных на поддержку и развитие поселения. Для этих целей необходим комплекс целевого подхода финансовой поддержки бюджета муниципального образования в ходе реализации полномочий по решению вопросов местного значения, а так же стимулирование органов местного самоуправления к рациональному и эффективному использованию бюджетных средств.</w:t>
      </w:r>
    </w:p>
    <w:p w:rsidR="003B112B" w:rsidRPr="000D1244" w:rsidRDefault="003B112B" w:rsidP="000D1244">
      <w:pPr>
        <w:spacing w:after="0"/>
        <w:ind w:firstLine="567"/>
        <w:jc w:val="both"/>
        <w:rPr>
          <w:rFonts w:ascii="Times New Roman" w:hAnsi="Times New Roman"/>
          <w:sz w:val="24"/>
          <w:szCs w:val="24"/>
        </w:rPr>
      </w:pPr>
      <w:r w:rsidRPr="000D1244">
        <w:rPr>
          <w:rFonts w:ascii="Times New Roman" w:hAnsi="Times New Roman"/>
          <w:sz w:val="24"/>
          <w:szCs w:val="24"/>
        </w:rPr>
        <w:t xml:space="preserve">Целью Программы является устойчивое развитие поселка </w:t>
      </w:r>
      <w:r w:rsidR="000D1244" w:rsidRPr="000D1244">
        <w:rPr>
          <w:rFonts w:ascii="Times New Roman" w:hAnsi="Times New Roman"/>
          <w:sz w:val="24"/>
          <w:szCs w:val="24"/>
        </w:rPr>
        <w:t>Юкта</w:t>
      </w:r>
      <w:r w:rsidRPr="000D1244">
        <w:rPr>
          <w:rFonts w:ascii="Times New Roman" w:hAnsi="Times New Roman"/>
          <w:sz w:val="24"/>
          <w:szCs w:val="24"/>
        </w:rPr>
        <w:t>, эффективная реализация органами местного самоуправления вопросов местного значения поселения.</w:t>
      </w:r>
    </w:p>
    <w:p w:rsidR="003B112B" w:rsidRPr="000D1244" w:rsidRDefault="003B112B" w:rsidP="000D1244">
      <w:pPr>
        <w:spacing w:after="0"/>
        <w:ind w:firstLine="567"/>
        <w:jc w:val="both"/>
        <w:rPr>
          <w:rFonts w:ascii="Times New Roman" w:hAnsi="Times New Roman"/>
          <w:sz w:val="24"/>
          <w:szCs w:val="24"/>
        </w:rPr>
      </w:pPr>
      <w:r w:rsidRPr="000D1244">
        <w:rPr>
          <w:rFonts w:ascii="Times New Roman" w:hAnsi="Times New Roman"/>
          <w:sz w:val="24"/>
          <w:szCs w:val="24"/>
        </w:rPr>
        <w:t>Для достижения поставленной цели необходимо решение следующих задач Программы:</w:t>
      </w:r>
    </w:p>
    <w:p w:rsidR="003B112B" w:rsidRPr="000D1244" w:rsidRDefault="003B112B" w:rsidP="000D1244">
      <w:pPr>
        <w:spacing w:after="0"/>
        <w:ind w:firstLine="567"/>
        <w:jc w:val="both"/>
        <w:rPr>
          <w:rFonts w:ascii="Times New Roman" w:hAnsi="Times New Roman"/>
          <w:sz w:val="24"/>
          <w:szCs w:val="24"/>
          <w:lang w:eastAsia="ru-RU"/>
        </w:rPr>
      </w:pPr>
      <w:r w:rsidRPr="000D1244">
        <w:rPr>
          <w:rFonts w:ascii="Times New Roman" w:hAnsi="Times New Roman"/>
          <w:sz w:val="24"/>
          <w:szCs w:val="24"/>
          <w:lang w:eastAsia="ru-RU"/>
        </w:rPr>
        <w:t>1. Эффективное формирование и управление муниципальной собственностью: проведение мероприятий по содержанию и обслуживанию авиационной площадки; проведение работ по землеустройству и землепользованию; привлечение инвестиций в целях наращивания в муниципальной собственности движимого и недвижимого имущества;</w:t>
      </w:r>
    </w:p>
    <w:p w:rsidR="003B112B" w:rsidRPr="000D1244" w:rsidRDefault="003B112B" w:rsidP="000D1244">
      <w:pPr>
        <w:spacing w:after="0"/>
        <w:ind w:firstLine="567"/>
        <w:jc w:val="both"/>
        <w:rPr>
          <w:rFonts w:ascii="Times New Roman" w:hAnsi="Times New Roman"/>
          <w:sz w:val="24"/>
          <w:szCs w:val="24"/>
          <w:lang w:eastAsia="ru-RU"/>
        </w:rPr>
      </w:pPr>
      <w:r w:rsidRPr="000D1244">
        <w:rPr>
          <w:rFonts w:ascii="Times New Roman" w:hAnsi="Times New Roman"/>
          <w:sz w:val="24"/>
          <w:szCs w:val="24"/>
          <w:lang w:eastAsia="ru-RU"/>
        </w:rPr>
        <w:t>2. Предоставление малоимущим гражданам, нуждающимся в улучшении жилищных условий, жилых помещений; организация строительства и ремонт муниципального жилищного фонда;</w:t>
      </w:r>
    </w:p>
    <w:p w:rsidR="003B112B" w:rsidRPr="000D1244" w:rsidRDefault="003B112B" w:rsidP="000D1244">
      <w:pPr>
        <w:spacing w:after="0"/>
        <w:ind w:firstLine="567"/>
        <w:jc w:val="both"/>
        <w:rPr>
          <w:rFonts w:ascii="Times New Roman" w:hAnsi="Times New Roman"/>
          <w:sz w:val="24"/>
          <w:szCs w:val="24"/>
          <w:lang w:eastAsia="ru-RU"/>
        </w:rPr>
      </w:pPr>
      <w:r w:rsidRPr="000D1244">
        <w:rPr>
          <w:rFonts w:ascii="Times New Roman" w:hAnsi="Times New Roman"/>
          <w:sz w:val="24"/>
          <w:szCs w:val="24"/>
          <w:lang w:eastAsia="ru-RU"/>
        </w:rPr>
        <w:t xml:space="preserve">3. Повышение качества транспортно-эксплуатационного состояния автомобильных дорог поселка </w:t>
      </w:r>
      <w:r w:rsidR="000D1244" w:rsidRPr="000D1244">
        <w:rPr>
          <w:rFonts w:ascii="Times New Roman" w:hAnsi="Times New Roman"/>
          <w:sz w:val="24"/>
          <w:szCs w:val="24"/>
          <w:lang w:eastAsia="ru-RU"/>
        </w:rPr>
        <w:t>Юкта</w:t>
      </w:r>
      <w:r w:rsidRPr="000D1244">
        <w:rPr>
          <w:rFonts w:ascii="Times New Roman" w:hAnsi="Times New Roman"/>
          <w:sz w:val="24"/>
          <w:szCs w:val="24"/>
          <w:lang w:eastAsia="ru-RU"/>
        </w:rPr>
        <w:t>;</w:t>
      </w:r>
    </w:p>
    <w:p w:rsidR="003B112B" w:rsidRPr="000D1244" w:rsidRDefault="003B112B" w:rsidP="000D1244">
      <w:pPr>
        <w:spacing w:after="0"/>
        <w:ind w:firstLine="567"/>
        <w:jc w:val="both"/>
        <w:rPr>
          <w:rFonts w:ascii="Times New Roman" w:hAnsi="Times New Roman"/>
          <w:sz w:val="24"/>
          <w:szCs w:val="24"/>
          <w:lang w:eastAsia="ru-RU"/>
        </w:rPr>
      </w:pPr>
      <w:r w:rsidRPr="000D1244">
        <w:rPr>
          <w:rFonts w:ascii="Times New Roman" w:hAnsi="Times New Roman"/>
          <w:sz w:val="24"/>
          <w:szCs w:val="24"/>
          <w:lang w:eastAsia="ru-RU"/>
        </w:rPr>
        <w:t>4. Создание безопасных и комфортных условий функционирования объектов внешнего благоустройства муниципальной собственности;</w:t>
      </w:r>
    </w:p>
    <w:p w:rsidR="003B112B" w:rsidRPr="000D1244" w:rsidRDefault="003B112B" w:rsidP="000D1244">
      <w:pPr>
        <w:spacing w:after="0"/>
        <w:ind w:firstLine="567"/>
        <w:jc w:val="both"/>
        <w:rPr>
          <w:rFonts w:ascii="Times New Roman" w:hAnsi="Times New Roman"/>
          <w:sz w:val="24"/>
          <w:szCs w:val="24"/>
          <w:lang w:eastAsia="ru-RU"/>
        </w:rPr>
      </w:pPr>
      <w:r w:rsidRPr="000D1244">
        <w:rPr>
          <w:rFonts w:ascii="Times New Roman" w:hAnsi="Times New Roman"/>
          <w:sz w:val="24"/>
          <w:szCs w:val="24"/>
          <w:lang w:eastAsia="ru-RU"/>
        </w:rPr>
        <w:t>5. Обеспечение первичных мер пожарной безопасности в границах поселения;</w:t>
      </w:r>
    </w:p>
    <w:p w:rsidR="003B112B" w:rsidRPr="000D1244" w:rsidRDefault="003B112B" w:rsidP="000D1244">
      <w:pPr>
        <w:spacing w:after="0"/>
        <w:ind w:firstLine="567"/>
        <w:jc w:val="both"/>
        <w:rPr>
          <w:rFonts w:ascii="Times New Roman" w:hAnsi="Times New Roman"/>
          <w:sz w:val="24"/>
          <w:szCs w:val="24"/>
          <w:lang w:eastAsia="ru-RU"/>
        </w:rPr>
      </w:pPr>
      <w:r w:rsidRPr="000D1244">
        <w:rPr>
          <w:rFonts w:ascii="Times New Roman" w:hAnsi="Times New Roman"/>
          <w:sz w:val="24"/>
          <w:szCs w:val="24"/>
          <w:lang w:eastAsia="ru-RU"/>
        </w:rPr>
        <w:lastRenderedPageBreak/>
        <w:t>6. Разработка и реализация системы мер раннего учета, предупреждения межнациональных конфликтов, противодействия экстремизму и терроризму;</w:t>
      </w:r>
    </w:p>
    <w:p w:rsidR="003B112B" w:rsidRPr="000D1244" w:rsidRDefault="003B112B" w:rsidP="000D1244">
      <w:pPr>
        <w:spacing w:after="0"/>
        <w:ind w:firstLine="567"/>
        <w:jc w:val="both"/>
        <w:rPr>
          <w:rFonts w:ascii="Times New Roman" w:hAnsi="Times New Roman"/>
          <w:sz w:val="24"/>
          <w:szCs w:val="24"/>
          <w:lang w:eastAsia="ru-RU"/>
        </w:rPr>
      </w:pPr>
      <w:r w:rsidRPr="000D1244">
        <w:rPr>
          <w:rFonts w:ascii="Times New Roman" w:hAnsi="Times New Roman"/>
          <w:sz w:val="24"/>
          <w:szCs w:val="24"/>
          <w:lang w:eastAsia="ru-RU"/>
        </w:rPr>
        <w:t>7. Координация деятельности органов и учреждений системы профилактики правонарушений, обеспечение безопасности жителей поселка.</w:t>
      </w:r>
    </w:p>
    <w:p w:rsidR="003B112B" w:rsidRPr="000D1244" w:rsidRDefault="003B112B" w:rsidP="000D1244">
      <w:pPr>
        <w:spacing w:after="0"/>
        <w:ind w:firstLine="567"/>
        <w:jc w:val="both"/>
        <w:rPr>
          <w:rFonts w:ascii="Times New Roman" w:hAnsi="Times New Roman"/>
          <w:sz w:val="24"/>
          <w:szCs w:val="24"/>
        </w:rPr>
      </w:pPr>
      <w:r w:rsidRPr="000D1244">
        <w:rPr>
          <w:rFonts w:ascii="Times New Roman" w:hAnsi="Times New Roman"/>
          <w:sz w:val="24"/>
          <w:szCs w:val="24"/>
        </w:rPr>
        <w:t>Оценить достижение цели и задач Программы позволят целевые показатели:</w:t>
      </w:r>
    </w:p>
    <w:p w:rsidR="003B112B" w:rsidRPr="000D1244" w:rsidRDefault="003B112B" w:rsidP="000D1244">
      <w:pPr>
        <w:spacing w:after="0"/>
        <w:ind w:firstLine="567"/>
        <w:jc w:val="both"/>
        <w:rPr>
          <w:rFonts w:ascii="Times New Roman" w:hAnsi="Times New Roman"/>
          <w:sz w:val="24"/>
          <w:szCs w:val="24"/>
        </w:rPr>
      </w:pPr>
      <w:r w:rsidRPr="000D1244">
        <w:rPr>
          <w:rFonts w:ascii="Times New Roman" w:hAnsi="Times New Roman"/>
          <w:sz w:val="24"/>
          <w:szCs w:val="24"/>
        </w:rPr>
        <w:t>- регистрация права собственности на земельные участки;</w:t>
      </w:r>
    </w:p>
    <w:p w:rsidR="003B112B" w:rsidRPr="000D1244" w:rsidRDefault="003B112B" w:rsidP="000D1244">
      <w:pPr>
        <w:spacing w:after="0"/>
        <w:ind w:firstLine="567"/>
        <w:jc w:val="both"/>
        <w:rPr>
          <w:rFonts w:ascii="Times New Roman" w:hAnsi="Times New Roman"/>
          <w:sz w:val="24"/>
          <w:szCs w:val="24"/>
        </w:rPr>
      </w:pPr>
      <w:r w:rsidRPr="000D1244">
        <w:rPr>
          <w:rFonts w:ascii="Times New Roman" w:hAnsi="Times New Roman"/>
          <w:sz w:val="24"/>
          <w:szCs w:val="24"/>
        </w:rPr>
        <w:t>- изготовление кадастровых паспортов;</w:t>
      </w:r>
    </w:p>
    <w:p w:rsidR="003B112B" w:rsidRPr="000D1244" w:rsidRDefault="003B112B" w:rsidP="000D1244">
      <w:pPr>
        <w:spacing w:after="0"/>
        <w:ind w:firstLine="567"/>
        <w:jc w:val="both"/>
        <w:rPr>
          <w:rFonts w:ascii="Times New Roman" w:hAnsi="Times New Roman"/>
          <w:sz w:val="24"/>
          <w:szCs w:val="24"/>
        </w:rPr>
      </w:pPr>
      <w:r w:rsidRPr="000D1244">
        <w:rPr>
          <w:rFonts w:ascii="Times New Roman" w:hAnsi="Times New Roman"/>
          <w:sz w:val="24"/>
          <w:szCs w:val="24"/>
        </w:rPr>
        <w:t>- п</w:t>
      </w:r>
      <w:r w:rsidRPr="000D1244">
        <w:rPr>
          <w:rFonts w:ascii="Times New Roman" w:hAnsi="Times New Roman"/>
          <w:sz w:val="24"/>
          <w:szCs w:val="24"/>
          <w:lang w:eastAsia="ru-RU"/>
        </w:rPr>
        <w:t>овышение уровня транспортно-эксплуатационного состояния взлётно-посадочной полосы;</w:t>
      </w:r>
    </w:p>
    <w:p w:rsidR="003B112B" w:rsidRPr="000D1244" w:rsidRDefault="003B112B" w:rsidP="000D1244">
      <w:pPr>
        <w:spacing w:after="0"/>
        <w:ind w:firstLine="567"/>
        <w:jc w:val="both"/>
        <w:rPr>
          <w:rFonts w:ascii="Times New Roman" w:hAnsi="Times New Roman"/>
          <w:sz w:val="24"/>
          <w:szCs w:val="24"/>
        </w:rPr>
      </w:pPr>
      <w:r w:rsidRPr="000D1244">
        <w:rPr>
          <w:rFonts w:ascii="Times New Roman" w:hAnsi="Times New Roman"/>
          <w:sz w:val="24"/>
          <w:szCs w:val="24"/>
        </w:rPr>
        <w:t>- регистрация права собственности на жилые здания, строения;</w:t>
      </w:r>
    </w:p>
    <w:p w:rsidR="003B112B" w:rsidRPr="000D1244" w:rsidRDefault="003B112B" w:rsidP="000D1244">
      <w:pPr>
        <w:spacing w:after="0"/>
        <w:ind w:firstLine="567"/>
        <w:jc w:val="both"/>
        <w:rPr>
          <w:rFonts w:ascii="Times New Roman" w:hAnsi="Times New Roman"/>
          <w:sz w:val="24"/>
          <w:szCs w:val="24"/>
        </w:rPr>
      </w:pPr>
      <w:r w:rsidRPr="000D1244">
        <w:rPr>
          <w:rFonts w:ascii="Times New Roman" w:hAnsi="Times New Roman"/>
          <w:sz w:val="24"/>
          <w:szCs w:val="24"/>
        </w:rPr>
        <w:t xml:space="preserve">- улучшение жилищных условий граждан п. </w:t>
      </w:r>
      <w:r w:rsidR="000D1244" w:rsidRPr="000D1244">
        <w:rPr>
          <w:rFonts w:ascii="Times New Roman" w:hAnsi="Times New Roman"/>
          <w:sz w:val="24"/>
          <w:szCs w:val="24"/>
        </w:rPr>
        <w:t>Юкта</w:t>
      </w:r>
      <w:r w:rsidRPr="000D1244">
        <w:rPr>
          <w:rFonts w:ascii="Times New Roman" w:hAnsi="Times New Roman"/>
          <w:sz w:val="24"/>
          <w:szCs w:val="24"/>
        </w:rPr>
        <w:t>;</w:t>
      </w:r>
    </w:p>
    <w:p w:rsidR="003B112B" w:rsidRPr="000D1244" w:rsidRDefault="003B112B" w:rsidP="000D1244">
      <w:pPr>
        <w:spacing w:after="0"/>
        <w:ind w:firstLine="567"/>
        <w:jc w:val="both"/>
        <w:rPr>
          <w:rFonts w:ascii="Times New Roman" w:hAnsi="Times New Roman"/>
          <w:sz w:val="24"/>
          <w:szCs w:val="24"/>
        </w:rPr>
      </w:pPr>
      <w:r w:rsidRPr="000D1244">
        <w:rPr>
          <w:rFonts w:ascii="Times New Roman" w:hAnsi="Times New Roman"/>
          <w:sz w:val="24"/>
          <w:szCs w:val="24"/>
        </w:rPr>
        <w:t xml:space="preserve">- повышение безопасных и комфортных условий проживания граждан, степень благоустройства поселка </w:t>
      </w:r>
      <w:r w:rsidR="000D1244" w:rsidRPr="000D1244">
        <w:rPr>
          <w:rFonts w:ascii="Times New Roman" w:hAnsi="Times New Roman"/>
          <w:sz w:val="24"/>
          <w:szCs w:val="24"/>
        </w:rPr>
        <w:t>Юкта</w:t>
      </w:r>
      <w:r w:rsidRPr="000D1244">
        <w:rPr>
          <w:rFonts w:ascii="Times New Roman" w:hAnsi="Times New Roman"/>
          <w:sz w:val="24"/>
          <w:szCs w:val="24"/>
        </w:rPr>
        <w:t>;</w:t>
      </w:r>
    </w:p>
    <w:p w:rsidR="003B112B" w:rsidRPr="000D1244" w:rsidRDefault="003B112B" w:rsidP="000D1244">
      <w:pPr>
        <w:spacing w:after="0"/>
        <w:ind w:firstLine="567"/>
        <w:jc w:val="both"/>
        <w:rPr>
          <w:rFonts w:ascii="Times New Roman" w:hAnsi="Times New Roman"/>
          <w:sz w:val="24"/>
          <w:szCs w:val="24"/>
        </w:rPr>
      </w:pPr>
      <w:r w:rsidRPr="000D1244">
        <w:rPr>
          <w:rFonts w:ascii="Times New Roman" w:hAnsi="Times New Roman"/>
          <w:sz w:val="24"/>
          <w:szCs w:val="24"/>
        </w:rPr>
        <w:t xml:space="preserve">- повышение уровня транспортно-эксплуатационного состояния автомобильных дорог местного значения поселка </w:t>
      </w:r>
      <w:r w:rsidR="000D1244" w:rsidRPr="000D1244">
        <w:rPr>
          <w:rFonts w:ascii="Times New Roman" w:hAnsi="Times New Roman"/>
          <w:sz w:val="24"/>
          <w:szCs w:val="24"/>
        </w:rPr>
        <w:t>Юкта</w:t>
      </w:r>
      <w:r w:rsidRPr="000D1244">
        <w:rPr>
          <w:rFonts w:ascii="Times New Roman" w:hAnsi="Times New Roman"/>
          <w:sz w:val="24"/>
          <w:szCs w:val="24"/>
        </w:rPr>
        <w:t>;</w:t>
      </w:r>
    </w:p>
    <w:p w:rsidR="003B112B" w:rsidRPr="000D1244" w:rsidRDefault="003B112B" w:rsidP="000D1244">
      <w:pPr>
        <w:spacing w:after="0"/>
        <w:ind w:firstLine="567"/>
        <w:jc w:val="both"/>
        <w:rPr>
          <w:rFonts w:ascii="Times New Roman" w:hAnsi="Times New Roman"/>
          <w:sz w:val="24"/>
          <w:szCs w:val="24"/>
        </w:rPr>
      </w:pPr>
      <w:r w:rsidRPr="000D1244">
        <w:rPr>
          <w:rFonts w:ascii="Times New Roman" w:hAnsi="Times New Roman"/>
          <w:sz w:val="24"/>
          <w:szCs w:val="24"/>
        </w:rPr>
        <w:t>- снижение рисков чрезвычайных ситуаций, повышение защищенности населения поселка, сохранение материальных ценностей и людских ресурсов;</w:t>
      </w:r>
    </w:p>
    <w:p w:rsidR="003B112B" w:rsidRPr="000D1244" w:rsidRDefault="003B112B" w:rsidP="000D1244">
      <w:pPr>
        <w:spacing w:after="0"/>
        <w:ind w:firstLine="567"/>
        <w:jc w:val="both"/>
        <w:rPr>
          <w:rFonts w:ascii="Times New Roman" w:hAnsi="Times New Roman"/>
          <w:sz w:val="24"/>
          <w:szCs w:val="24"/>
        </w:rPr>
      </w:pPr>
      <w:r w:rsidRPr="000D1244">
        <w:rPr>
          <w:rFonts w:ascii="Times New Roman" w:hAnsi="Times New Roman"/>
          <w:sz w:val="24"/>
          <w:szCs w:val="24"/>
        </w:rPr>
        <w:t>- обеспечение положительных процессов необходимых для хозяйственной деятельности в поселении;</w:t>
      </w:r>
    </w:p>
    <w:p w:rsidR="003B112B" w:rsidRPr="000D1244" w:rsidRDefault="003B112B" w:rsidP="000D1244">
      <w:pPr>
        <w:spacing w:after="0"/>
        <w:ind w:firstLine="567"/>
        <w:jc w:val="both"/>
        <w:rPr>
          <w:rFonts w:ascii="Times New Roman" w:hAnsi="Times New Roman"/>
          <w:sz w:val="24"/>
          <w:szCs w:val="24"/>
        </w:rPr>
      </w:pPr>
      <w:r w:rsidRPr="000D1244">
        <w:rPr>
          <w:rFonts w:ascii="Times New Roman" w:hAnsi="Times New Roman"/>
          <w:sz w:val="24"/>
          <w:szCs w:val="24"/>
        </w:rPr>
        <w:t>- обеспечение защиты прав и свобод граждан, предупреждение экстремистских и террористических проявлений на территории поселка;</w:t>
      </w:r>
    </w:p>
    <w:p w:rsidR="003B112B" w:rsidRPr="000D1244" w:rsidRDefault="003B112B" w:rsidP="000D1244">
      <w:pPr>
        <w:spacing w:after="0"/>
        <w:ind w:firstLine="567"/>
        <w:jc w:val="both"/>
        <w:rPr>
          <w:rFonts w:ascii="Times New Roman" w:hAnsi="Times New Roman"/>
          <w:sz w:val="24"/>
          <w:szCs w:val="24"/>
        </w:rPr>
      </w:pPr>
      <w:r w:rsidRPr="000D1244">
        <w:rPr>
          <w:rFonts w:ascii="Times New Roman" w:hAnsi="Times New Roman"/>
          <w:sz w:val="24"/>
          <w:szCs w:val="24"/>
        </w:rPr>
        <w:t xml:space="preserve">- обеспечение </w:t>
      </w:r>
      <w:r w:rsidRPr="000D1244">
        <w:rPr>
          <w:rFonts w:ascii="Times New Roman" w:hAnsi="Times New Roman"/>
          <w:color w:val="000000"/>
          <w:sz w:val="24"/>
          <w:szCs w:val="24"/>
          <w:bdr w:val="none" w:sz="0" w:space="0" w:color="auto" w:frame="1"/>
        </w:rPr>
        <w:t xml:space="preserve">повышения безопасности жителей, снижение уровня преступности в поселке </w:t>
      </w:r>
      <w:r w:rsidR="000D1244" w:rsidRPr="000D1244">
        <w:rPr>
          <w:rFonts w:ascii="Times New Roman" w:hAnsi="Times New Roman"/>
          <w:color w:val="000000"/>
          <w:sz w:val="24"/>
          <w:szCs w:val="24"/>
          <w:bdr w:val="none" w:sz="0" w:space="0" w:color="auto" w:frame="1"/>
        </w:rPr>
        <w:t>Юкта</w:t>
      </w:r>
      <w:r w:rsidRPr="000D1244">
        <w:rPr>
          <w:rFonts w:ascii="Times New Roman" w:hAnsi="Times New Roman"/>
          <w:color w:val="000000"/>
          <w:sz w:val="24"/>
          <w:szCs w:val="24"/>
          <w:bdr w:val="none" w:sz="0" w:space="0" w:color="auto" w:frame="1"/>
        </w:rPr>
        <w:t>, комплексное решение проблемы профилактики правонарушений.</w:t>
      </w:r>
    </w:p>
    <w:p w:rsidR="003B112B" w:rsidRPr="000D1244" w:rsidRDefault="003B112B" w:rsidP="000D1244">
      <w:pPr>
        <w:spacing w:after="0"/>
        <w:ind w:firstLine="567"/>
        <w:jc w:val="both"/>
        <w:rPr>
          <w:rFonts w:ascii="Times New Roman" w:hAnsi="Times New Roman"/>
          <w:sz w:val="24"/>
          <w:szCs w:val="24"/>
        </w:rPr>
      </w:pPr>
      <w:r w:rsidRPr="000D1244">
        <w:rPr>
          <w:rFonts w:ascii="Times New Roman" w:hAnsi="Times New Roman"/>
          <w:sz w:val="24"/>
          <w:szCs w:val="24"/>
        </w:rPr>
        <w:t>Для достижения цели и задач Программы, направленных на содействие развитию местного самоуправления в Программу включены 7 подпрограмм:</w:t>
      </w:r>
    </w:p>
    <w:p w:rsidR="003B112B" w:rsidRPr="000D1244" w:rsidRDefault="003B112B" w:rsidP="000D1244">
      <w:pPr>
        <w:autoSpaceDE w:val="0"/>
        <w:autoSpaceDN w:val="0"/>
        <w:adjustRightInd w:val="0"/>
        <w:spacing w:after="0"/>
        <w:jc w:val="both"/>
        <w:outlineLvl w:val="0"/>
        <w:rPr>
          <w:rFonts w:ascii="Times New Roman" w:hAnsi="Times New Roman"/>
          <w:sz w:val="24"/>
          <w:szCs w:val="24"/>
        </w:rPr>
      </w:pPr>
      <w:r w:rsidRPr="000D1244">
        <w:rPr>
          <w:rFonts w:ascii="Times New Roman" w:hAnsi="Times New Roman"/>
          <w:sz w:val="24"/>
          <w:szCs w:val="24"/>
          <w:lang w:eastAsia="ru-RU"/>
        </w:rPr>
        <w:t xml:space="preserve">- подпрограмма 1. </w:t>
      </w:r>
      <w:r w:rsidRPr="000D1244">
        <w:rPr>
          <w:rFonts w:ascii="Times New Roman" w:hAnsi="Times New Roman"/>
          <w:sz w:val="24"/>
          <w:szCs w:val="24"/>
        </w:rPr>
        <w:t xml:space="preserve">«Владение, пользование и распоряжение имуществом, находящимся в муниципальной собственности поселка </w:t>
      </w:r>
      <w:r w:rsidR="000D1244" w:rsidRPr="000D1244">
        <w:rPr>
          <w:rFonts w:ascii="Times New Roman" w:hAnsi="Times New Roman"/>
          <w:sz w:val="24"/>
          <w:szCs w:val="24"/>
        </w:rPr>
        <w:t>Юкта</w:t>
      </w:r>
      <w:r w:rsidRPr="000D1244">
        <w:rPr>
          <w:rFonts w:ascii="Times New Roman" w:hAnsi="Times New Roman"/>
          <w:sz w:val="24"/>
          <w:szCs w:val="24"/>
        </w:rPr>
        <w:t>» приведена в приложении № 2 к Программе;</w:t>
      </w:r>
      <w:r w:rsidRPr="000D1244">
        <w:rPr>
          <w:rFonts w:ascii="Times New Roman" w:hAnsi="Times New Roman"/>
          <w:sz w:val="24"/>
          <w:szCs w:val="24"/>
        </w:rPr>
        <w:tab/>
      </w:r>
    </w:p>
    <w:p w:rsidR="003B112B" w:rsidRPr="000D1244" w:rsidRDefault="003B112B" w:rsidP="000D1244">
      <w:pPr>
        <w:autoSpaceDE w:val="0"/>
        <w:autoSpaceDN w:val="0"/>
        <w:adjustRightInd w:val="0"/>
        <w:spacing w:after="0"/>
        <w:jc w:val="both"/>
        <w:outlineLvl w:val="0"/>
        <w:rPr>
          <w:rFonts w:ascii="Times New Roman" w:hAnsi="Times New Roman"/>
          <w:sz w:val="24"/>
          <w:szCs w:val="24"/>
          <w:lang w:eastAsia="ru-RU"/>
        </w:rPr>
      </w:pPr>
      <w:r w:rsidRPr="000D1244">
        <w:rPr>
          <w:rFonts w:ascii="Times New Roman" w:hAnsi="Times New Roman"/>
          <w:sz w:val="24"/>
          <w:szCs w:val="24"/>
          <w:lang w:eastAsia="ru-RU"/>
        </w:rPr>
        <w:t xml:space="preserve">- подпрограмма 2. «Обеспечение проживающих в поселении и нуждающихся в жилых помещениях малоимущих граждан. Организация строительства, капитальный ремонт и содержание муниципального жилищного фонда поселка </w:t>
      </w:r>
      <w:r w:rsidR="000D1244" w:rsidRPr="000D1244">
        <w:rPr>
          <w:rFonts w:ascii="Times New Roman" w:hAnsi="Times New Roman"/>
          <w:sz w:val="24"/>
          <w:szCs w:val="24"/>
          <w:lang w:eastAsia="ru-RU"/>
        </w:rPr>
        <w:t>Юкта</w:t>
      </w:r>
      <w:r w:rsidRPr="000D1244">
        <w:rPr>
          <w:rFonts w:ascii="Times New Roman" w:hAnsi="Times New Roman"/>
          <w:sz w:val="24"/>
          <w:szCs w:val="24"/>
          <w:lang w:eastAsia="ru-RU"/>
        </w:rPr>
        <w:t>» приведена в приложении № 3 к Программе;</w:t>
      </w:r>
      <w:r w:rsidRPr="000D1244">
        <w:rPr>
          <w:rFonts w:ascii="Times New Roman" w:hAnsi="Times New Roman"/>
          <w:sz w:val="24"/>
          <w:szCs w:val="24"/>
          <w:lang w:eastAsia="ru-RU"/>
        </w:rPr>
        <w:tab/>
        <w:t xml:space="preserve"> </w:t>
      </w:r>
    </w:p>
    <w:p w:rsidR="003B112B" w:rsidRPr="000D1244" w:rsidRDefault="003B112B" w:rsidP="000D1244">
      <w:pPr>
        <w:autoSpaceDE w:val="0"/>
        <w:autoSpaceDN w:val="0"/>
        <w:adjustRightInd w:val="0"/>
        <w:spacing w:after="0"/>
        <w:jc w:val="both"/>
        <w:outlineLvl w:val="0"/>
        <w:rPr>
          <w:rFonts w:ascii="Times New Roman" w:hAnsi="Times New Roman"/>
          <w:sz w:val="24"/>
          <w:szCs w:val="24"/>
          <w:lang w:eastAsia="ru-RU"/>
        </w:rPr>
      </w:pPr>
      <w:r w:rsidRPr="000D1244">
        <w:rPr>
          <w:rFonts w:ascii="Times New Roman" w:hAnsi="Times New Roman"/>
          <w:sz w:val="24"/>
          <w:szCs w:val="24"/>
          <w:lang w:eastAsia="ru-RU"/>
        </w:rPr>
        <w:t xml:space="preserve">- подпрограмма 3. «Дорожная деятельность в отношении дорог местного значения поселка </w:t>
      </w:r>
      <w:r w:rsidR="000D1244" w:rsidRPr="000D1244">
        <w:rPr>
          <w:rFonts w:ascii="Times New Roman" w:hAnsi="Times New Roman"/>
          <w:sz w:val="24"/>
          <w:szCs w:val="24"/>
          <w:lang w:eastAsia="ru-RU"/>
        </w:rPr>
        <w:t>Юкта</w:t>
      </w:r>
      <w:r w:rsidRPr="000D1244">
        <w:rPr>
          <w:rFonts w:ascii="Times New Roman" w:hAnsi="Times New Roman"/>
          <w:sz w:val="24"/>
          <w:szCs w:val="24"/>
          <w:lang w:eastAsia="ru-RU"/>
        </w:rPr>
        <w:t xml:space="preserve"> и обеспечение безопасности дорожного движения» приведена в приложении № 4 к Программе</w:t>
      </w:r>
      <w:proofErr w:type="gramStart"/>
      <w:r w:rsidRPr="000D1244">
        <w:rPr>
          <w:rFonts w:ascii="Times New Roman" w:hAnsi="Times New Roman"/>
          <w:sz w:val="24"/>
          <w:szCs w:val="24"/>
          <w:lang w:eastAsia="ru-RU"/>
        </w:rPr>
        <w:t xml:space="preserve"> ;</w:t>
      </w:r>
      <w:proofErr w:type="gramEnd"/>
      <w:r w:rsidRPr="000D1244">
        <w:rPr>
          <w:rFonts w:ascii="Times New Roman" w:hAnsi="Times New Roman"/>
          <w:sz w:val="24"/>
          <w:szCs w:val="24"/>
          <w:lang w:eastAsia="ru-RU"/>
        </w:rPr>
        <w:tab/>
      </w:r>
    </w:p>
    <w:p w:rsidR="003B112B" w:rsidRPr="000D1244" w:rsidRDefault="003B112B" w:rsidP="000D1244">
      <w:pPr>
        <w:autoSpaceDE w:val="0"/>
        <w:autoSpaceDN w:val="0"/>
        <w:adjustRightInd w:val="0"/>
        <w:spacing w:after="0"/>
        <w:jc w:val="both"/>
        <w:outlineLvl w:val="0"/>
        <w:rPr>
          <w:rFonts w:ascii="Times New Roman" w:hAnsi="Times New Roman"/>
          <w:sz w:val="24"/>
          <w:szCs w:val="24"/>
          <w:lang w:eastAsia="ru-RU"/>
        </w:rPr>
      </w:pPr>
      <w:r w:rsidRPr="000D1244">
        <w:rPr>
          <w:rFonts w:ascii="Times New Roman" w:hAnsi="Times New Roman"/>
          <w:sz w:val="24"/>
          <w:szCs w:val="24"/>
          <w:lang w:eastAsia="ru-RU"/>
        </w:rPr>
        <w:t xml:space="preserve">- подпрограмма 4. «Организация благоустройства территории, создание среды комфортной для проживания жителей поселка </w:t>
      </w:r>
      <w:r w:rsidR="000D1244" w:rsidRPr="000D1244">
        <w:rPr>
          <w:rFonts w:ascii="Times New Roman" w:hAnsi="Times New Roman"/>
          <w:sz w:val="24"/>
          <w:szCs w:val="24"/>
          <w:lang w:eastAsia="ru-RU"/>
        </w:rPr>
        <w:t>Юкта</w:t>
      </w:r>
      <w:r w:rsidRPr="000D1244">
        <w:rPr>
          <w:rFonts w:ascii="Times New Roman" w:hAnsi="Times New Roman"/>
          <w:sz w:val="24"/>
          <w:szCs w:val="24"/>
          <w:lang w:eastAsia="ru-RU"/>
        </w:rPr>
        <w:t>» приведена в приложении № 5 к Программе;</w:t>
      </w:r>
      <w:r w:rsidRPr="000D1244">
        <w:rPr>
          <w:rFonts w:ascii="Times New Roman" w:hAnsi="Times New Roman"/>
          <w:sz w:val="24"/>
          <w:szCs w:val="24"/>
          <w:lang w:eastAsia="ru-RU"/>
        </w:rPr>
        <w:tab/>
        <w:t xml:space="preserve"> </w:t>
      </w:r>
    </w:p>
    <w:p w:rsidR="003B112B" w:rsidRPr="000D1244" w:rsidRDefault="003B112B" w:rsidP="000D1244">
      <w:pPr>
        <w:autoSpaceDE w:val="0"/>
        <w:autoSpaceDN w:val="0"/>
        <w:adjustRightInd w:val="0"/>
        <w:spacing w:after="0"/>
        <w:jc w:val="both"/>
        <w:outlineLvl w:val="0"/>
        <w:rPr>
          <w:rFonts w:ascii="Times New Roman" w:hAnsi="Times New Roman"/>
          <w:sz w:val="24"/>
          <w:szCs w:val="24"/>
          <w:lang w:eastAsia="ru-RU"/>
        </w:rPr>
      </w:pPr>
      <w:r w:rsidRPr="000D1244">
        <w:rPr>
          <w:rFonts w:ascii="Times New Roman" w:hAnsi="Times New Roman"/>
          <w:sz w:val="24"/>
          <w:szCs w:val="24"/>
          <w:lang w:eastAsia="ru-RU"/>
        </w:rPr>
        <w:t xml:space="preserve">- подпрограмма 5. «Предупреждение, ликвидация последствий ЧС и обеспечение мер пожарной безопасности на территории поселка </w:t>
      </w:r>
      <w:r w:rsidR="000D1244" w:rsidRPr="000D1244">
        <w:rPr>
          <w:rFonts w:ascii="Times New Roman" w:hAnsi="Times New Roman"/>
          <w:sz w:val="24"/>
          <w:szCs w:val="24"/>
          <w:lang w:eastAsia="ru-RU"/>
        </w:rPr>
        <w:t>Юкта</w:t>
      </w:r>
      <w:r w:rsidRPr="000D1244">
        <w:rPr>
          <w:rFonts w:ascii="Times New Roman" w:hAnsi="Times New Roman"/>
          <w:sz w:val="24"/>
          <w:szCs w:val="24"/>
          <w:lang w:eastAsia="ru-RU"/>
        </w:rPr>
        <w:t>» приведена в приложении № 6 к Программе;</w:t>
      </w:r>
      <w:r w:rsidRPr="000D1244">
        <w:rPr>
          <w:rFonts w:ascii="Times New Roman" w:hAnsi="Times New Roman"/>
          <w:sz w:val="24"/>
          <w:szCs w:val="24"/>
          <w:lang w:eastAsia="ru-RU"/>
        </w:rPr>
        <w:tab/>
      </w:r>
    </w:p>
    <w:p w:rsidR="003B112B" w:rsidRPr="000D1244" w:rsidRDefault="003B112B" w:rsidP="000D1244">
      <w:pPr>
        <w:autoSpaceDE w:val="0"/>
        <w:autoSpaceDN w:val="0"/>
        <w:adjustRightInd w:val="0"/>
        <w:spacing w:after="0"/>
        <w:jc w:val="both"/>
        <w:outlineLvl w:val="0"/>
        <w:rPr>
          <w:rFonts w:ascii="Times New Roman" w:hAnsi="Times New Roman"/>
          <w:sz w:val="24"/>
          <w:szCs w:val="24"/>
          <w:lang w:eastAsia="ru-RU"/>
        </w:rPr>
      </w:pPr>
      <w:r w:rsidRPr="000D1244">
        <w:rPr>
          <w:rFonts w:ascii="Times New Roman" w:hAnsi="Times New Roman"/>
          <w:sz w:val="24"/>
          <w:szCs w:val="24"/>
          <w:lang w:eastAsia="ru-RU"/>
        </w:rPr>
        <w:t xml:space="preserve">- подпрограмма «Противодействие экстремизму и профилактика терроризма на территории поселка </w:t>
      </w:r>
      <w:r w:rsidR="000D1244" w:rsidRPr="000D1244">
        <w:rPr>
          <w:rFonts w:ascii="Times New Roman" w:hAnsi="Times New Roman"/>
          <w:sz w:val="24"/>
          <w:szCs w:val="24"/>
          <w:lang w:eastAsia="ru-RU"/>
        </w:rPr>
        <w:t>Юкта</w:t>
      </w:r>
      <w:r w:rsidRPr="000D1244">
        <w:rPr>
          <w:rFonts w:ascii="Times New Roman" w:hAnsi="Times New Roman"/>
          <w:sz w:val="24"/>
          <w:szCs w:val="24"/>
          <w:lang w:eastAsia="ru-RU"/>
        </w:rPr>
        <w:t>» приведена в приложении № 7 к Программе;</w:t>
      </w:r>
      <w:r w:rsidRPr="000D1244">
        <w:rPr>
          <w:rFonts w:ascii="Times New Roman" w:hAnsi="Times New Roman"/>
          <w:sz w:val="24"/>
          <w:szCs w:val="24"/>
          <w:lang w:eastAsia="ru-RU"/>
        </w:rPr>
        <w:tab/>
      </w:r>
    </w:p>
    <w:p w:rsidR="003B112B" w:rsidRPr="000D1244" w:rsidRDefault="003B112B" w:rsidP="000D1244">
      <w:pPr>
        <w:spacing w:after="0"/>
        <w:jc w:val="both"/>
        <w:rPr>
          <w:rFonts w:ascii="Times New Roman" w:hAnsi="Times New Roman"/>
          <w:sz w:val="24"/>
          <w:szCs w:val="24"/>
        </w:rPr>
      </w:pPr>
      <w:r w:rsidRPr="000D1244">
        <w:rPr>
          <w:rFonts w:ascii="Times New Roman" w:hAnsi="Times New Roman"/>
          <w:sz w:val="24"/>
          <w:szCs w:val="24"/>
          <w:lang w:eastAsia="ru-RU"/>
        </w:rPr>
        <w:t xml:space="preserve">- подпрограмма 7. «Профилактика правонарушений на территории поселка </w:t>
      </w:r>
      <w:r w:rsidR="000D1244" w:rsidRPr="000D1244">
        <w:rPr>
          <w:rFonts w:ascii="Times New Roman" w:hAnsi="Times New Roman"/>
          <w:sz w:val="24"/>
          <w:szCs w:val="24"/>
          <w:lang w:eastAsia="ru-RU"/>
        </w:rPr>
        <w:t>Юкта</w:t>
      </w:r>
      <w:r w:rsidRPr="000D1244">
        <w:rPr>
          <w:rFonts w:ascii="Times New Roman" w:hAnsi="Times New Roman"/>
          <w:sz w:val="24"/>
          <w:szCs w:val="24"/>
          <w:lang w:eastAsia="ru-RU"/>
        </w:rPr>
        <w:t>» приведена в приложении № 8 к Программе.</w:t>
      </w:r>
      <w:r w:rsidRPr="000D1244">
        <w:rPr>
          <w:rFonts w:ascii="Times New Roman" w:hAnsi="Times New Roman"/>
          <w:sz w:val="24"/>
          <w:szCs w:val="24"/>
          <w:lang w:eastAsia="ru-RU"/>
        </w:rPr>
        <w:tab/>
      </w:r>
    </w:p>
    <w:p w:rsidR="003B112B" w:rsidRDefault="003B112B" w:rsidP="000D1244">
      <w:pPr>
        <w:spacing w:after="0"/>
        <w:ind w:firstLine="567"/>
        <w:jc w:val="both"/>
        <w:rPr>
          <w:rFonts w:ascii="Times New Roman" w:hAnsi="Times New Roman"/>
          <w:sz w:val="24"/>
          <w:szCs w:val="24"/>
        </w:rPr>
      </w:pPr>
      <w:r w:rsidRPr="000D1244">
        <w:rPr>
          <w:rFonts w:ascii="Times New Roman" w:hAnsi="Times New Roman"/>
          <w:sz w:val="24"/>
          <w:szCs w:val="24"/>
        </w:rPr>
        <w:t>Срок реализации программных мероприятий: 2024–2026 годы.</w:t>
      </w:r>
    </w:p>
    <w:p w:rsidR="000D1244" w:rsidRPr="000D1244" w:rsidRDefault="000D1244" w:rsidP="000D1244">
      <w:pPr>
        <w:spacing w:after="0"/>
        <w:ind w:firstLine="567"/>
        <w:jc w:val="both"/>
        <w:rPr>
          <w:rFonts w:ascii="Times New Roman" w:hAnsi="Times New Roman"/>
          <w:sz w:val="24"/>
          <w:szCs w:val="24"/>
        </w:rPr>
      </w:pPr>
    </w:p>
    <w:p w:rsidR="00593285" w:rsidRDefault="00593285" w:rsidP="000D1244">
      <w:pPr>
        <w:spacing w:after="0" w:line="240" w:lineRule="auto"/>
        <w:jc w:val="center"/>
        <w:rPr>
          <w:rFonts w:ascii="Times New Roman" w:hAnsi="Times New Roman"/>
          <w:b/>
          <w:sz w:val="24"/>
          <w:szCs w:val="24"/>
        </w:rPr>
      </w:pPr>
      <w:r w:rsidRPr="000D1244">
        <w:rPr>
          <w:rFonts w:ascii="Times New Roman" w:hAnsi="Times New Roman"/>
          <w:b/>
          <w:sz w:val="24"/>
          <w:szCs w:val="24"/>
        </w:rPr>
        <w:t>4.Механизм реализации  Программы</w:t>
      </w:r>
    </w:p>
    <w:p w:rsidR="000D1244" w:rsidRPr="000D1244" w:rsidRDefault="000D1244" w:rsidP="000D1244">
      <w:pPr>
        <w:spacing w:after="0" w:line="240" w:lineRule="auto"/>
        <w:jc w:val="center"/>
        <w:rPr>
          <w:rFonts w:ascii="Times New Roman" w:hAnsi="Times New Roman"/>
          <w:b/>
          <w:sz w:val="24"/>
          <w:szCs w:val="24"/>
        </w:rPr>
      </w:pPr>
    </w:p>
    <w:p w:rsidR="00A15FF1" w:rsidRPr="000D1244" w:rsidRDefault="00A15FF1" w:rsidP="000D1244">
      <w:pPr>
        <w:spacing w:after="0"/>
        <w:ind w:firstLine="567"/>
        <w:jc w:val="both"/>
        <w:rPr>
          <w:rFonts w:ascii="Times New Roman" w:hAnsi="Times New Roman"/>
          <w:sz w:val="24"/>
          <w:szCs w:val="24"/>
        </w:rPr>
      </w:pPr>
      <w:r w:rsidRPr="000D1244">
        <w:rPr>
          <w:rFonts w:ascii="Times New Roman" w:hAnsi="Times New Roman"/>
          <w:sz w:val="24"/>
          <w:szCs w:val="24"/>
        </w:rPr>
        <w:t>Решение задач Программы достигается реализацией подпрограмм. Организационные, экономические и правовые механизмы, необходимые для эффективной реализации представлены в подпрограммах Программы.</w:t>
      </w:r>
    </w:p>
    <w:p w:rsidR="00A15FF1" w:rsidRPr="000D1244" w:rsidRDefault="00A15FF1" w:rsidP="000D1244">
      <w:pPr>
        <w:spacing w:after="0"/>
        <w:ind w:firstLine="567"/>
        <w:jc w:val="both"/>
        <w:rPr>
          <w:rFonts w:ascii="Times New Roman" w:hAnsi="Times New Roman"/>
          <w:sz w:val="24"/>
          <w:szCs w:val="24"/>
        </w:rPr>
      </w:pPr>
      <w:r w:rsidRPr="000D1244">
        <w:rPr>
          <w:rFonts w:ascii="Times New Roman" w:hAnsi="Times New Roman"/>
          <w:sz w:val="24"/>
          <w:szCs w:val="24"/>
        </w:rPr>
        <w:lastRenderedPageBreak/>
        <w:t xml:space="preserve">Главный распорядитель бюджетных средств - Администрация поселка </w:t>
      </w:r>
      <w:r w:rsidR="000D1244" w:rsidRPr="000D1244">
        <w:rPr>
          <w:rFonts w:ascii="Times New Roman" w:hAnsi="Times New Roman"/>
          <w:sz w:val="24"/>
          <w:szCs w:val="24"/>
        </w:rPr>
        <w:t>Юкта</w:t>
      </w:r>
      <w:r w:rsidRPr="000D1244">
        <w:rPr>
          <w:rFonts w:ascii="Times New Roman" w:hAnsi="Times New Roman"/>
          <w:sz w:val="24"/>
          <w:szCs w:val="24"/>
        </w:rPr>
        <w:t xml:space="preserve"> определяет первоочередность выполнения мероприятий с учетом приоритетных направлений и наличия средств, выделенных на реализацию Программы, вносит предложения о корректировке мероприятий, объемов финансирования, индикаторов Программы, осуществляет подготовку информации о выполнении мероприятий Программы.</w:t>
      </w:r>
    </w:p>
    <w:p w:rsidR="00593285" w:rsidRPr="000D1244" w:rsidRDefault="00593285" w:rsidP="000D1244">
      <w:pPr>
        <w:spacing w:after="0" w:line="240" w:lineRule="auto"/>
        <w:rPr>
          <w:rFonts w:ascii="Times New Roman" w:hAnsi="Times New Roman"/>
          <w:sz w:val="24"/>
          <w:szCs w:val="24"/>
        </w:rPr>
      </w:pPr>
    </w:p>
    <w:p w:rsidR="00593285" w:rsidRPr="000D1244" w:rsidRDefault="00593285" w:rsidP="000D1244">
      <w:pPr>
        <w:spacing w:after="0" w:line="240" w:lineRule="auto"/>
        <w:jc w:val="center"/>
        <w:rPr>
          <w:rFonts w:ascii="Times New Roman" w:hAnsi="Times New Roman"/>
          <w:b/>
          <w:sz w:val="24"/>
          <w:szCs w:val="24"/>
        </w:rPr>
      </w:pPr>
      <w:r w:rsidRPr="000D1244">
        <w:rPr>
          <w:rFonts w:ascii="Times New Roman" w:hAnsi="Times New Roman"/>
          <w:b/>
          <w:sz w:val="24"/>
          <w:szCs w:val="24"/>
        </w:rPr>
        <w:t>5.Прогноз конечных результатов Программы, характеризующих целевое состояние (изменение состояния) уровня и качества жизни населения, социальной сферы, экономики, степени реализации других общественно значимых интересов и потребностей на территории поселка</w:t>
      </w:r>
    </w:p>
    <w:p w:rsidR="00593285" w:rsidRPr="000D1244" w:rsidRDefault="00593285" w:rsidP="000D1244">
      <w:pPr>
        <w:spacing w:after="0" w:line="240" w:lineRule="auto"/>
        <w:ind w:firstLine="567"/>
        <w:jc w:val="both"/>
        <w:rPr>
          <w:rFonts w:ascii="Times New Roman" w:hAnsi="Times New Roman"/>
          <w:sz w:val="24"/>
          <w:szCs w:val="24"/>
        </w:rPr>
      </w:pPr>
      <w:r w:rsidRPr="000D1244">
        <w:rPr>
          <w:rFonts w:ascii="Times New Roman" w:hAnsi="Times New Roman"/>
          <w:sz w:val="24"/>
          <w:szCs w:val="24"/>
        </w:rPr>
        <w:t>Прогноз достижения обозначенной Программой цели должен отражать как активизацию вовлечения граждан в решение вопросов местного значения, так и улучшение качества предоставления муниципальных услуг, повышение уровня качества жизни населения.</w:t>
      </w:r>
    </w:p>
    <w:p w:rsidR="00593285" w:rsidRPr="000D1244" w:rsidRDefault="00593285" w:rsidP="000D1244">
      <w:pPr>
        <w:spacing w:after="0" w:line="240" w:lineRule="auto"/>
        <w:ind w:firstLine="567"/>
        <w:jc w:val="both"/>
        <w:rPr>
          <w:rFonts w:ascii="Times New Roman" w:hAnsi="Times New Roman"/>
          <w:sz w:val="24"/>
          <w:szCs w:val="24"/>
        </w:rPr>
      </w:pPr>
      <w:r w:rsidRPr="000D1244">
        <w:rPr>
          <w:rFonts w:ascii="Times New Roman" w:hAnsi="Times New Roman"/>
          <w:sz w:val="24"/>
          <w:szCs w:val="24"/>
        </w:rPr>
        <w:t>Перечень целевых показателей и показателей результативности Программы с расшифровкой плановых значений по годам ее реализации представлены в приложении № 1и № 2 к паспорту Программы.</w:t>
      </w:r>
    </w:p>
    <w:p w:rsidR="00593285" w:rsidRPr="000D1244" w:rsidRDefault="00593285" w:rsidP="000D1244">
      <w:pPr>
        <w:spacing w:after="0" w:line="240" w:lineRule="auto"/>
        <w:ind w:firstLine="567"/>
        <w:jc w:val="both"/>
        <w:rPr>
          <w:rFonts w:ascii="Times New Roman" w:hAnsi="Times New Roman"/>
          <w:sz w:val="24"/>
          <w:szCs w:val="24"/>
        </w:rPr>
      </w:pPr>
      <w:r w:rsidRPr="000D1244">
        <w:rPr>
          <w:rFonts w:ascii="Times New Roman" w:hAnsi="Times New Roman"/>
          <w:sz w:val="24"/>
          <w:szCs w:val="24"/>
        </w:rPr>
        <w:t>Перечень объектов капитальных вложений по годам реализации представлены в приложении №3 к паспорту Программы</w:t>
      </w:r>
    </w:p>
    <w:p w:rsidR="00593285" w:rsidRPr="000D1244" w:rsidRDefault="00593285" w:rsidP="000D1244">
      <w:pPr>
        <w:autoSpaceDE w:val="0"/>
        <w:autoSpaceDN w:val="0"/>
        <w:adjustRightInd w:val="0"/>
        <w:spacing w:after="0" w:line="240" w:lineRule="auto"/>
        <w:jc w:val="both"/>
        <w:rPr>
          <w:rFonts w:ascii="Times New Roman" w:hAnsi="Times New Roman"/>
          <w:sz w:val="24"/>
          <w:szCs w:val="24"/>
        </w:rPr>
      </w:pPr>
      <w:r w:rsidRPr="000D1244">
        <w:rPr>
          <w:rFonts w:ascii="Times New Roman" w:hAnsi="Times New Roman"/>
          <w:sz w:val="24"/>
          <w:szCs w:val="24"/>
        </w:rPr>
        <w:t>Общий объем финансирования Программы в 2024-2026 году составит</w:t>
      </w:r>
      <w:r w:rsidRPr="000D1244">
        <w:rPr>
          <w:rFonts w:ascii="Times New Roman" w:hAnsi="Times New Roman"/>
          <w:color w:val="FF0000"/>
          <w:sz w:val="24"/>
          <w:szCs w:val="24"/>
        </w:rPr>
        <w:t xml:space="preserve"> </w:t>
      </w:r>
      <w:r w:rsidR="00C176DE" w:rsidRPr="000D1244">
        <w:rPr>
          <w:rFonts w:ascii="Times New Roman" w:hAnsi="Times New Roman"/>
          <w:sz w:val="24"/>
          <w:szCs w:val="24"/>
        </w:rPr>
        <w:t>18621,8</w:t>
      </w:r>
      <w:r w:rsidRPr="000D1244">
        <w:rPr>
          <w:rFonts w:ascii="Times New Roman" w:hAnsi="Times New Roman"/>
          <w:sz w:val="24"/>
          <w:szCs w:val="24"/>
        </w:rPr>
        <w:t xml:space="preserve"> тыс. </w:t>
      </w:r>
      <w:proofErr w:type="gramStart"/>
      <w:r w:rsidRPr="000D1244">
        <w:rPr>
          <w:rFonts w:ascii="Times New Roman" w:hAnsi="Times New Roman"/>
          <w:sz w:val="24"/>
          <w:szCs w:val="24"/>
        </w:rPr>
        <w:t>рублей</w:t>
      </w:r>
      <w:proofErr w:type="gramEnd"/>
      <w:r w:rsidRPr="000D1244">
        <w:rPr>
          <w:rFonts w:ascii="Times New Roman" w:hAnsi="Times New Roman"/>
          <w:sz w:val="24"/>
          <w:szCs w:val="24"/>
        </w:rPr>
        <w:t xml:space="preserve"> в том числе по годам:</w:t>
      </w:r>
    </w:p>
    <w:p w:rsidR="00593285" w:rsidRPr="000D1244" w:rsidRDefault="00593285" w:rsidP="000D1244">
      <w:pPr>
        <w:pStyle w:val="31"/>
        <w:ind w:firstLine="0"/>
        <w:jc w:val="left"/>
        <w:rPr>
          <w:sz w:val="24"/>
          <w:szCs w:val="24"/>
        </w:rPr>
      </w:pPr>
      <w:r w:rsidRPr="000D1244">
        <w:rPr>
          <w:sz w:val="24"/>
          <w:szCs w:val="24"/>
        </w:rPr>
        <w:t xml:space="preserve">в 2024 году – </w:t>
      </w:r>
      <w:r w:rsidR="00C176DE" w:rsidRPr="000D1244">
        <w:rPr>
          <w:sz w:val="24"/>
          <w:szCs w:val="24"/>
        </w:rPr>
        <w:t>9339,1</w:t>
      </w:r>
      <w:r w:rsidRPr="000D1244">
        <w:rPr>
          <w:sz w:val="24"/>
          <w:szCs w:val="24"/>
        </w:rPr>
        <w:t xml:space="preserve">  тыс. рублей</w:t>
      </w:r>
    </w:p>
    <w:p w:rsidR="00593285" w:rsidRPr="000D1244" w:rsidRDefault="00593285" w:rsidP="000D1244">
      <w:pPr>
        <w:pStyle w:val="31"/>
        <w:ind w:firstLine="0"/>
        <w:jc w:val="left"/>
        <w:rPr>
          <w:sz w:val="24"/>
          <w:szCs w:val="24"/>
        </w:rPr>
      </w:pPr>
      <w:r w:rsidRPr="000D1244">
        <w:rPr>
          <w:sz w:val="24"/>
          <w:szCs w:val="24"/>
        </w:rPr>
        <w:t xml:space="preserve">в 2025 году- </w:t>
      </w:r>
      <w:r w:rsidR="00C176DE" w:rsidRPr="000D1244">
        <w:rPr>
          <w:sz w:val="24"/>
          <w:szCs w:val="24"/>
        </w:rPr>
        <w:t>4856,0</w:t>
      </w:r>
      <w:r w:rsidRPr="000D1244">
        <w:rPr>
          <w:sz w:val="24"/>
          <w:szCs w:val="24"/>
        </w:rPr>
        <w:t xml:space="preserve"> тыс. рублей</w:t>
      </w:r>
    </w:p>
    <w:p w:rsidR="00593285" w:rsidRPr="000D1244" w:rsidRDefault="00593285" w:rsidP="000D1244">
      <w:pPr>
        <w:pStyle w:val="31"/>
        <w:ind w:firstLine="0"/>
        <w:jc w:val="left"/>
        <w:rPr>
          <w:sz w:val="24"/>
          <w:szCs w:val="24"/>
        </w:rPr>
      </w:pPr>
      <w:r w:rsidRPr="000D1244">
        <w:rPr>
          <w:sz w:val="24"/>
          <w:szCs w:val="24"/>
        </w:rPr>
        <w:t xml:space="preserve">в 2026 году – </w:t>
      </w:r>
      <w:r w:rsidR="00C176DE" w:rsidRPr="000D1244">
        <w:rPr>
          <w:sz w:val="24"/>
          <w:szCs w:val="24"/>
        </w:rPr>
        <w:t>4426,7</w:t>
      </w:r>
      <w:r w:rsidRPr="000D1244">
        <w:rPr>
          <w:sz w:val="24"/>
          <w:szCs w:val="24"/>
        </w:rPr>
        <w:t xml:space="preserve"> тыс. рублей</w:t>
      </w:r>
    </w:p>
    <w:p w:rsidR="00593285" w:rsidRPr="000D1244" w:rsidRDefault="00593285" w:rsidP="000D1244">
      <w:pPr>
        <w:autoSpaceDE w:val="0"/>
        <w:autoSpaceDN w:val="0"/>
        <w:adjustRightInd w:val="0"/>
        <w:spacing w:after="0" w:line="240" w:lineRule="auto"/>
        <w:jc w:val="both"/>
        <w:rPr>
          <w:rFonts w:ascii="Times New Roman" w:hAnsi="Times New Roman"/>
          <w:sz w:val="24"/>
          <w:szCs w:val="24"/>
        </w:rPr>
      </w:pPr>
      <w:r w:rsidRPr="000D1244">
        <w:rPr>
          <w:rFonts w:ascii="Times New Roman" w:hAnsi="Times New Roman"/>
          <w:sz w:val="24"/>
          <w:szCs w:val="24"/>
        </w:rPr>
        <w:t>Информация о ресурсном обеспечении и прогнозной оценке расходов на реализацию целей Программы представлена в приложении №</w:t>
      </w:r>
      <w:r w:rsidR="00A15FF1" w:rsidRPr="000D1244">
        <w:rPr>
          <w:rFonts w:ascii="Times New Roman" w:hAnsi="Times New Roman"/>
          <w:sz w:val="24"/>
          <w:szCs w:val="24"/>
        </w:rPr>
        <w:t>4</w:t>
      </w:r>
      <w:r w:rsidRPr="000D1244">
        <w:rPr>
          <w:rFonts w:ascii="Times New Roman" w:hAnsi="Times New Roman"/>
          <w:sz w:val="24"/>
          <w:szCs w:val="24"/>
        </w:rPr>
        <w:t xml:space="preserve"> к Программе</w:t>
      </w:r>
    </w:p>
    <w:p w:rsidR="00593285" w:rsidRPr="000D1244" w:rsidRDefault="00593285" w:rsidP="000D1244">
      <w:pPr>
        <w:pStyle w:val="31"/>
        <w:ind w:firstLine="0"/>
        <w:jc w:val="left"/>
        <w:rPr>
          <w:sz w:val="24"/>
          <w:szCs w:val="24"/>
        </w:rPr>
      </w:pPr>
    </w:p>
    <w:p w:rsidR="00593285" w:rsidRPr="000D1244" w:rsidRDefault="00593285" w:rsidP="000D1244">
      <w:pPr>
        <w:autoSpaceDE w:val="0"/>
        <w:autoSpaceDN w:val="0"/>
        <w:adjustRightInd w:val="0"/>
        <w:spacing w:after="0" w:line="240" w:lineRule="auto"/>
        <w:jc w:val="both"/>
        <w:rPr>
          <w:rFonts w:ascii="Times New Roman" w:hAnsi="Times New Roman"/>
          <w:sz w:val="24"/>
          <w:szCs w:val="24"/>
        </w:rPr>
      </w:pPr>
    </w:p>
    <w:p w:rsidR="00593285" w:rsidRPr="000D1244" w:rsidRDefault="00593285" w:rsidP="000D1244">
      <w:pPr>
        <w:autoSpaceDE w:val="0"/>
        <w:autoSpaceDN w:val="0"/>
        <w:adjustRightInd w:val="0"/>
        <w:spacing w:after="0" w:line="240" w:lineRule="auto"/>
        <w:ind w:firstLine="708"/>
        <w:jc w:val="both"/>
        <w:rPr>
          <w:rFonts w:ascii="Times New Roman" w:hAnsi="Times New Roman"/>
          <w:sz w:val="24"/>
          <w:szCs w:val="24"/>
        </w:rPr>
      </w:pPr>
    </w:p>
    <w:p w:rsidR="00593285" w:rsidRPr="000D1244" w:rsidRDefault="00593285" w:rsidP="000D1244">
      <w:pPr>
        <w:autoSpaceDE w:val="0"/>
        <w:autoSpaceDN w:val="0"/>
        <w:adjustRightInd w:val="0"/>
        <w:spacing w:after="0" w:line="240" w:lineRule="auto"/>
        <w:ind w:firstLine="708"/>
        <w:jc w:val="both"/>
        <w:rPr>
          <w:rFonts w:ascii="Times New Roman" w:hAnsi="Times New Roman"/>
          <w:sz w:val="24"/>
          <w:szCs w:val="24"/>
        </w:rPr>
      </w:pPr>
      <w:r w:rsidRPr="000D1244">
        <w:rPr>
          <w:rFonts w:ascii="Times New Roman" w:hAnsi="Times New Roman"/>
          <w:sz w:val="24"/>
          <w:szCs w:val="24"/>
        </w:rPr>
        <w:t xml:space="preserve"> </w:t>
      </w:r>
    </w:p>
    <w:p w:rsidR="00593285" w:rsidRPr="000D1244" w:rsidRDefault="00593285" w:rsidP="000D1244">
      <w:pPr>
        <w:autoSpaceDE w:val="0"/>
        <w:autoSpaceDN w:val="0"/>
        <w:adjustRightInd w:val="0"/>
        <w:spacing w:after="0" w:line="240" w:lineRule="auto"/>
        <w:ind w:firstLine="540"/>
        <w:jc w:val="both"/>
        <w:rPr>
          <w:rFonts w:ascii="Times New Roman" w:hAnsi="Times New Roman"/>
          <w:sz w:val="24"/>
          <w:szCs w:val="24"/>
          <w:lang w:eastAsia="ru-RU"/>
        </w:rPr>
      </w:pPr>
      <w:r w:rsidRPr="000D1244">
        <w:rPr>
          <w:rFonts w:ascii="Times New Roman" w:hAnsi="Times New Roman"/>
          <w:sz w:val="24"/>
          <w:szCs w:val="24"/>
          <w:lang w:eastAsia="ru-RU"/>
        </w:rPr>
        <w:t>Глава поселка Юкта                                                                                   О.Э. Алексеева</w:t>
      </w:r>
    </w:p>
    <w:p w:rsidR="00593285" w:rsidRPr="000D1244" w:rsidRDefault="00593285" w:rsidP="000D1244">
      <w:pPr>
        <w:framePr w:hSpace="180" w:wrap="around" w:vAnchor="page" w:hAnchor="margin" w:y="1073"/>
        <w:spacing w:after="0" w:line="240" w:lineRule="auto"/>
        <w:jc w:val="center"/>
        <w:rPr>
          <w:rFonts w:ascii="Times New Roman" w:eastAsia="Times New Roman" w:hAnsi="Times New Roman"/>
          <w:b/>
          <w:bCs/>
          <w:sz w:val="24"/>
          <w:szCs w:val="24"/>
          <w:lang w:eastAsia="ru-RU"/>
        </w:rPr>
      </w:pPr>
    </w:p>
    <w:p w:rsidR="00593285" w:rsidRPr="000D1244" w:rsidRDefault="00593285" w:rsidP="000D1244">
      <w:pPr>
        <w:spacing w:after="0" w:line="240" w:lineRule="auto"/>
        <w:rPr>
          <w:rFonts w:ascii="Times New Roman" w:hAnsi="Times New Roman"/>
          <w:sz w:val="24"/>
          <w:szCs w:val="24"/>
          <w:lang w:eastAsia="ru-RU"/>
        </w:rPr>
      </w:pPr>
    </w:p>
    <w:p w:rsidR="00593285" w:rsidRPr="000D1244" w:rsidRDefault="00593285" w:rsidP="000D1244">
      <w:pPr>
        <w:spacing w:after="0" w:line="240" w:lineRule="auto"/>
        <w:rPr>
          <w:rFonts w:ascii="Times New Roman" w:hAnsi="Times New Roman"/>
          <w:sz w:val="24"/>
          <w:szCs w:val="24"/>
          <w:lang w:eastAsia="ru-RU"/>
        </w:rPr>
      </w:pPr>
    </w:p>
    <w:p w:rsidR="00593285" w:rsidRPr="000D1244" w:rsidRDefault="00593285" w:rsidP="000D1244">
      <w:pPr>
        <w:spacing w:after="0" w:line="240" w:lineRule="auto"/>
        <w:rPr>
          <w:rFonts w:ascii="Times New Roman" w:hAnsi="Times New Roman"/>
          <w:sz w:val="24"/>
          <w:szCs w:val="24"/>
          <w:lang w:eastAsia="ru-RU"/>
        </w:rPr>
      </w:pPr>
    </w:p>
    <w:p w:rsidR="00593285" w:rsidRPr="000D1244" w:rsidRDefault="00593285" w:rsidP="000D1244">
      <w:pPr>
        <w:spacing w:after="0" w:line="240" w:lineRule="auto"/>
        <w:rPr>
          <w:rFonts w:ascii="Times New Roman" w:hAnsi="Times New Roman"/>
          <w:sz w:val="24"/>
          <w:szCs w:val="24"/>
          <w:lang w:eastAsia="ru-RU"/>
        </w:rPr>
      </w:pPr>
    </w:p>
    <w:p w:rsidR="00593285" w:rsidRPr="000D1244" w:rsidRDefault="00593285" w:rsidP="000D1244">
      <w:pPr>
        <w:spacing w:after="0" w:line="240" w:lineRule="auto"/>
        <w:rPr>
          <w:rFonts w:ascii="Times New Roman" w:hAnsi="Times New Roman"/>
          <w:sz w:val="24"/>
          <w:szCs w:val="24"/>
          <w:lang w:eastAsia="ru-RU"/>
        </w:rPr>
      </w:pPr>
    </w:p>
    <w:p w:rsidR="00593285" w:rsidRPr="000D1244" w:rsidRDefault="00593285" w:rsidP="000D1244">
      <w:pPr>
        <w:spacing w:after="0" w:line="240" w:lineRule="auto"/>
        <w:rPr>
          <w:rFonts w:ascii="Times New Roman" w:hAnsi="Times New Roman"/>
          <w:sz w:val="24"/>
          <w:szCs w:val="24"/>
          <w:lang w:eastAsia="ru-RU"/>
        </w:rPr>
      </w:pPr>
    </w:p>
    <w:p w:rsidR="00593285" w:rsidRPr="000D1244" w:rsidRDefault="00593285" w:rsidP="000D1244">
      <w:pPr>
        <w:spacing w:after="0" w:line="240" w:lineRule="auto"/>
        <w:rPr>
          <w:rFonts w:ascii="Times New Roman" w:hAnsi="Times New Roman"/>
          <w:sz w:val="24"/>
          <w:szCs w:val="24"/>
          <w:lang w:eastAsia="ru-RU"/>
        </w:rPr>
      </w:pPr>
    </w:p>
    <w:p w:rsidR="00593285" w:rsidRPr="000D1244" w:rsidRDefault="00593285" w:rsidP="000D1244">
      <w:pPr>
        <w:spacing w:after="0" w:line="240" w:lineRule="auto"/>
        <w:rPr>
          <w:rFonts w:ascii="Times New Roman" w:hAnsi="Times New Roman"/>
          <w:sz w:val="24"/>
          <w:szCs w:val="24"/>
          <w:lang w:eastAsia="ru-RU"/>
        </w:rPr>
      </w:pPr>
    </w:p>
    <w:p w:rsidR="00593285" w:rsidRPr="000D1244" w:rsidRDefault="00593285" w:rsidP="000D1244">
      <w:pPr>
        <w:spacing w:after="0" w:line="240" w:lineRule="auto"/>
        <w:rPr>
          <w:rFonts w:ascii="Times New Roman" w:hAnsi="Times New Roman"/>
          <w:sz w:val="24"/>
          <w:szCs w:val="24"/>
          <w:lang w:eastAsia="ru-RU"/>
        </w:rPr>
      </w:pPr>
    </w:p>
    <w:p w:rsidR="00593285" w:rsidRPr="000D1244" w:rsidRDefault="00593285" w:rsidP="000D1244">
      <w:pPr>
        <w:spacing w:after="0" w:line="240" w:lineRule="auto"/>
        <w:rPr>
          <w:rFonts w:ascii="Times New Roman" w:hAnsi="Times New Roman"/>
          <w:sz w:val="24"/>
          <w:szCs w:val="24"/>
          <w:lang w:eastAsia="ru-RU"/>
        </w:rPr>
      </w:pPr>
    </w:p>
    <w:p w:rsidR="00593285" w:rsidRPr="000D1244" w:rsidRDefault="00593285" w:rsidP="000D1244">
      <w:pPr>
        <w:spacing w:after="0" w:line="240" w:lineRule="auto"/>
        <w:rPr>
          <w:rFonts w:ascii="Times New Roman" w:hAnsi="Times New Roman"/>
          <w:sz w:val="24"/>
          <w:szCs w:val="24"/>
          <w:lang w:eastAsia="ru-RU"/>
        </w:rPr>
      </w:pPr>
    </w:p>
    <w:p w:rsidR="00593285" w:rsidRPr="000D1244" w:rsidRDefault="00593285" w:rsidP="000D1244">
      <w:pPr>
        <w:spacing w:after="0" w:line="240" w:lineRule="auto"/>
        <w:rPr>
          <w:rFonts w:ascii="Times New Roman" w:hAnsi="Times New Roman"/>
          <w:sz w:val="24"/>
          <w:szCs w:val="24"/>
          <w:lang w:eastAsia="ru-RU"/>
        </w:rPr>
      </w:pPr>
    </w:p>
    <w:p w:rsidR="00593285" w:rsidRPr="000D1244" w:rsidRDefault="00593285" w:rsidP="000D1244">
      <w:pPr>
        <w:spacing w:after="0" w:line="240" w:lineRule="auto"/>
        <w:rPr>
          <w:rFonts w:ascii="Times New Roman" w:hAnsi="Times New Roman"/>
          <w:sz w:val="24"/>
          <w:szCs w:val="24"/>
          <w:lang w:eastAsia="ru-RU"/>
        </w:rPr>
      </w:pPr>
    </w:p>
    <w:p w:rsidR="00593285" w:rsidRPr="000D1244" w:rsidRDefault="00593285" w:rsidP="000D1244">
      <w:pPr>
        <w:spacing w:after="0" w:line="240" w:lineRule="auto"/>
        <w:rPr>
          <w:rFonts w:ascii="Times New Roman" w:hAnsi="Times New Roman"/>
          <w:sz w:val="24"/>
          <w:szCs w:val="24"/>
          <w:lang w:eastAsia="ru-RU"/>
        </w:rPr>
      </w:pPr>
    </w:p>
    <w:p w:rsidR="00593285" w:rsidRPr="000D1244" w:rsidRDefault="00593285" w:rsidP="000D1244">
      <w:pPr>
        <w:spacing w:after="0" w:line="240" w:lineRule="auto"/>
        <w:rPr>
          <w:rFonts w:ascii="Times New Roman" w:hAnsi="Times New Roman"/>
          <w:sz w:val="24"/>
          <w:szCs w:val="24"/>
          <w:lang w:eastAsia="ru-RU"/>
        </w:rPr>
      </w:pPr>
    </w:p>
    <w:p w:rsidR="00593285" w:rsidRPr="000D1244" w:rsidRDefault="00593285" w:rsidP="000D1244">
      <w:pPr>
        <w:spacing w:after="0" w:line="240" w:lineRule="auto"/>
        <w:rPr>
          <w:rFonts w:ascii="Times New Roman" w:hAnsi="Times New Roman"/>
          <w:sz w:val="24"/>
          <w:szCs w:val="24"/>
          <w:lang w:eastAsia="ru-RU"/>
        </w:rPr>
      </w:pPr>
    </w:p>
    <w:p w:rsidR="00593285" w:rsidRPr="000D1244" w:rsidRDefault="00593285" w:rsidP="000D1244">
      <w:pPr>
        <w:spacing w:after="0" w:line="240" w:lineRule="auto"/>
        <w:rPr>
          <w:rFonts w:ascii="Times New Roman" w:hAnsi="Times New Roman"/>
          <w:sz w:val="24"/>
          <w:szCs w:val="24"/>
          <w:lang w:eastAsia="ru-RU"/>
        </w:rPr>
      </w:pPr>
    </w:p>
    <w:p w:rsidR="00593285" w:rsidRPr="000D1244" w:rsidRDefault="00593285" w:rsidP="000D1244">
      <w:pPr>
        <w:spacing w:after="0" w:line="240" w:lineRule="auto"/>
        <w:rPr>
          <w:rFonts w:ascii="Times New Roman" w:hAnsi="Times New Roman"/>
          <w:sz w:val="24"/>
          <w:szCs w:val="24"/>
          <w:lang w:eastAsia="ru-RU"/>
        </w:rPr>
      </w:pPr>
    </w:p>
    <w:p w:rsidR="00593285" w:rsidRPr="000D1244" w:rsidRDefault="00593285" w:rsidP="000D1244">
      <w:pPr>
        <w:spacing w:after="0" w:line="240" w:lineRule="auto"/>
        <w:rPr>
          <w:rFonts w:ascii="Times New Roman" w:hAnsi="Times New Roman"/>
          <w:sz w:val="24"/>
          <w:szCs w:val="24"/>
          <w:lang w:eastAsia="ru-RU"/>
        </w:rPr>
      </w:pPr>
    </w:p>
    <w:p w:rsidR="00593285" w:rsidRPr="000D1244" w:rsidRDefault="00593285" w:rsidP="000D1244">
      <w:pPr>
        <w:spacing w:after="0" w:line="240" w:lineRule="auto"/>
        <w:rPr>
          <w:rFonts w:ascii="Times New Roman" w:hAnsi="Times New Roman"/>
          <w:sz w:val="24"/>
          <w:szCs w:val="24"/>
          <w:lang w:eastAsia="ru-RU"/>
        </w:rPr>
      </w:pPr>
    </w:p>
    <w:p w:rsidR="00593285" w:rsidRPr="000D1244" w:rsidRDefault="00593285" w:rsidP="000D1244">
      <w:pPr>
        <w:spacing w:after="0" w:line="240" w:lineRule="auto"/>
        <w:rPr>
          <w:rFonts w:ascii="Times New Roman" w:hAnsi="Times New Roman"/>
          <w:sz w:val="24"/>
          <w:szCs w:val="24"/>
          <w:lang w:eastAsia="ru-RU"/>
        </w:rPr>
      </w:pPr>
    </w:p>
    <w:p w:rsidR="00593285" w:rsidRPr="000D1244" w:rsidRDefault="00593285" w:rsidP="000D1244">
      <w:pPr>
        <w:spacing w:after="0" w:line="240" w:lineRule="auto"/>
        <w:rPr>
          <w:rFonts w:ascii="Times New Roman" w:hAnsi="Times New Roman"/>
          <w:sz w:val="24"/>
          <w:szCs w:val="24"/>
          <w:lang w:eastAsia="ru-RU"/>
        </w:rPr>
      </w:pPr>
    </w:p>
    <w:p w:rsidR="00593285" w:rsidRPr="000D1244" w:rsidRDefault="00593285" w:rsidP="000D1244">
      <w:pPr>
        <w:spacing w:after="0" w:line="240" w:lineRule="auto"/>
        <w:rPr>
          <w:rFonts w:ascii="Times New Roman" w:hAnsi="Times New Roman"/>
          <w:sz w:val="24"/>
          <w:szCs w:val="24"/>
          <w:lang w:eastAsia="ru-RU"/>
        </w:rPr>
      </w:pPr>
    </w:p>
    <w:p w:rsidR="00593285" w:rsidRPr="000D1244" w:rsidRDefault="00593285" w:rsidP="000D1244">
      <w:pPr>
        <w:spacing w:after="0" w:line="240" w:lineRule="auto"/>
        <w:rPr>
          <w:rFonts w:ascii="Times New Roman" w:hAnsi="Times New Roman"/>
          <w:sz w:val="24"/>
          <w:szCs w:val="24"/>
          <w:lang w:eastAsia="ru-RU"/>
        </w:rPr>
      </w:pPr>
    </w:p>
    <w:p w:rsidR="00593285" w:rsidRPr="000D1244" w:rsidRDefault="00593285" w:rsidP="000D1244">
      <w:pPr>
        <w:autoSpaceDE w:val="0"/>
        <w:autoSpaceDN w:val="0"/>
        <w:adjustRightInd w:val="0"/>
        <w:spacing w:after="0" w:line="240" w:lineRule="auto"/>
        <w:jc w:val="right"/>
        <w:outlineLvl w:val="0"/>
        <w:rPr>
          <w:rFonts w:ascii="Times New Roman" w:hAnsi="Times New Roman"/>
          <w:sz w:val="24"/>
          <w:szCs w:val="24"/>
          <w:lang w:eastAsia="ru-RU"/>
        </w:rPr>
        <w:sectPr w:rsidR="00593285" w:rsidRPr="000D1244" w:rsidSect="00593285">
          <w:footnotePr>
            <w:numRestart w:val="eachPage"/>
          </w:footnotePr>
          <w:pgSz w:w="11905" w:h="16838"/>
          <w:pgMar w:top="709" w:right="851" w:bottom="992" w:left="851" w:header="425" w:footer="720" w:gutter="0"/>
          <w:pgNumType w:start="1"/>
          <w:cols w:space="720"/>
          <w:noEndnote/>
          <w:titlePg/>
          <w:docGrid w:linePitch="299"/>
        </w:sectPr>
      </w:pPr>
    </w:p>
    <w:tbl>
      <w:tblPr>
        <w:tblpPr w:leftFromText="180" w:rightFromText="180" w:vertAnchor="page" w:horzAnchor="margin" w:tblpY="1"/>
        <w:tblW w:w="143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7"/>
        <w:gridCol w:w="4253"/>
        <w:gridCol w:w="885"/>
        <w:gridCol w:w="21"/>
        <w:gridCol w:w="1849"/>
        <w:gridCol w:w="33"/>
        <w:gridCol w:w="84"/>
        <w:gridCol w:w="31"/>
        <w:gridCol w:w="841"/>
        <w:gridCol w:w="33"/>
        <w:gridCol w:w="878"/>
        <w:gridCol w:w="33"/>
        <w:gridCol w:w="981"/>
        <w:gridCol w:w="33"/>
        <w:gridCol w:w="981"/>
        <w:gridCol w:w="33"/>
        <w:gridCol w:w="1013"/>
        <w:gridCol w:w="67"/>
        <w:gridCol w:w="1436"/>
      </w:tblGrid>
      <w:tr w:rsidR="00593285" w:rsidRPr="000D1244" w:rsidTr="00CA4FEA">
        <w:trPr>
          <w:trHeight w:val="368"/>
        </w:trPr>
        <w:tc>
          <w:tcPr>
            <w:tcW w:w="14302" w:type="dxa"/>
            <w:gridSpan w:val="19"/>
            <w:tcBorders>
              <w:top w:val="nil"/>
              <w:left w:val="nil"/>
              <w:bottom w:val="nil"/>
              <w:right w:val="nil"/>
            </w:tcBorders>
          </w:tcPr>
          <w:p w:rsidR="00CA4FEA" w:rsidRDefault="00CA4FEA"/>
          <w:p w:rsidR="00CA4FEA" w:rsidRDefault="00CA4FEA"/>
          <w:tbl>
            <w:tblPr>
              <w:tblStyle w:val="aa"/>
              <w:tblpPr w:leftFromText="180" w:rightFromText="180" w:horzAnchor="page" w:tblpX="11563" w:tblpY="-994"/>
              <w:tblOverlap w:val="never"/>
              <w:tblW w:w="4394" w:type="dxa"/>
              <w:tblLayout w:type="fixed"/>
              <w:tblLook w:val="04A0"/>
            </w:tblPr>
            <w:tblGrid>
              <w:gridCol w:w="4394"/>
            </w:tblGrid>
            <w:tr w:rsidR="00593285" w:rsidRPr="00CA4FEA" w:rsidTr="00593285">
              <w:tc>
                <w:tcPr>
                  <w:tcW w:w="4394" w:type="dxa"/>
                  <w:tcBorders>
                    <w:top w:val="nil"/>
                    <w:left w:val="nil"/>
                    <w:bottom w:val="nil"/>
                    <w:right w:val="nil"/>
                  </w:tcBorders>
                </w:tcPr>
                <w:p w:rsidR="00CA4FEA" w:rsidRDefault="00CA4FEA" w:rsidP="00CA4FEA">
                  <w:pPr>
                    <w:spacing w:after="0" w:line="240" w:lineRule="auto"/>
                    <w:jc w:val="right"/>
                    <w:rPr>
                      <w:rFonts w:ascii="Times New Roman" w:hAnsi="Times New Roman"/>
                      <w:sz w:val="18"/>
                      <w:szCs w:val="18"/>
                      <w:lang w:eastAsia="ru-RU"/>
                    </w:rPr>
                  </w:pPr>
                </w:p>
                <w:p w:rsidR="00CA4FEA" w:rsidRDefault="00CA4FEA" w:rsidP="00CA4FEA">
                  <w:pPr>
                    <w:spacing w:after="0" w:line="240" w:lineRule="auto"/>
                    <w:jc w:val="right"/>
                    <w:rPr>
                      <w:rFonts w:ascii="Times New Roman" w:hAnsi="Times New Roman"/>
                      <w:sz w:val="18"/>
                      <w:szCs w:val="18"/>
                      <w:lang w:eastAsia="ru-RU"/>
                    </w:rPr>
                  </w:pPr>
                </w:p>
                <w:p w:rsidR="00593285" w:rsidRPr="00CA4FEA" w:rsidRDefault="00593285" w:rsidP="00CA4FEA">
                  <w:pPr>
                    <w:spacing w:after="0" w:line="240" w:lineRule="auto"/>
                    <w:jc w:val="right"/>
                    <w:rPr>
                      <w:rFonts w:ascii="Times New Roman" w:hAnsi="Times New Roman"/>
                      <w:sz w:val="18"/>
                      <w:szCs w:val="18"/>
                      <w:lang w:eastAsia="ru-RU"/>
                    </w:rPr>
                  </w:pPr>
                  <w:r w:rsidRPr="00CA4FEA">
                    <w:rPr>
                      <w:rFonts w:ascii="Times New Roman" w:hAnsi="Times New Roman"/>
                      <w:sz w:val="18"/>
                      <w:szCs w:val="18"/>
                      <w:lang w:eastAsia="ru-RU"/>
                    </w:rPr>
                    <w:t xml:space="preserve">Приложение № 1 </w:t>
                  </w:r>
                  <w:r w:rsidRPr="00CA4FEA">
                    <w:rPr>
                      <w:rFonts w:ascii="Times New Roman" w:hAnsi="Times New Roman"/>
                      <w:sz w:val="18"/>
                      <w:szCs w:val="18"/>
                      <w:lang w:eastAsia="ru-RU"/>
                    </w:rPr>
                    <w:br/>
                    <w:t xml:space="preserve">к Паспорту муниципальной  программы </w:t>
                  </w:r>
                  <w:r w:rsidRPr="00CA4FEA">
                    <w:rPr>
                      <w:rFonts w:ascii="Times New Roman" w:hAnsi="Times New Roman"/>
                      <w:sz w:val="18"/>
                      <w:szCs w:val="18"/>
                      <w:lang w:eastAsia="ru-RU"/>
                    </w:rPr>
                    <w:br/>
                    <w:t xml:space="preserve">«Устойчивое развитие </w:t>
                  </w:r>
                  <w:proofErr w:type="gramStart"/>
                  <w:r w:rsidRPr="00CA4FEA">
                    <w:rPr>
                      <w:rFonts w:ascii="Times New Roman" w:hAnsi="Times New Roman"/>
                      <w:sz w:val="18"/>
                      <w:szCs w:val="18"/>
                      <w:lang w:eastAsia="ru-RU"/>
                    </w:rPr>
                    <w:t>муниципального</w:t>
                  </w:r>
                  <w:proofErr w:type="gramEnd"/>
                  <w:r w:rsidRPr="00CA4FEA">
                    <w:rPr>
                      <w:rFonts w:ascii="Times New Roman" w:hAnsi="Times New Roman"/>
                      <w:sz w:val="18"/>
                      <w:szCs w:val="18"/>
                      <w:lang w:eastAsia="ru-RU"/>
                    </w:rPr>
                    <w:t xml:space="preserve"> </w:t>
                  </w:r>
                </w:p>
                <w:p w:rsidR="00593285" w:rsidRPr="00CA4FEA" w:rsidRDefault="00593285" w:rsidP="00CA4FEA">
                  <w:pPr>
                    <w:spacing w:after="0" w:line="240" w:lineRule="auto"/>
                    <w:jc w:val="right"/>
                    <w:rPr>
                      <w:rFonts w:ascii="Times New Roman" w:hAnsi="Times New Roman"/>
                      <w:sz w:val="18"/>
                      <w:szCs w:val="18"/>
                      <w:lang w:eastAsia="ru-RU"/>
                    </w:rPr>
                  </w:pPr>
                  <w:r w:rsidRPr="00CA4FEA">
                    <w:rPr>
                      <w:rFonts w:ascii="Times New Roman" w:hAnsi="Times New Roman"/>
                      <w:sz w:val="18"/>
                      <w:szCs w:val="18"/>
                      <w:lang w:eastAsia="ru-RU"/>
                    </w:rPr>
                    <w:t xml:space="preserve">образования «поселок Юкта» </w:t>
                  </w:r>
                </w:p>
                <w:p w:rsidR="00593285" w:rsidRPr="00CA4FEA" w:rsidRDefault="00593285" w:rsidP="00CA4FEA">
                  <w:pPr>
                    <w:spacing w:after="0" w:line="240" w:lineRule="auto"/>
                    <w:rPr>
                      <w:rFonts w:ascii="Times New Roman" w:hAnsi="Times New Roman"/>
                      <w:b/>
                      <w:bCs/>
                      <w:sz w:val="18"/>
                      <w:szCs w:val="18"/>
                      <w:lang w:eastAsia="ru-RU"/>
                    </w:rPr>
                  </w:pPr>
                </w:p>
              </w:tc>
            </w:tr>
          </w:tbl>
          <w:p w:rsidR="00593285" w:rsidRPr="000D1244" w:rsidRDefault="00593285" w:rsidP="00CA4FEA">
            <w:pPr>
              <w:spacing w:after="0" w:line="240" w:lineRule="auto"/>
              <w:jc w:val="center"/>
              <w:rPr>
                <w:rFonts w:ascii="Times New Roman" w:eastAsia="Times New Roman" w:hAnsi="Times New Roman"/>
                <w:sz w:val="24"/>
                <w:szCs w:val="24"/>
                <w:lang w:eastAsia="ru-RU"/>
              </w:rPr>
            </w:pPr>
          </w:p>
        </w:tc>
      </w:tr>
      <w:tr w:rsidR="00593285" w:rsidRPr="000D1244" w:rsidTr="00CA4FEA">
        <w:trPr>
          <w:trHeight w:val="368"/>
        </w:trPr>
        <w:tc>
          <w:tcPr>
            <w:tcW w:w="14302" w:type="dxa"/>
            <w:gridSpan w:val="19"/>
            <w:tcBorders>
              <w:top w:val="nil"/>
              <w:left w:val="nil"/>
              <w:right w:val="nil"/>
            </w:tcBorders>
          </w:tcPr>
          <w:p w:rsidR="00593285" w:rsidRPr="000D1244" w:rsidRDefault="00593285" w:rsidP="00CA4FEA">
            <w:pPr>
              <w:spacing w:after="0" w:line="240" w:lineRule="auto"/>
              <w:jc w:val="center"/>
              <w:rPr>
                <w:rFonts w:ascii="Times New Roman" w:eastAsia="Times New Roman" w:hAnsi="Times New Roman"/>
                <w:sz w:val="24"/>
                <w:szCs w:val="24"/>
                <w:lang w:eastAsia="ru-RU"/>
              </w:rPr>
            </w:pPr>
            <w:r w:rsidRPr="000D1244">
              <w:rPr>
                <w:rFonts w:ascii="Times New Roman" w:eastAsia="Times New Roman" w:hAnsi="Times New Roman"/>
                <w:b/>
                <w:bCs/>
                <w:sz w:val="24"/>
                <w:szCs w:val="24"/>
                <w:lang w:eastAsia="ru-RU"/>
              </w:rPr>
              <w:t>Цели, целевые показатели, задачи, показатели результативности</w:t>
            </w:r>
          </w:p>
        </w:tc>
      </w:tr>
      <w:tr w:rsidR="00C176DE" w:rsidRPr="000D1244" w:rsidTr="00CA4FE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80"/>
        </w:tblPrEx>
        <w:trPr>
          <w:gridAfter w:val="1"/>
          <w:wAfter w:w="1436" w:type="dxa"/>
          <w:trHeight w:val="315"/>
        </w:trPr>
        <w:tc>
          <w:tcPr>
            <w:tcW w:w="817"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176DE" w:rsidRPr="000D1244" w:rsidRDefault="00C176DE" w:rsidP="00CA4FEA">
            <w:pPr>
              <w:spacing w:after="0" w:line="240" w:lineRule="auto"/>
              <w:jc w:val="center"/>
              <w:rPr>
                <w:rFonts w:ascii="Times New Roman" w:eastAsia="Times New Roman" w:hAnsi="Times New Roman"/>
                <w:b/>
                <w:bCs/>
                <w:sz w:val="20"/>
                <w:szCs w:val="20"/>
                <w:lang w:eastAsia="ru-RU"/>
              </w:rPr>
            </w:pPr>
            <w:r w:rsidRPr="000D1244">
              <w:rPr>
                <w:rFonts w:ascii="Times New Roman" w:eastAsia="Times New Roman" w:hAnsi="Times New Roman"/>
                <w:sz w:val="20"/>
                <w:szCs w:val="20"/>
                <w:lang w:eastAsia="ru-RU"/>
              </w:rPr>
              <w:t xml:space="preserve">Приложение </w:t>
            </w:r>
            <w:r w:rsidRPr="000D1244">
              <w:rPr>
                <w:rFonts w:ascii="Times New Roman" w:eastAsia="Times New Roman" w:hAnsi="Times New Roman"/>
                <w:b/>
                <w:bCs/>
                <w:sz w:val="20"/>
                <w:szCs w:val="20"/>
                <w:lang w:eastAsia="ru-RU"/>
              </w:rPr>
              <w:t xml:space="preserve">№  </w:t>
            </w:r>
          </w:p>
        </w:tc>
        <w:tc>
          <w:tcPr>
            <w:tcW w:w="4253" w:type="dxa"/>
            <w:vMerge w:val="restart"/>
            <w:tcBorders>
              <w:top w:val="single" w:sz="4" w:space="0" w:color="auto"/>
              <w:left w:val="single" w:sz="4" w:space="0" w:color="auto"/>
              <w:bottom w:val="single" w:sz="4" w:space="0" w:color="auto"/>
              <w:right w:val="single" w:sz="4" w:space="0" w:color="auto"/>
            </w:tcBorders>
            <w:shd w:val="clear" w:color="auto" w:fill="FFFFFF"/>
            <w:vAlign w:val="bottom"/>
            <w:hideMark/>
          </w:tcPr>
          <w:p w:rsidR="00C176DE" w:rsidRPr="000D1244" w:rsidRDefault="00C176DE" w:rsidP="00CA4FEA">
            <w:pPr>
              <w:spacing w:after="0" w:line="240" w:lineRule="auto"/>
              <w:jc w:val="center"/>
              <w:rPr>
                <w:rFonts w:ascii="Times New Roman" w:eastAsia="Times New Roman" w:hAnsi="Times New Roman"/>
                <w:b/>
                <w:bCs/>
                <w:sz w:val="20"/>
                <w:szCs w:val="20"/>
                <w:lang w:eastAsia="ru-RU"/>
              </w:rPr>
            </w:pPr>
            <w:r w:rsidRPr="000D1244">
              <w:rPr>
                <w:rFonts w:ascii="Times New Roman" w:eastAsia="Times New Roman" w:hAnsi="Times New Roman"/>
                <w:b/>
                <w:bCs/>
                <w:sz w:val="20"/>
                <w:szCs w:val="20"/>
                <w:lang w:eastAsia="ru-RU"/>
              </w:rPr>
              <w:t>Цели, задачи, показатели</w:t>
            </w:r>
          </w:p>
        </w:tc>
        <w:tc>
          <w:tcPr>
            <w:tcW w:w="885"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176DE" w:rsidRPr="000D1244" w:rsidRDefault="00C176DE" w:rsidP="00CA4FEA">
            <w:pPr>
              <w:spacing w:after="0" w:line="240" w:lineRule="auto"/>
              <w:jc w:val="center"/>
              <w:rPr>
                <w:rFonts w:ascii="Times New Roman" w:eastAsia="Times New Roman" w:hAnsi="Times New Roman"/>
                <w:b/>
                <w:bCs/>
                <w:sz w:val="20"/>
                <w:szCs w:val="20"/>
                <w:lang w:eastAsia="ru-RU"/>
              </w:rPr>
            </w:pPr>
            <w:r w:rsidRPr="000D1244">
              <w:rPr>
                <w:rFonts w:ascii="Times New Roman" w:eastAsia="Times New Roman" w:hAnsi="Times New Roman"/>
                <w:b/>
                <w:bCs/>
                <w:sz w:val="20"/>
                <w:szCs w:val="20"/>
                <w:lang w:eastAsia="ru-RU"/>
              </w:rPr>
              <w:t>Ед.</w:t>
            </w:r>
          </w:p>
        </w:tc>
        <w:tc>
          <w:tcPr>
            <w:tcW w:w="1870" w:type="dxa"/>
            <w:gridSpan w:val="2"/>
            <w:tcBorders>
              <w:top w:val="single" w:sz="4" w:space="0" w:color="auto"/>
              <w:left w:val="single" w:sz="4" w:space="0" w:color="auto"/>
              <w:bottom w:val="single" w:sz="4" w:space="0" w:color="auto"/>
              <w:right w:val="single" w:sz="4" w:space="0" w:color="auto"/>
            </w:tcBorders>
            <w:shd w:val="clear" w:color="auto" w:fill="FFFFFF"/>
            <w:vAlign w:val="bottom"/>
            <w:hideMark/>
          </w:tcPr>
          <w:p w:rsidR="00C176DE" w:rsidRPr="000D1244" w:rsidRDefault="00C176DE" w:rsidP="00CA4FEA">
            <w:pPr>
              <w:spacing w:after="0" w:line="240" w:lineRule="auto"/>
              <w:jc w:val="center"/>
              <w:rPr>
                <w:rFonts w:ascii="Times New Roman" w:eastAsia="Times New Roman" w:hAnsi="Times New Roman"/>
                <w:b/>
                <w:bCs/>
                <w:sz w:val="20"/>
                <w:szCs w:val="20"/>
                <w:lang w:eastAsia="ru-RU"/>
              </w:rPr>
            </w:pPr>
            <w:r w:rsidRPr="000D1244">
              <w:rPr>
                <w:rFonts w:ascii="Times New Roman" w:eastAsia="Times New Roman" w:hAnsi="Times New Roman"/>
                <w:b/>
                <w:bCs/>
                <w:sz w:val="20"/>
                <w:szCs w:val="20"/>
                <w:lang w:eastAsia="ru-RU"/>
              </w:rPr>
              <w:t>Источник</w:t>
            </w:r>
          </w:p>
        </w:tc>
        <w:tc>
          <w:tcPr>
            <w:tcW w:w="989" w:type="dxa"/>
            <w:gridSpan w:val="4"/>
            <w:vMerge w:val="restart"/>
            <w:tcBorders>
              <w:top w:val="single" w:sz="4" w:space="0" w:color="auto"/>
              <w:left w:val="single" w:sz="4" w:space="0" w:color="auto"/>
              <w:bottom w:val="single" w:sz="4" w:space="0" w:color="auto"/>
              <w:right w:val="single" w:sz="4" w:space="0" w:color="auto"/>
            </w:tcBorders>
            <w:shd w:val="clear" w:color="auto" w:fill="FFFFFF"/>
            <w:hideMark/>
          </w:tcPr>
          <w:p w:rsidR="00C176DE" w:rsidRPr="000D1244" w:rsidRDefault="00C176DE" w:rsidP="00CA4FEA">
            <w:pPr>
              <w:spacing w:after="0" w:line="240" w:lineRule="auto"/>
              <w:jc w:val="center"/>
              <w:rPr>
                <w:rFonts w:ascii="Times New Roman" w:eastAsia="Times New Roman" w:hAnsi="Times New Roman"/>
                <w:b/>
                <w:bCs/>
                <w:sz w:val="20"/>
                <w:szCs w:val="20"/>
                <w:lang w:eastAsia="ru-RU"/>
              </w:rPr>
            </w:pPr>
            <w:r w:rsidRPr="000D1244">
              <w:rPr>
                <w:rFonts w:ascii="Times New Roman" w:eastAsia="Times New Roman" w:hAnsi="Times New Roman"/>
                <w:b/>
                <w:bCs/>
                <w:sz w:val="20"/>
                <w:szCs w:val="20"/>
                <w:lang w:eastAsia="ru-RU"/>
              </w:rPr>
              <w:t>2022</w:t>
            </w:r>
          </w:p>
          <w:p w:rsidR="00C176DE" w:rsidRPr="000D1244" w:rsidRDefault="00C176DE" w:rsidP="00CA4FEA">
            <w:pPr>
              <w:spacing w:after="0" w:line="240" w:lineRule="auto"/>
              <w:jc w:val="center"/>
              <w:rPr>
                <w:rFonts w:ascii="Times New Roman" w:eastAsia="Times New Roman" w:hAnsi="Times New Roman"/>
                <w:b/>
                <w:bCs/>
                <w:sz w:val="20"/>
                <w:szCs w:val="20"/>
                <w:lang w:eastAsia="ru-RU"/>
              </w:rPr>
            </w:pPr>
            <w:r w:rsidRPr="000D1244">
              <w:rPr>
                <w:rFonts w:ascii="Times New Roman" w:eastAsia="Times New Roman" w:hAnsi="Times New Roman"/>
                <w:b/>
                <w:bCs/>
                <w:sz w:val="20"/>
                <w:szCs w:val="20"/>
                <w:lang w:eastAsia="ru-RU"/>
              </w:rPr>
              <w:t>год</w:t>
            </w:r>
          </w:p>
        </w:tc>
        <w:tc>
          <w:tcPr>
            <w:tcW w:w="911" w:type="dxa"/>
            <w:gridSpan w:val="2"/>
            <w:vMerge w:val="restart"/>
            <w:tcBorders>
              <w:top w:val="single" w:sz="4" w:space="0" w:color="auto"/>
              <w:left w:val="single" w:sz="4" w:space="0" w:color="auto"/>
              <w:bottom w:val="single" w:sz="4" w:space="0" w:color="auto"/>
              <w:right w:val="single" w:sz="4" w:space="0" w:color="auto"/>
            </w:tcBorders>
            <w:shd w:val="clear" w:color="auto" w:fill="FFFFFF"/>
            <w:hideMark/>
          </w:tcPr>
          <w:p w:rsidR="00C176DE" w:rsidRPr="000D1244" w:rsidRDefault="00C176DE" w:rsidP="00CA4FEA">
            <w:pPr>
              <w:spacing w:after="0" w:line="240" w:lineRule="auto"/>
              <w:jc w:val="center"/>
              <w:rPr>
                <w:rFonts w:ascii="Times New Roman" w:eastAsia="Times New Roman" w:hAnsi="Times New Roman"/>
                <w:b/>
                <w:bCs/>
                <w:sz w:val="20"/>
                <w:szCs w:val="20"/>
                <w:lang w:eastAsia="ru-RU"/>
              </w:rPr>
            </w:pPr>
            <w:r w:rsidRPr="000D1244">
              <w:rPr>
                <w:rFonts w:ascii="Times New Roman" w:eastAsia="Times New Roman" w:hAnsi="Times New Roman"/>
                <w:b/>
                <w:bCs/>
                <w:sz w:val="20"/>
                <w:szCs w:val="20"/>
                <w:lang w:eastAsia="ru-RU"/>
              </w:rPr>
              <w:t>2023</w:t>
            </w:r>
          </w:p>
          <w:p w:rsidR="00C176DE" w:rsidRPr="000D1244" w:rsidRDefault="00C176DE" w:rsidP="00CA4FEA">
            <w:pPr>
              <w:spacing w:after="0" w:line="240" w:lineRule="auto"/>
              <w:jc w:val="center"/>
              <w:rPr>
                <w:rFonts w:ascii="Times New Roman" w:eastAsia="Times New Roman" w:hAnsi="Times New Roman"/>
                <w:b/>
                <w:bCs/>
                <w:sz w:val="20"/>
                <w:szCs w:val="20"/>
                <w:lang w:eastAsia="ru-RU"/>
              </w:rPr>
            </w:pPr>
            <w:r w:rsidRPr="000D1244">
              <w:rPr>
                <w:rFonts w:ascii="Times New Roman" w:eastAsia="Times New Roman" w:hAnsi="Times New Roman"/>
                <w:b/>
                <w:bCs/>
                <w:sz w:val="20"/>
                <w:szCs w:val="20"/>
                <w:lang w:eastAsia="ru-RU"/>
              </w:rPr>
              <w:t>год</w:t>
            </w:r>
          </w:p>
        </w:tc>
        <w:tc>
          <w:tcPr>
            <w:tcW w:w="1014" w:type="dxa"/>
            <w:gridSpan w:val="2"/>
            <w:vMerge w:val="restart"/>
            <w:tcBorders>
              <w:top w:val="single" w:sz="4" w:space="0" w:color="auto"/>
              <w:left w:val="single" w:sz="4" w:space="0" w:color="auto"/>
              <w:bottom w:val="single" w:sz="4" w:space="0" w:color="auto"/>
              <w:right w:val="single" w:sz="4" w:space="0" w:color="auto"/>
            </w:tcBorders>
            <w:shd w:val="clear" w:color="auto" w:fill="FFFFFF"/>
            <w:hideMark/>
          </w:tcPr>
          <w:p w:rsidR="00C176DE" w:rsidRPr="000D1244" w:rsidRDefault="00C176DE" w:rsidP="00CA4FEA">
            <w:pPr>
              <w:spacing w:after="0" w:line="240" w:lineRule="auto"/>
              <w:jc w:val="center"/>
              <w:rPr>
                <w:rFonts w:ascii="Times New Roman" w:eastAsia="Times New Roman" w:hAnsi="Times New Roman"/>
                <w:b/>
                <w:bCs/>
                <w:sz w:val="20"/>
                <w:szCs w:val="20"/>
                <w:lang w:eastAsia="ru-RU"/>
              </w:rPr>
            </w:pPr>
            <w:r w:rsidRPr="000D1244">
              <w:rPr>
                <w:rFonts w:ascii="Times New Roman" w:eastAsia="Times New Roman" w:hAnsi="Times New Roman"/>
                <w:b/>
                <w:bCs/>
                <w:sz w:val="20"/>
                <w:szCs w:val="20"/>
                <w:lang w:eastAsia="ru-RU"/>
              </w:rPr>
              <w:t>2024год</w:t>
            </w:r>
          </w:p>
        </w:tc>
        <w:tc>
          <w:tcPr>
            <w:tcW w:w="1014" w:type="dxa"/>
            <w:gridSpan w:val="2"/>
            <w:vMerge w:val="restart"/>
            <w:tcBorders>
              <w:top w:val="single" w:sz="4" w:space="0" w:color="auto"/>
              <w:left w:val="single" w:sz="4" w:space="0" w:color="auto"/>
              <w:right w:val="single" w:sz="4" w:space="0" w:color="auto"/>
            </w:tcBorders>
            <w:shd w:val="clear" w:color="auto" w:fill="FFFFFF"/>
          </w:tcPr>
          <w:p w:rsidR="00C176DE" w:rsidRPr="000D1244" w:rsidRDefault="00C176DE" w:rsidP="00CA4FEA">
            <w:pPr>
              <w:spacing w:after="0" w:line="240" w:lineRule="auto"/>
              <w:jc w:val="center"/>
              <w:rPr>
                <w:rFonts w:ascii="Times New Roman" w:eastAsia="Times New Roman" w:hAnsi="Times New Roman"/>
                <w:b/>
                <w:bCs/>
                <w:sz w:val="20"/>
                <w:szCs w:val="20"/>
                <w:lang w:eastAsia="ru-RU"/>
              </w:rPr>
            </w:pPr>
            <w:r w:rsidRPr="000D1244">
              <w:rPr>
                <w:rFonts w:ascii="Times New Roman" w:eastAsia="Times New Roman" w:hAnsi="Times New Roman"/>
                <w:b/>
                <w:bCs/>
                <w:sz w:val="20"/>
                <w:szCs w:val="20"/>
                <w:lang w:eastAsia="ru-RU"/>
              </w:rPr>
              <w:t>2025 год</w:t>
            </w:r>
          </w:p>
        </w:tc>
        <w:tc>
          <w:tcPr>
            <w:tcW w:w="1113" w:type="dxa"/>
            <w:gridSpan w:val="3"/>
            <w:vMerge w:val="restart"/>
            <w:tcBorders>
              <w:top w:val="single" w:sz="4" w:space="0" w:color="auto"/>
              <w:left w:val="single" w:sz="4" w:space="0" w:color="auto"/>
              <w:right w:val="single" w:sz="4" w:space="0" w:color="auto"/>
            </w:tcBorders>
            <w:shd w:val="clear" w:color="auto" w:fill="FFFFFF"/>
          </w:tcPr>
          <w:p w:rsidR="00C176DE" w:rsidRPr="000D1244" w:rsidRDefault="00C176DE" w:rsidP="00CA4FEA">
            <w:pPr>
              <w:spacing w:after="0" w:line="240" w:lineRule="auto"/>
              <w:jc w:val="center"/>
              <w:rPr>
                <w:rFonts w:ascii="Times New Roman" w:eastAsia="Times New Roman" w:hAnsi="Times New Roman"/>
                <w:b/>
                <w:bCs/>
                <w:sz w:val="20"/>
                <w:szCs w:val="20"/>
                <w:lang w:eastAsia="ru-RU"/>
              </w:rPr>
            </w:pPr>
          </w:p>
          <w:p w:rsidR="00C176DE" w:rsidRPr="000D1244" w:rsidRDefault="00C176DE" w:rsidP="00CA4FEA">
            <w:pPr>
              <w:spacing w:after="0"/>
              <w:rPr>
                <w:rFonts w:ascii="Times New Roman" w:eastAsia="Times New Roman" w:hAnsi="Times New Roman"/>
                <w:b/>
                <w:sz w:val="20"/>
                <w:szCs w:val="20"/>
                <w:lang w:eastAsia="ru-RU"/>
              </w:rPr>
            </w:pPr>
            <w:r w:rsidRPr="000D1244">
              <w:rPr>
                <w:rFonts w:ascii="Times New Roman" w:eastAsia="Times New Roman" w:hAnsi="Times New Roman"/>
                <w:b/>
                <w:sz w:val="20"/>
                <w:szCs w:val="20"/>
                <w:lang w:eastAsia="ru-RU"/>
              </w:rPr>
              <w:t>2026 год</w:t>
            </w:r>
          </w:p>
        </w:tc>
      </w:tr>
      <w:tr w:rsidR="00C176DE" w:rsidRPr="000D1244" w:rsidTr="00CA4FE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80"/>
        </w:tblPrEx>
        <w:trPr>
          <w:gridAfter w:val="1"/>
          <w:wAfter w:w="1436" w:type="dxa"/>
          <w:trHeight w:val="330"/>
        </w:trPr>
        <w:tc>
          <w:tcPr>
            <w:tcW w:w="817"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176DE" w:rsidRPr="000D1244" w:rsidRDefault="00C176DE" w:rsidP="00CA4FEA">
            <w:pPr>
              <w:spacing w:after="0" w:line="240" w:lineRule="auto"/>
              <w:jc w:val="center"/>
              <w:rPr>
                <w:rFonts w:ascii="Times New Roman" w:eastAsia="Times New Roman" w:hAnsi="Times New Roman"/>
                <w:b/>
                <w:bCs/>
                <w:sz w:val="20"/>
                <w:szCs w:val="20"/>
                <w:lang w:eastAsia="ru-RU"/>
              </w:rPr>
            </w:pPr>
            <w:r w:rsidRPr="000D1244">
              <w:rPr>
                <w:rFonts w:ascii="Times New Roman" w:eastAsia="Times New Roman" w:hAnsi="Times New Roman"/>
                <w:b/>
                <w:bCs/>
                <w:sz w:val="20"/>
                <w:szCs w:val="20"/>
                <w:lang w:eastAsia="ru-RU"/>
              </w:rPr>
              <w:t>п/п</w:t>
            </w:r>
          </w:p>
        </w:tc>
        <w:tc>
          <w:tcPr>
            <w:tcW w:w="4253" w:type="dxa"/>
            <w:vMerge/>
            <w:tcBorders>
              <w:top w:val="single" w:sz="4" w:space="0" w:color="auto"/>
              <w:left w:val="single" w:sz="4" w:space="0" w:color="auto"/>
              <w:bottom w:val="single" w:sz="4" w:space="0" w:color="auto"/>
              <w:right w:val="single" w:sz="4" w:space="0" w:color="auto"/>
            </w:tcBorders>
            <w:vAlign w:val="center"/>
            <w:hideMark/>
          </w:tcPr>
          <w:p w:rsidR="00C176DE" w:rsidRPr="000D1244" w:rsidRDefault="00C176DE" w:rsidP="00CA4FEA">
            <w:pPr>
              <w:spacing w:after="0" w:line="240" w:lineRule="auto"/>
              <w:rPr>
                <w:rFonts w:ascii="Times New Roman" w:eastAsia="Times New Roman" w:hAnsi="Times New Roman"/>
                <w:b/>
                <w:bCs/>
                <w:sz w:val="20"/>
                <w:szCs w:val="20"/>
                <w:lang w:eastAsia="ru-RU"/>
              </w:rPr>
            </w:pPr>
          </w:p>
        </w:tc>
        <w:tc>
          <w:tcPr>
            <w:tcW w:w="885"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176DE" w:rsidRPr="000D1244" w:rsidRDefault="00C176DE" w:rsidP="00CA4FEA">
            <w:pPr>
              <w:spacing w:after="0" w:line="240" w:lineRule="auto"/>
              <w:jc w:val="center"/>
              <w:rPr>
                <w:rFonts w:ascii="Times New Roman" w:eastAsia="Times New Roman" w:hAnsi="Times New Roman"/>
                <w:b/>
                <w:bCs/>
                <w:sz w:val="20"/>
                <w:szCs w:val="20"/>
                <w:lang w:eastAsia="ru-RU"/>
              </w:rPr>
            </w:pPr>
            <w:proofErr w:type="spellStart"/>
            <w:r w:rsidRPr="000D1244">
              <w:rPr>
                <w:rFonts w:ascii="Times New Roman" w:eastAsia="Times New Roman" w:hAnsi="Times New Roman"/>
                <w:b/>
                <w:bCs/>
                <w:sz w:val="20"/>
                <w:szCs w:val="20"/>
                <w:lang w:eastAsia="ru-RU"/>
              </w:rPr>
              <w:t>изм</w:t>
            </w:r>
            <w:proofErr w:type="spellEnd"/>
            <w:r w:rsidRPr="000D1244">
              <w:rPr>
                <w:rFonts w:ascii="Times New Roman" w:eastAsia="Times New Roman" w:hAnsi="Times New Roman"/>
                <w:b/>
                <w:bCs/>
                <w:sz w:val="20"/>
                <w:szCs w:val="20"/>
                <w:lang w:eastAsia="ru-RU"/>
              </w:rPr>
              <w:t>.</w:t>
            </w:r>
          </w:p>
        </w:tc>
        <w:tc>
          <w:tcPr>
            <w:tcW w:w="1870" w:type="dxa"/>
            <w:gridSpan w:val="2"/>
            <w:tcBorders>
              <w:top w:val="single" w:sz="4" w:space="0" w:color="auto"/>
              <w:left w:val="single" w:sz="4" w:space="0" w:color="auto"/>
              <w:bottom w:val="single" w:sz="4" w:space="0" w:color="auto"/>
              <w:right w:val="single" w:sz="4" w:space="0" w:color="auto"/>
            </w:tcBorders>
            <w:shd w:val="clear" w:color="auto" w:fill="FFFFFF"/>
            <w:vAlign w:val="bottom"/>
            <w:hideMark/>
          </w:tcPr>
          <w:p w:rsidR="00C176DE" w:rsidRPr="000D1244" w:rsidRDefault="00C176DE" w:rsidP="00CA4FEA">
            <w:pPr>
              <w:spacing w:after="0" w:line="240" w:lineRule="auto"/>
              <w:jc w:val="center"/>
              <w:rPr>
                <w:rFonts w:ascii="Times New Roman" w:eastAsia="Times New Roman" w:hAnsi="Times New Roman"/>
                <w:b/>
                <w:bCs/>
                <w:sz w:val="20"/>
                <w:szCs w:val="20"/>
                <w:lang w:eastAsia="ru-RU"/>
              </w:rPr>
            </w:pPr>
            <w:r w:rsidRPr="000D1244">
              <w:rPr>
                <w:rFonts w:ascii="Times New Roman" w:eastAsia="Times New Roman" w:hAnsi="Times New Roman"/>
                <w:b/>
                <w:bCs/>
                <w:sz w:val="20"/>
                <w:szCs w:val="20"/>
                <w:lang w:eastAsia="ru-RU"/>
              </w:rPr>
              <w:t>информации</w:t>
            </w:r>
          </w:p>
        </w:tc>
        <w:tc>
          <w:tcPr>
            <w:tcW w:w="989" w:type="dxa"/>
            <w:gridSpan w:val="4"/>
            <w:vMerge/>
            <w:tcBorders>
              <w:top w:val="single" w:sz="4" w:space="0" w:color="auto"/>
              <w:left w:val="single" w:sz="4" w:space="0" w:color="auto"/>
              <w:bottom w:val="single" w:sz="4" w:space="0" w:color="auto"/>
              <w:right w:val="single" w:sz="4" w:space="0" w:color="auto"/>
            </w:tcBorders>
            <w:hideMark/>
          </w:tcPr>
          <w:p w:rsidR="00C176DE" w:rsidRPr="000D1244" w:rsidRDefault="00C176DE" w:rsidP="00CA4FEA">
            <w:pPr>
              <w:spacing w:after="0" w:line="240" w:lineRule="auto"/>
              <w:rPr>
                <w:rFonts w:ascii="Times New Roman" w:eastAsia="Times New Roman" w:hAnsi="Times New Roman"/>
                <w:b/>
                <w:bCs/>
                <w:sz w:val="20"/>
                <w:szCs w:val="20"/>
                <w:lang w:eastAsia="ru-RU"/>
              </w:rPr>
            </w:pPr>
          </w:p>
        </w:tc>
        <w:tc>
          <w:tcPr>
            <w:tcW w:w="911" w:type="dxa"/>
            <w:gridSpan w:val="2"/>
            <w:vMerge/>
            <w:tcBorders>
              <w:top w:val="single" w:sz="4" w:space="0" w:color="auto"/>
              <w:left w:val="single" w:sz="4" w:space="0" w:color="auto"/>
              <w:bottom w:val="single" w:sz="4" w:space="0" w:color="auto"/>
              <w:right w:val="single" w:sz="4" w:space="0" w:color="auto"/>
            </w:tcBorders>
            <w:hideMark/>
          </w:tcPr>
          <w:p w:rsidR="00C176DE" w:rsidRPr="000D1244" w:rsidRDefault="00C176DE" w:rsidP="00CA4FEA">
            <w:pPr>
              <w:spacing w:after="0" w:line="240" w:lineRule="auto"/>
              <w:rPr>
                <w:rFonts w:ascii="Times New Roman" w:eastAsia="Times New Roman" w:hAnsi="Times New Roman"/>
                <w:b/>
                <w:bCs/>
                <w:sz w:val="20"/>
                <w:szCs w:val="20"/>
                <w:lang w:eastAsia="ru-RU"/>
              </w:rPr>
            </w:pPr>
          </w:p>
        </w:tc>
        <w:tc>
          <w:tcPr>
            <w:tcW w:w="1014" w:type="dxa"/>
            <w:gridSpan w:val="2"/>
            <w:vMerge/>
            <w:tcBorders>
              <w:top w:val="single" w:sz="4" w:space="0" w:color="auto"/>
              <w:left w:val="single" w:sz="4" w:space="0" w:color="auto"/>
              <w:bottom w:val="single" w:sz="4" w:space="0" w:color="auto"/>
              <w:right w:val="single" w:sz="4" w:space="0" w:color="auto"/>
            </w:tcBorders>
            <w:hideMark/>
          </w:tcPr>
          <w:p w:rsidR="00C176DE" w:rsidRPr="000D1244" w:rsidRDefault="00C176DE" w:rsidP="00CA4FEA">
            <w:pPr>
              <w:spacing w:after="0" w:line="240" w:lineRule="auto"/>
              <w:rPr>
                <w:rFonts w:ascii="Times New Roman" w:eastAsia="Times New Roman" w:hAnsi="Times New Roman"/>
                <w:b/>
                <w:bCs/>
                <w:sz w:val="20"/>
                <w:szCs w:val="20"/>
                <w:lang w:eastAsia="ru-RU"/>
              </w:rPr>
            </w:pPr>
          </w:p>
        </w:tc>
        <w:tc>
          <w:tcPr>
            <w:tcW w:w="1014" w:type="dxa"/>
            <w:gridSpan w:val="2"/>
            <w:vMerge/>
            <w:tcBorders>
              <w:left w:val="single" w:sz="4" w:space="0" w:color="auto"/>
              <w:bottom w:val="single" w:sz="4" w:space="0" w:color="auto"/>
              <w:right w:val="single" w:sz="4" w:space="0" w:color="auto"/>
            </w:tcBorders>
          </w:tcPr>
          <w:p w:rsidR="00C176DE" w:rsidRPr="000D1244" w:rsidRDefault="00C176DE" w:rsidP="00CA4FEA">
            <w:pPr>
              <w:spacing w:after="0" w:line="240" w:lineRule="auto"/>
              <w:rPr>
                <w:rFonts w:ascii="Times New Roman" w:eastAsia="Times New Roman" w:hAnsi="Times New Roman"/>
                <w:b/>
                <w:bCs/>
                <w:sz w:val="20"/>
                <w:szCs w:val="20"/>
                <w:lang w:eastAsia="ru-RU"/>
              </w:rPr>
            </w:pPr>
          </w:p>
        </w:tc>
        <w:tc>
          <w:tcPr>
            <w:tcW w:w="1113" w:type="dxa"/>
            <w:gridSpan w:val="3"/>
            <w:vMerge/>
            <w:tcBorders>
              <w:left w:val="single" w:sz="4" w:space="0" w:color="auto"/>
              <w:bottom w:val="single" w:sz="4" w:space="0" w:color="auto"/>
              <w:right w:val="single" w:sz="4" w:space="0" w:color="auto"/>
            </w:tcBorders>
          </w:tcPr>
          <w:p w:rsidR="00C176DE" w:rsidRPr="000D1244" w:rsidRDefault="00C176DE" w:rsidP="00CA4FEA">
            <w:pPr>
              <w:spacing w:after="0" w:line="240" w:lineRule="auto"/>
              <w:rPr>
                <w:rFonts w:ascii="Times New Roman" w:eastAsia="Times New Roman" w:hAnsi="Times New Roman"/>
                <w:b/>
                <w:bCs/>
                <w:sz w:val="20"/>
                <w:szCs w:val="20"/>
                <w:lang w:eastAsia="ru-RU"/>
              </w:rPr>
            </w:pPr>
          </w:p>
        </w:tc>
      </w:tr>
      <w:tr w:rsidR="00593285" w:rsidRPr="000D1244" w:rsidTr="00CA4FE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80"/>
        </w:tblPrEx>
        <w:trPr>
          <w:gridAfter w:val="1"/>
          <w:wAfter w:w="1436" w:type="dxa"/>
          <w:trHeight w:val="220"/>
        </w:trPr>
        <w:tc>
          <w:tcPr>
            <w:tcW w:w="817" w:type="dxa"/>
            <w:tcBorders>
              <w:top w:val="single" w:sz="4" w:space="0" w:color="auto"/>
              <w:left w:val="single" w:sz="4" w:space="0" w:color="auto"/>
              <w:bottom w:val="single" w:sz="4" w:space="0" w:color="auto"/>
              <w:right w:val="single" w:sz="4" w:space="0" w:color="auto"/>
            </w:tcBorders>
            <w:shd w:val="clear" w:color="auto" w:fill="FFFFFF"/>
            <w:hideMark/>
          </w:tcPr>
          <w:p w:rsidR="00593285" w:rsidRPr="000D1244" w:rsidRDefault="00593285" w:rsidP="00CA4FEA">
            <w:pPr>
              <w:spacing w:after="0" w:line="240" w:lineRule="auto"/>
              <w:jc w:val="center"/>
              <w:rPr>
                <w:rFonts w:ascii="Times New Roman" w:eastAsia="Times New Roman" w:hAnsi="Times New Roman"/>
                <w:sz w:val="20"/>
                <w:szCs w:val="20"/>
                <w:lang w:eastAsia="ru-RU"/>
              </w:rPr>
            </w:pPr>
            <w:r w:rsidRPr="000D1244">
              <w:rPr>
                <w:rFonts w:ascii="Times New Roman" w:eastAsia="Times New Roman" w:hAnsi="Times New Roman"/>
                <w:sz w:val="20"/>
                <w:szCs w:val="20"/>
                <w:lang w:eastAsia="ru-RU"/>
              </w:rPr>
              <w:t>1</w:t>
            </w:r>
          </w:p>
        </w:tc>
        <w:tc>
          <w:tcPr>
            <w:tcW w:w="12049" w:type="dxa"/>
            <w:gridSpan w:val="17"/>
            <w:tcBorders>
              <w:top w:val="single" w:sz="4" w:space="0" w:color="auto"/>
              <w:left w:val="single" w:sz="4" w:space="0" w:color="auto"/>
              <w:bottom w:val="single" w:sz="4" w:space="0" w:color="auto"/>
              <w:right w:val="single" w:sz="4" w:space="0" w:color="auto"/>
            </w:tcBorders>
            <w:shd w:val="clear" w:color="auto" w:fill="FFFFFF"/>
            <w:hideMark/>
          </w:tcPr>
          <w:p w:rsidR="00593285" w:rsidRPr="000D1244" w:rsidRDefault="00593285" w:rsidP="00CA4FEA">
            <w:pPr>
              <w:spacing w:after="0" w:line="240" w:lineRule="auto"/>
              <w:jc w:val="both"/>
              <w:rPr>
                <w:rFonts w:ascii="Times New Roman" w:eastAsia="Times New Roman" w:hAnsi="Times New Roman"/>
                <w:b/>
                <w:bCs/>
                <w:sz w:val="20"/>
                <w:szCs w:val="20"/>
                <w:lang w:eastAsia="ru-RU"/>
              </w:rPr>
            </w:pPr>
            <w:r w:rsidRPr="000D1244">
              <w:rPr>
                <w:rFonts w:ascii="Times New Roman" w:eastAsia="Times New Roman" w:hAnsi="Times New Roman"/>
                <w:b/>
                <w:bCs/>
                <w:sz w:val="20"/>
                <w:szCs w:val="20"/>
                <w:lang w:eastAsia="ru-RU"/>
              </w:rPr>
              <w:t>Цель: Устойчивое развитие поселка Юкта, эффективная реализация органами местного самоуправления вопросов местного значения поселения</w:t>
            </w:r>
          </w:p>
        </w:tc>
      </w:tr>
      <w:tr w:rsidR="00593285" w:rsidRPr="000D1244" w:rsidTr="00CA4FE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80"/>
        </w:tblPrEx>
        <w:trPr>
          <w:gridAfter w:val="1"/>
          <w:wAfter w:w="1436" w:type="dxa"/>
          <w:trHeight w:val="446"/>
        </w:trPr>
        <w:tc>
          <w:tcPr>
            <w:tcW w:w="817" w:type="dxa"/>
            <w:tcBorders>
              <w:top w:val="single" w:sz="4" w:space="0" w:color="auto"/>
              <w:left w:val="single" w:sz="4" w:space="0" w:color="auto"/>
              <w:bottom w:val="single" w:sz="4" w:space="0" w:color="auto"/>
              <w:right w:val="single" w:sz="4" w:space="0" w:color="auto"/>
            </w:tcBorders>
            <w:shd w:val="clear" w:color="auto" w:fill="FFFFFF"/>
            <w:hideMark/>
          </w:tcPr>
          <w:p w:rsidR="00593285" w:rsidRPr="000D1244" w:rsidRDefault="00593285" w:rsidP="00CA4FEA">
            <w:pPr>
              <w:spacing w:after="0" w:line="240" w:lineRule="auto"/>
              <w:jc w:val="center"/>
              <w:rPr>
                <w:rFonts w:ascii="Times New Roman" w:eastAsia="Times New Roman" w:hAnsi="Times New Roman"/>
                <w:sz w:val="20"/>
                <w:szCs w:val="20"/>
                <w:lang w:eastAsia="ru-RU"/>
              </w:rPr>
            </w:pPr>
            <w:r w:rsidRPr="000D1244">
              <w:rPr>
                <w:rFonts w:ascii="Times New Roman" w:eastAsia="Times New Roman" w:hAnsi="Times New Roman"/>
                <w:sz w:val="20"/>
                <w:szCs w:val="20"/>
                <w:lang w:eastAsia="ru-RU"/>
              </w:rPr>
              <w:t> </w:t>
            </w:r>
          </w:p>
        </w:tc>
        <w:tc>
          <w:tcPr>
            <w:tcW w:w="12049" w:type="dxa"/>
            <w:gridSpan w:val="17"/>
            <w:tcBorders>
              <w:top w:val="single" w:sz="4" w:space="0" w:color="auto"/>
              <w:left w:val="single" w:sz="4" w:space="0" w:color="auto"/>
              <w:bottom w:val="single" w:sz="4" w:space="0" w:color="auto"/>
              <w:right w:val="single" w:sz="4" w:space="0" w:color="auto"/>
            </w:tcBorders>
            <w:shd w:val="clear" w:color="auto" w:fill="FFFFFF"/>
            <w:hideMark/>
          </w:tcPr>
          <w:p w:rsidR="00593285" w:rsidRPr="000D1244" w:rsidRDefault="00593285" w:rsidP="00CA4FEA">
            <w:pPr>
              <w:autoSpaceDE w:val="0"/>
              <w:autoSpaceDN w:val="0"/>
              <w:adjustRightInd w:val="0"/>
              <w:spacing w:after="0" w:line="240" w:lineRule="auto"/>
              <w:jc w:val="both"/>
              <w:rPr>
                <w:rFonts w:ascii="Times New Roman" w:hAnsi="Times New Roman"/>
                <w:color w:val="000000"/>
                <w:sz w:val="20"/>
                <w:szCs w:val="20"/>
              </w:rPr>
            </w:pPr>
            <w:r w:rsidRPr="000D1244">
              <w:rPr>
                <w:rFonts w:ascii="Times New Roman" w:hAnsi="Times New Roman"/>
                <w:color w:val="000000"/>
                <w:sz w:val="20"/>
                <w:szCs w:val="20"/>
              </w:rPr>
              <w:t>Количество объектов, на которые получены свидетельства о государственной регистрации права муниципальной собственности (за период)</w:t>
            </w:r>
            <w:proofErr w:type="gramStart"/>
            <w:r w:rsidRPr="000D1244">
              <w:rPr>
                <w:rFonts w:ascii="Times New Roman" w:hAnsi="Times New Roman"/>
                <w:color w:val="000000"/>
                <w:sz w:val="20"/>
                <w:szCs w:val="20"/>
              </w:rPr>
              <w:t>:з</w:t>
            </w:r>
            <w:proofErr w:type="gramEnd"/>
            <w:r w:rsidRPr="000D1244">
              <w:rPr>
                <w:rFonts w:ascii="Times New Roman" w:hAnsi="Times New Roman"/>
                <w:color w:val="000000"/>
                <w:sz w:val="20"/>
                <w:szCs w:val="20"/>
              </w:rPr>
              <w:t>дания, строения, нежилые помещения, сооружения инженерной, транспортной и социальной инфраструктуры, не завершенные строительством объекты, и т.д.</w:t>
            </w:r>
          </w:p>
        </w:tc>
      </w:tr>
      <w:tr w:rsidR="00593285" w:rsidRPr="000D1244" w:rsidTr="00CA4FE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80"/>
        </w:tblPrEx>
        <w:trPr>
          <w:gridAfter w:val="1"/>
          <w:wAfter w:w="1436" w:type="dxa"/>
          <w:trHeight w:val="315"/>
        </w:trPr>
        <w:tc>
          <w:tcPr>
            <w:tcW w:w="817" w:type="dxa"/>
            <w:tcBorders>
              <w:top w:val="single" w:sz="4" w:space="0" w:color="auto"/>
              <w:left w:val="single" w:sz="4" w:space="0" w:color="auto"/>
              <w:bottom w:val="single" w:sz="4" w:space="0" w:color="auto"/>
              <w:right w:val="single" w:sz="4" w:space="0" w:color="auto"/>
            </w:tcBorders>
            <w:shd w:val="clear" w:color="auto" w:fill="FFFFFF"/>
            <w:hideMark/>
          </w:tcPr>
          <w:p w:rsidR="00593285" w:rsidRPr="000D1244" w:rsidRDefault="00593285" w:rsidP="00CA4FEA">
            <w:pPr>
              <w:spacing w:after="0" w:line="240" w:lineRule="auto"/>
              <w:jc w:val="center"/>
              <w:rPr>
                <w:rFonts w:ascii="Times New Roman" w:eastAsia="Times New Roman" w:hAnsi="Times New Roman"/>
                <w:sz w:val="20"/>
                <w:szCs w:val="20"/>
                <w:lang w:eastAsia="ru-RU"/>
              </w:rPr>
            </w:pPr>
            <w:r w:rsidRPr="000D1244">
              <w:rPr>
                <w:rFonts w:ascii="Times New Roman" w:eastAsia="Times New Roman" w:hAnsi="Times New Roman"/>
                <w:sz w:val="20"/>
                <w:szCs w:val="20"/>
                <w:lang w:eastAsia="ru-RU"/>
              </w:rPr>
              <w:t> </w:t>
            </w:r>
          </w:p>
        </w:tc>
        <w:tc>
          <w:tcPr>
            <w:tcW w:w="12049" w:type="dxa"/>
            <w:gridSpan w:val="17"/>
            <w:tcBorders>
              <w:top w:val="single" w:sz="4" w:space="0" w:color="auto"/>
              <w:left w:val="single" w:sz="4" w:space="0" w:color="auto"/>
              <w:bottom w:val="single" w:sz="4" w:space="0" w:color="auto"/>
              <w:right w:val="single" w:sz="4" w:space="0" w:color="auto"/>
            </w:tcBorders>
            <w:shd w:val="clear" w:color="auto" w:fill="FFFFFF"/>
            <w:hideMark/>
          </w:tcPr>
          <w:p w:rsidR="00593285" w:rsidRPr="000D1244" w:rsidRDefault="00593285" w:rsidP="00CA4FEA">
            <w:pPr>
              <w:autoSpaceDE w:val="0"/>
              <w:autoSpaceDN w:val="0"/>
              <w:adjustRightInd w:val="0"/>
              <w:spacing w:after="0" w:line="240" w:lineRule="auto"/>
              <w:jc w:val="both"/>
              <w:rPr>
                <w:rFonts w:ascii="Times New Roman" w:hAnsi="Times New Roman"/>
                <w:color w:val="000000"/>
                <w:sz w:val="20"/>
                <w:szCs w:val="20"/>
              </w:rPr>
            </w:pPr>
            <w:r w:rsidRPr="000D1244">
              <w:rPr>
                <w:rFonts w:ascii="Times New Roman" w:hAnsi="Times New Roman"/>
                <w:color w:val="000000"/>
                <w:sz w:val="20"/>
                <w:szCs w:val="20"/>
              </w:rPr>
              <w:t>Количество  семей, улучшивших жилищные условия</w:t>
            </w:r>
          </w:p>
        </w:tc>
      </w:tr>
      <w:tr w:rsidR="00593285" w:rsidRPr="000D1244" w:rsidTr="00CA4FE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80"/>
        </w:tblPrEx>
        <w:trPr>
          <w:gridAfter w:val="1"/>
          <w:wAfter w:w="1436" w:type="dxa"/>
          <w:trHeight w:val="522"/>
        </w:trPr>
        <w:tc>
          <w:tcPr>
            <w:tcW w:w="817" w:type="dxa"/>
            <w:tcBorders>
              <w:top w:val="single" w:sz="4" w:space="0" w:color="auto"/>
              <w:left w:val="single" w:sz="4" w:space="0" w:color="auto"/>
              <w:bottom w:val="single" w:sz="4" w:space="0" w:color="auto"/>
              <w:right w:val="single" w:sz="4" w:space="0" w:color="auto"/>
            </w:tcBorders>
            <w:shd w:val="clear" w:color="auto" w:fill="FFFFFF"/>
            <w:hideMark/>
          </w:tcPr>
          <w:p w:rsidR="00593285" w:rsidRPr="000D1244" w:rsidRDefault="00593285" w:rsidP="00CA4FEA">
            <w:pPr>
              <w:spacing w:after="0" w:line="240" w:lineRule="auto"/>
              <w:jc w:val="center"/>
              <w:rPr>
                <w:rFonts w:ascii="Times New Roman" w:eastAsia="Times New Roman" w:hAnsi="Times New Roman"/>
                <w:sz w:val="20"/>
                <w:szCs w:val="20"/>
                <w:lang w:eastAsia="ru-RU"/>
              </w:rPr>
            </w:pPr>
            <w:r w:rsidRPr="000D1244">
              <w:rPr>
                <w:rFonts w:ascii="Times New Roman" w:eastAsia="Times New Roman" w:hAnsi="Times New Roman"/>
                <w:sz w:val="20"/>
                <w:szCs w:val="20"/>
                <w:lang w:eastAsia="ru-RU"/>
              </w:rPr>
              <w:t> </w:t>
            </w:r>
          </w:p>
        </w:tc>
        <w:tc>
          <w:tcPr>
            <w:tcW w:w="12049" w:type="dxa"/>
            <w:gridSpan w:val="17"/>
            <w:tcBorders>
              <w:top w:val="single" w:sz="4" w:space="0" w:color="auto"/>
              <w:left w:val="single" w:sz="4" w:space="0" w:color="auto"/>
              <w:bottom w:val="single" w:sz="4" w:space="0" w:color="auto"/>
              <w:right w:val="single" w:sz="4" w:space="0" w:color="auto"/>
            </w:tcBorders>
            <w:shd w:val="clear" w:color="auto" w:fill="FFFFFF"/>
            <w:hideMark/>
          </w:tcPr>
          <w:p w:rsidR="00593285" w:rsidRPr="000D1244" w:rsidRDefault="00593285" w:rsidP="00CA4FEA">
            <w:pPr>
              <w:autoSpaceDE w:val="0"/>
              <w:autoSpaceDN w:val="0"/>
              <w:adjustRightInd w:val="0"/>
              <w:spacing w:after="0" w:line="240" w:lineRule="auto"/>
              <w:jc w:val="both"/>
              <w:rPr>
                <w:rFonts w:ascii="Times New Roman" w:hAnsi="Times New Roman"/>
                <w:color w:val="000000"/>
                <w:sz w:val="20"/>
                <w:szCs w:val="20"/>
              </w:rPr>
            </w:pPr>
            <w:r w:rsidRPr="000D1244">
              <w:rPr>
                <w:rFonts w:ascii="Times New Roman" w:hAnsi="Times New Roman"/>
                <w:color w:val="000000"/>
                <w:sz w:val="20"/>
                <w:szCs w:val="20"/>
              </w:rPr>
              <w:t>Доля протяженности автомобильных дорог местного значения, в отношении которых проведен ремонт в общей протяженности автомобильных дорог общего пользования местного значения</w:t>
            </w:r>
          </w:p>
        </w:tc>
      </w:tr>
      <w:tr w:rsidR="00593285" w:rsidRPr="000D1244" w:rsidTr="00CA4FE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80"/>
        </w:tblPrEx>
        <w:trPr>
          <w:gridAfter w:val="1"/>
          <w:wAfter w:w="1436" w:type="dxa"/>
          <w:trHeight w:val="223"/>
        </w:trPr>
        <w:tc>
          <w:tcPr>
            <w:tcW w:w="817" w:type="dxa"/>
            <w:tcBorders>
              <w:top w:val="single" w:sz="4" w:space="0" w:color="auto"/>
              <w:left w:val="single" w:sz="4" w:space="0" w:color="auto"/>
              <w:bottom w:val="single" w:sz="4" w:space="0" w:color="auto"/>
              <w:right w:val="single" w:sz="4" w:space="0" w:color="auto"/>
            </w:tcBorders>
            <w:shd w:val="clear" w:color="auto" w:fill="FFFFFF"/>
            <w:hideMark/>
          </w:tcPr>
          <w:p w:rsidR="00593285" w:rsidRPr="000D1244" w:rsidRDefault="00593285" w:rsidP="00CA4FEA">
            <w:pPr>
              <w:spacing w:after="0" w:line="240" w:lineRule="auto"/>
              <w:jc w:val="center"/>
              <w:rPr>
                <w:rFonts w:ascii="Times New Roman" w:eastAsia="Times New Roman" w:hAnsi="Times New Roman"/>
                <w:sz w:val="20"/>
                <w:szCs w:val="20"/>
                <w:lang w:eastAsia="ru-RU"/>
              </w:rPr>
            </w:pPr>
            <w:r w:rsidRPr="000D1244">
              <w:rPr>
                <w:rFonts w:ascii="Times New Roman" w:eastAsia="Times New Roman" w:hAnsi="Times New Roman"/>
                <w:sz w:val="20"/>
                <w:szCs w:val="20"/>
                <w:lang w:eastAsia="ru-RU"/>
              </w:rPr>
              <w:t> </w:t>
            </w:r>
          </w:p>
        </w:tc>
        <w:tc>
          <w:tcPr>
            <w:tcW w:w="12049" w:type="dxa"/>
            <w:gridSpan w:val="17"/>
            <w:tcBorders>
              <w:top w:val="single" w:sz="4" w:space="0" w:color="auto"/>
              <w:left w:val="single" w:sz="4" w:space="0" w:color="auto"/>
              <w:bottom w:val="single" w:sz="4" w:space="0" w:color="auto"/>
              <w:right w:val="single" w:sz="4" w:space="0" w:color="auto"/>
            </w:tcBorders>
            <w:shd w:val="clear" w:color="auto" w:fill="FFFFFF"/>
            <w:hideMark/>
          </w:tcPr>
          <w:p w:rsidR="00593285" w:rsidRPr="000D1244" w:rsidRDefault="00593285" w:rsidP="00CA4FEA">
            <w:pPr>
              <w:autoSpaceDE w:val="0"/>
              <w:autoSpaceDN w:val="0"/>
              <w:adjustRightInd w:val="0"/>
              <w:spacing w:after="0" w:line="240" w:lineRule="auto"/>
              <w:jc w:val="both"/>
              <w:rPr>
                <w:rFonts w:ascii="Times New Roman" w:hAnsi="Times New Roman"/>
                <w:color w:val="000000"/>
                <w:sz w:val="20"/>
                <w:szCs w:val="20"/>
              </w:rPr>
            </w:pPr>
            <w:r w:rsidRPr="000D1244">
              <w:rPr>
                <w:rFonts w:ascii="Times New Roman" w:hAnsi="Times New Roman"/>
                <w:color w:val="000000"/>
                <w:sz w:val="20"/>
                <w:szCs w:val="20"/>
              </w:rPr>
              <w:t>Охват  населения объектами внешнего благоустройства ежегодно не менее 50%</w:t>
            </w:r>
          </w:p>
        </w:tc>
      </w:tr>
      <w:tr w:rsidR="00593285" w:rsidRPr="000D1244" w:rsidTr="00CA4FE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80"/>
        </w:tblPrEx>
        <w:trPr>
          <w:gridAfter w:val="1"/>
          <w:wAfter w:w="1436" w:type="dxa"/>
          <w:trHeight w:val="279"/>
        </w:trPr>
        <w:tc>
          <w:tcPr>
            <w:tcW w:w="817" w:type="dxa"/>
            <w:tcBorders>
              <w:top w:val="single" w:sz="4" w:space="0" w:color="auto"/>
              <w:left w:val="single" w:sz="4" w:space="0" w:color="auto"/>
              <w:bottom w:val="single" w:sz="4" w:space="0" w:color="auto"/>
              <w:right w:val="single" w:sz="4" w:space="0" w:color="auto"/>
            </w:tcBorders>
            <w:shd w:val="clear" w:color="auto" w:fill="FFFFFF"/>
            <w:hideMark/>
          </w:tcPr>
          <w:p w:rsidR="00593285" w:rsidRPr="000D1244" w:rsidRDefault="00593285" w:rsidP="00CA4FEA">
            <w:pPr>
              <w:spacing w:after="0" w:line="240" w:lineRule="auto"/>
              <w:jc w:val="center"/>
              <w:rPr>
                <w:rFonts w:ascii="Times New Roman" w:eastAsia="Times New Roman" w:hAnsi="Times New Roman"/>
                <w:sz w:val="20"/>
                <w:szCs w:val="20"/>
                <w:lang w:eastAsia="ru-RU"/>
              </w:rPr>
            </w:pPr>
            <w:r w:rsidRPr="000D1244">
              <w:rPr>
                <w:rFonts w:ascii="Times New Roman" w:eastAsia="Times New Roman" w:hAnsi="Times New Roman"/>
                <w:sz w:val="20"/>
                <w:szCs w:val="20"/>
                <w:lang w:eastAsia="ru-RU"/>
              </w:rPr>
              <w:t> </w:t>
            </w:r>
          </w:p>
        </w:tc>
        <w:tc>
          <w:tcPr>
            <w:tcW w:w="12049" w:type="dxa"/>
            <w:gridSpan w:val="17"/>
            <w:tcBorders>
              <w:top w:val="single" w:sz="4" w:space="0" w:color="auto"/>
              <w:left w:val="single" w:sz="4" w:space="0" w:color="auto"/>
              <w:bottom w:val="single" w:sz="4" w:space="0" w:color="auto"/>
              <w:right w:val="single" w:sz="4" w:space="0" w:color="auto"/>
            </w:tcBorders>
            <w:shd w:val="clear" w:color="auto" w:fill="FFFFFF"/>
            <w:hideMark/>
          </w:tcPr>
          <w:p w:rsidR="00593285" w:rsidRPr="000D1244" w:rsidRDefault="00593285" w:rsidP="00CA4FEA">
            <w:pPr>
              <w:autoSpaceDE w:val="0"/>
              <w:autoSpaceDN w:val="0"/>
              <w:adjustRightInd w:val="0"/>
              <w:spacing w:after="0" w:line="240" w:lineRule="auto"/>
              <w:jc w:val="both"/>
              <w:rPr>
                <w:rFonts w:ascii="Times New Roman" w:hAnsi="Times New Roman"/>
                <w:color w:val="000000"/>
                <w:sz w:val="20"/>
                <w:szCs w:val="20"/>
              </w:rPr>
            </w:pPr>
            <w:r w:rsidRPr="000D1244">
              <w:rPr>
                <w:rFonts w:ascii="Times New Roman" w:hAnsi="Times New Roman"/>
                <w:color w:val="000000"/>
                <w:sz w:val="20"/>
                <w:szCs w:val="20"/>
              </w:rPr>
              <w:t xml:space="preserve">Покрытие населения всеми видами противопожарной безопасности, ликвидация ЧС </w:t>
            </w:r>
            <w:proofErr w:type="gramStart"/>
            <w:r w:rsidRPr="000D1244">
              <w:rPr>
                <w:rFonts w:ascii="Times New Roman" w:hAnsi="Times New Roman"/>
                <w:color w:val="000000"/>
                <w:sz w:val="20"/>
                <w:szCs w:val="20"/>
              </w:rPr>
              <w:t>для</w:t>
            </w:r>
            <w:proofErr w:type="gramEnd"/>
            <w:r w:rsidRPr="000D1244">
              <w:rPr>
                <w:rFonts w:ascii="Times New Roman" w:hAnsi="Times New Roman"/>
                <w:color w:val="000000"/>
                <w:sz w:val="20"/>
                <w:szCs w:val="20"/>
              </w:rPr>
              <w:t xml:space="preserve"> </w:t>
            </w:r>
            <w:proofErr w:type="gramStart"/>
            <w:r w:rsidRPr="000D1244">
              <w:rPr>
                <w:rFonts w:ascii="Times New Roman" w:hAnsi="Times New Roman"/>
                <w:color w:val="000000"/>
                <w:sz w:val="20"/>
                <w:szCs w:val="20"/>
              </w:rPr>
              <w:t>сохранение</w:t>
            </w:r>
            <w:proofErr w:type="gramEnd"/>
            <w:r w:rsidRPr="000D1244">
              <w:rPr>
                <w:rFonts w:ascii="Times New Roman" w:hAnsi="Times New Roman"/>
                <w:color w:val="000000"/>
                <w:sz w:val="20"/>
                <w:szCs w:val="20"/>
              </w:rPr>
              <w:t xml:space="preserve"> материальных ценностей и людских ресурсов</w:t>
            </w:r>
          </w:p>
        </w:tc>
      </w:tr>
      <w:tr w:rsidR="00593285" w:rsidRPr="000D1244" w:rsidTr="00CA4FE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80"/>
        </w:tblPrEx>
        <w:trPr>
          <w:gridAfter w:val="1"/>
          <w:wAfter w:w="1436" w:type="dxa"/>
          <w:trHeight w:val="283"/>
        </w:trPr>
        <w:tc>
          <w:tcPr>
            <w:tcW w:w="817" w:type="dxa"/>
            <w:tcBorders>
              <w:top w:val="single" w:sz="4" w:space="0" w:color="auto"/>
              <w:left w:val="single" w:sz="4" w:space="0" w:color="auto"/>
              <w:bottom w:val="single" w:sz="4" w:space="0" w:color="auto"/>
              <w:right w:val="single" w:sz="4" w:space="0" w:color="auto"/>
            </w:tcBorders>
            <w:shd w:val="clear" w:color="auto" w:fill="FFFFFF"/>
            <w:hideMark/>
          </w:tcPr>
          <w:p w:rsidR="00593285" w:rsidRPr="000D1244" w:rsidRDefault="00593285" w:rsidP="00CA4FEA">
            <w:pPr>
              <w:spacing w:after="0" w:line="240" w:lineRule="auto"/>
              <w:jc w:val="center"/>
              <w:rPr>
                <w:rFonts w:ascii="Times New Roman" w:eastAsia="Times New Roman" w:hAnsi="Times New Roman"/>
                <w:sz w:val="20"/>
                <w:szCs w:val="20"/>
                <w:lang w:eastAsia="ru-RU"/>
              </w:rPr>
            </w:pPr>
          </w:p>
        </w:tc>
        <w:tc>
          <w:tcPr>
            <w:tcW w:w="12049" w:type="dxa"/>
            <w:gridSpan w:val="17"/>
            <w:tcBorders>
              <w:top w:val="single" w:sz="4" w:space="0" w:color="auto"/>
              <w:left w:val="single" w:sz="4" w:space="0" w:color="auto"/>
              <w:bottom w:val="single" w:sz="4" w:space="0" w:color="auto"/>
              <w:right w:val="single" w:sz="4" w:space="0" w:color="auto"/>
            </w:tcBorders>
            <w:shd w:val="clear" w:color="auto" w:fill="FFFFFF"/>
            <w:hideMark/>
          </w:tcPr>
          <w:p w:rsidR="00593285" w:rsidRPr="000D1244" w:rsidRDefault="00593285" w:rsidP="00CA4FEA">
            <w:pPr>
              <w:autoSpaceDE w:val="0"/>
              <w:autoSpaceDN w:val="0"/>
              <w:adjustRightInd w:val="0"/>
              <w:spacing w:after="0" w:line="240" w:lineRule="auto"/>
              <w:jc w:val="both"/>
              <w:rPr>
                <w:rFonts w:ascii="Times New Roman" w:hAnsi="Times New Roman"/>
                <w:color w:val="000000"/>
                <w:sz w:val="20"/>
                <w:szCs w:val="20"/>
              </w:rPr>
            </w:pPr>
            <w:r w:rsidRPr="000D1244">
              <w:rPr>
                <w:rFonts w:ascii="Times New Roman" w:hAnsi="Times New Roman"/>
                <w:sz w:val="20"/>
                <w:szCs w:val="20"/>
              </w:rPr>
              <w:t>Количество объектов, на которые получен  рост  права муниципальной собственности   при  их приобретении</w:t>
            </w:r>
          </w:p>
        </w:tc>
      </w:tr>
      <w:tr w:rsidR="00593285" w:rsidRPr="000D1244" w:rsidTr="00CA4FE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80"/>
        </w:tblPrEx>
        <w:trPr>
          <w:gridAfter w:val="1"/>
          <w:wAfter w:w="1436" w:type="dxa"/>
          <w:trHeight w:val="283"/>
        </w:trPr>
        <w:tc>
          <w:tcPr>
            <w:tcW w:w="817" w:type="dxa"/>
            <w:tcBorders>
              <w:top w:val="single" w:sz="4" w:space="0" w:color="auto"/>
              <w:left w:val="single" w:sz="4" w:space="0" w:color="auto"/>
              <w:bottom w:val="single" w:sz="4" w:space="0" w:color="auto"/>
              <w:right w:val="single" w:sz="4" w:space="0" w:color="auto"/>
            </w:tcBorders>
            <w:shd w:val="clear" w:color="auto" w:fill="FFFFFF"/>
            <w:hideMark/>
          </w:tcPr>
          <w:p w:rsidR="00593285" w:rsidRPr="000D1244" w:rsidRDefault="00593285" w:rsidP="00CA4FEA">
            <w:pPr>
              <w:spacing w:after="0" w:line="240" w:lineRule="auto"/>
              <w:jc w:val="center"/>
              <w:rPr>
                <w:rFonts w:ascii="Times New Roman" w:eastAsia="Times New Roman" w:hAnsi="Times New Roman"/>
                <w:sz w:val="20"/>
                <w:szCs w:val="20"/>
                <w:lang w:eastAsia="ru-RU"/>
              </w:rPr>
            </w:pPr>
          </w:p>
        </w:tc>
        <w:tc>
          <w:tcPr>
            <w:tcW w:w="12049" w:type="dxa"/>
            <w:gridSpan w:val="17"/>
            <w:tcBorders>
              <w:top w:val="single" w:sz="4" w:space="0" w:color="auto"/>
              <w:left w:val="single" w:sz="4" w:space="0" w:color="auto"/>
              <w:bottom w:val="single" w:sz="4" w:space="0" w:color="auto"/>
              <w:right w:val="single" w:sz="4" w:space="0" w:color="auto"/>
            </w:tcBorders>
            <w:shd w:val="clear" w:color="auto" w:fill="FFFFFF"/>
            <w:hideMark/>
          </w:tcPr>
          <w:p w:rsidR="00593285" w:rsidRPr="000D1244" w:rsidRDefault="00593285" w:rsidP="00CA4FEA">
            <w:pPr>
              <w:autoSpaceDE w:val="0"/>
              <w:autoSpaceDN w:val="0"/>
              <w:adjustRightInd w:val="0"/>
              <w:spacing w:after="0" w:line="240" w:lineRule="auto"/>
              <w:jc w:val="both"/>
              <w:rPr>
                <w:rFonts w:ascii="Times New Roman" w:hAnsi="Times New Roman"/>
                <w:color w:val="000000"/>
                <w:sz w:val="20"/>
                <w:szCs w:val="20"/>
              </w:rPr>
            </w:pPr>
            <w:r w:rsidRPr="000D1244">
              <w:rPr>
                <w:rFonts w:ascii="Times New Roman" w:hAnsi="Times New Roman"/>
                <w:sz w:val="20"/>
                <w:szCs w:val="20"/>
              </w:rPr>
              <w:t>Обеспечение защиты прав и свобод граждан, предупреждение экстремистских и террористических проявлений на территории поселка Юкта</w:t>
            </w:r>
          </w:p>
        </w:tc>
      </w:tr>
      <w:tr w:rsidR="00A15FF1" w:rsidRPr="000D1244" w:rsidTr="00CA4FE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80"/>
        </w:tblPrEx>
        <w:trPr>
          <w:gridAfter w:val="1"/>
          <w:wAfter w:w="1436" w:type="dxa"/>
          <w:trHeight w:val="283"/>
        </w:trPr>
        <w:tc>
          <w:tcPr>
            <w:tcW w:w="817" w:type="dxa"/>
            <w:tcBorders>
              <w:top w:val="single" w:sz="4" w:space="0" w:color="auto"/>
              <w:left w:val="single" w:sz="4" w:space="0" w:color="auto"/>
              <w:bottom w:val="single" w:sz="4" w:space="0" w:color="auto"/>
              <w:right w:val="single" w:sz="4" w:space="0" w:color="auto"/>
            </w:tcBorders>
            <w:shd w:val="clear" w:color="auto" w:fill="FFFFFF"/>
            <w:hideMark/>
          </w:tcPr>
          <w:p w:rsidR="00A15FF1" w:rsidRPr="000D1244" w:rsidRDefault="00A15FF1" w:rsidP="00CA4FEA">
            <w:pPr>
              <w:spacing w:after="0" w:line="240" w:lineRule="auto"/>
              <w:jc w:val="center"/>
              <w:rPr>
                <w:rFonts w:ascii="Times New Roman" w:eastAsia="Times New Roman" w:hAnsi="Times New Roman"/>
                <w:sz w:val="20"/>
                <w:szCs w:val="20"/>
                <w:lang w:eastAsia="ru-RU"/>
              </w:rPr>
            </w:pPr>
          </w:p>
        </w:tc>
        <w:tc>
          <w:tcPr>
            <w:tcW w:w="12049" w:type="dxa"/>
            <w:gridSpan w:val="17"/>
            <w:tcBorders>
              <w:top w:val="single" w:sz="4" w:space="0" w:color="auto"/>
              <w:left w:val="single" w:sz="4" w:space="0" w:color="auto"/>
              <w:bottom w:val="single" w:sz="4" w:space="0" w:color="auto"/>
              <w:right w:val="single" w:sz="4" w:space="0" w:color="auto"/>
            </w:tcBorders>
            <w:shd w:val="clear" w:color="auto" w:fill="FFFFFF"/>
            <w:hideMark/>
          </w:tcPr>
          <w:p w:rsidR="00A15FF1" w:rsidRPr="000D1244" w:rsidRDefault="00A15FF1" w:rsidP="00CA4FEA">
            <w:pPr>
              <w:autoSpaceDE w:val="0"/>
              <w:autoSpaceDN w:val="0"/>
              <w:adjustRightInd w:val="0"/>
              <w:spacing w:after="0" w:line="240" w:lineRule="auto"/>
              <w:jc w:val="both"/>
              <w:rPr>
                <w:rFonts w:ascii="Times New Roman" w:hAnsi="Times New Roman"/>
                <w:sz w:val="20"/>
                <w:szCs w:val="20"/>
              </w:rPr>
            </w:pPr>
            <w:r w:rsidRPr="000D1244">
              <w:rPr>
                <w:rFonts w:ascii="Times New Roman" w:hAnsi="Times New Roman"/>
                <w:sz w:val="20"/>
                <w:szCs w:val="20"/>
              </w:rPr>
              <w:t xml:space="preserve">Обеспечение </w:t>
            </w:r>
            <w:r w:rsidRPr="000D1244">
              <w:rPr>
                <w:rFonts w:ascii="Times New Roman" w:hAnsi="Times New Roman"/>
                <w:color w:val="000000"/>
                <w:sz w:val="20"/>
                <w:szCs w:val="20"/>
                <w:bdr w:val="none" w:sz="0" w:space="0" w:color="auto" w:frame="1"/>
              </w:rPr>
              <w:t xml:space="preserve">повышения безопасности жителей, снижение уровня преступности в поселке </w:t>
            </w:r>
            <w:r w:rsidR="000D1244" w:rsidRPr="000D1244">
              <w:rPr>
                <w:rFonts w:ascii="Times New Roman" w:hAnsi="Times New Roman"/>
                <w:color w:val="000000"/>
                <w:sz w:val="20"/>
                <w:szCs w:val="20"/>
                <w:bdr w:val="none" w:sz="0" w:space="0" w:color="auto" w:frame="1"/>
              </w:rPr>
              <w:t>Юкта</w:t>
            </w:r>
            <w:r w:rsidRPr="000D1244">
              <w:rPr>
                <w:rFonts w:ascii="Times New Roman" w:hAnsi="Times New Roman"/>
                <w:color w:val="000000"/>
                <w:sz w:val="20"/>
                <w:szCs w:val="20"/>
                <w:bdr w:val="none" w:sz="0" w:space="0" w:color="auto" w:frame="1"/>
              </w:rPr>
              <w:t>, комплексное решение проблемы профилактики правонарушений</w:t>
            </w:r>
          </w:p>
        </w:tc>
      </w:tr>
      <w:tr w:rsidR="00593285" w:rsidRPr="000D1244" w:rsidTr="00CA4FE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80"/>
        </w:tblPrEx>
        <w:trPr>
          <w:gridAfter w:val="1"/>
          <w:wAfter w:w="1436" w:type="dxa"/>
          <w:trHeight w:val="257"/>
        </w:trPr>
        <w:tc>
          <w:tcPr>
            <w:tcW w:w="817" w:type="dxa"/>
            <w:tcBorders>
              <w:top w:val="single" w:sz="4" w:space="0" w:color="auto"/>
              <w:left w:val="single" w:sz="4" w:space="0" w:color="auto"/>
              <w:bottom w:val="single" w:sz="4" w:space="0" w:color="auto"/>
              <w:right w:val="single" w:sz="4" w:space="0" w:color="auto"/>
            </w:tcBorders>
            <w:shd w:val="clear" w:color="auto" w:fill="FFFFFF"/>
            <w:hideMark/>
          </w:tcPr>
          <w:p w:rsidR="00593285" w:rsidRPr="000D1244" w:rsidRDefault="00593285" w:rsidP="00CA4FEA">
            <w:pPr>
              <w:spacing w:after="0" w:line="240" w:lineRule="auto"/>
              <w:jc w:val="center"/>
              <w:rPr>
                <w:rFonts w:ascii="Times New Roman" w:eastAsia="Times New Roman" w:hAnsi="Times New Roman"/>
                <w:sz w:val="20"/>
                <w:szCs w:val="20"/>
                <w:lang w:eastAsia="ru-RU"/>
              </w:rPr>
            </w:pPr>
            <w:r w:rsidRPr="000D1244">
              <w:rPr>
                <w:rFonts w:ascii="Times New Roman" w:eastAsia="Times New Roman" w:hAnsi="Times New Roman"/>
                <w:sz w:val="20"/>
                <w:szCs w:val="20"/>
                <w:lang w:eastAsia="ru-RU"/>
              </w:rPr>
              <w:t>1.1.</w:t>
            </w:r>
          </w:p>
        </w:tc>
        <w:tc>
          <w:tcPr>
            <w:tcW w:w="12049" w:type="dxa"/>
            <w:gridSpan w:val="17"/>
            <w:tcBorders>
              <w:top w:val="single" w:sz="4" w:space="0" w:color="auto"/>
              <w:left w:val="single" w:sz="4" w:space="0" w:color="auto"/>
              <w:bottom w:val="single" w:sz="4" w:space="0" w:color="auto"/>
              <w:right w:val="single" w:sz="4" w:space="0" w:color="auto"/>
            </w:tcBorders>
            <w:shd w:val="clear" w:color="auto" w:fill="FFFFFF"/>
            <w:hideMark/>
          </w:tcPr>
          <w:p w:rsidR="00593285" w:rsidRPr="000D1244" w:rsidRDefault="00593285" w:rsidP="00CA4FEA">
            <w:pPr>
              <w:spacing w:after="0" w:line="240" w:lineRule="auto"/>
              <w:rPr>
                <w:rFonts w:ascii="Times New Roman" w:hAnsi="Times New Roman"/>
                <w:color w:val="000000"/>
                <w:sz w:val="20"/>
                <w:szCs w:val="20"/>
              </w:rPr>
            </w:pPr>
            <w:r w:rsidRPr="000D1244">
              <w:rPr>
                <w:rFonts w:ascii="Times New Roman" w:hAnsi="Times New Roman"/>
                <w:b/>
                <w:color w:val="000000"/>
                <w:sz w:val="20"/>
                <w:szCs w:val="20"/>
              </w:rPr>
              <w:t>Задача 1.</w:t>
            </w:r>
            <w:r w:rsidRPr="000D1244">
              <w:rPr>
                <w:rFonts w:ascii="Times New Roman" w:hAnsi="Times New Roman"/>
                <w:color w:val="000000"/>
                <w:sz w:val="20"/>
                <w:szCs w:val="20"/>
              </w:rPr>
              <w:t xml:space="preserve"> </w:t>
            </w:r>
            <w:r w:rsidR="00A15FF1" w:rsidRPr="000D1244">
              <w:rPr>
                <w:rFonts w:ascii="Times New Roman" w:hAnsi="Times New Roman"/>
                <w:sz w:val="20"/>
                <w:szCs w:val="20"/>
              </w:rPr>
              <w:t>Эффективное формирование и управление муниципальной собственностью: проведение мероприятий по содержанию и обслуживанию авиационной площадки; проведение работ по землеустройству и землепользованию; привлечение инвестиций в целях наращивания в муниципальной собственности движимого и недвижимого имущества</w:t>
            </w:r>
          </w:p>
        </w:tc>
      </w:tr>
      <w:tr w:rsidR="00593285" w:rsidRPr="000D1244" w:rsidTr="00CA4FE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80"/>
        </w:tblPrEx>
        <w:trPr>
          <w:gridAfter w:val="1"/>
          <w:wAfter w:w="1436" w:type="dxa"/>
          <w:trHeight w:val="127"/>
        </w:trPr>
        <w:tc>
          <w:tcPr>
            <w:tcW w:w="817" w:type="dxa"/>
            <w:tcBorders>
              <w:top w:val="single" w:sz="4" w:space="0" w:color="auto"/>
              <w:left w:val="single" w:sz="4" w:space="0" w:color="auto"/>
              <w:bottom w:val="single" w:sz="4" w:space="0" w:color="auto"/>
              <w:right w:val="single" w:sz="4" w:space="0" w:color="auto"/>
            </w:tcBorders>
            <w:shd w:val="clear" w:color="auto" w:fill="FFFFFF"/>
            <w:hideMark/>
          </w:tcPr>
          <w:p w:rsidR="00593285" w:rsidRPr="000D1244" w:rsidRDefault="00593285" w:rsidP="00CA4FEA">
            <w:pPr>
              <w:spacing w:after="0" w:line="240" w:lineRule="auto"/>
              <w:jc w:val="center"/>
              <w:rPr>
                <w:rFonts w:ascii="Times New Roman" w:eastAsia="Times New Roman" w:hAnsi="Times New Roman"/>
                <w:sz w:val="20"/>
                <w:szCs w:val="20"/>
                <w:lang w:eastAsia="ru-RU"/>
              </w:rPr>
            </w:pPr>
            <w:r w:rsidRPr="000D1244">
              <w:rPr>
                <w:rFonts w:ascii="Times New Roman" w:eastAsia="Times New Roman" w:hAnsi="Times New Roman"/>
                <w:sz w:val="20"/>
                <w:szCs w:val="20"/>
                <w:lang w:eastAsia="ru-RU"/>
              </w:rPr>
              <w:t>1.1.1.</w:t>
            </w:r>
          </w:p>
        </w:tc>
        <w:tc>
          <w:tcPr>
            <w:tcW w:w="12049" w:type="dxa"/>
            <w:gridSpan w:val="17"/>
            <w:tcBorders>
              <w:top w:val="single" w:sz="4" w:space="0" w:color="auto"/>
              <w:left w:val="single" w:sz="4" w:space="0" w:color="auto"/>
              <w:bottom w:val="single" w:sz="4" w:space="0" w:color="auto"/>
              <w:right w:val="single" w:sz="4" w:space="0" w:color="auto"/>
            </w:tcBorders>
            <w:shd w:val="clear" w:color="auto" w:fill="FFFFFF"/>
            <w:hideMark/>
          </w:tcPr>
          <w:p w:rsidR="00593285" w:rsidRPr="000D1244" w:rsidRDefault="00593285" w:rsidP="00CA4FEA">
            <w:pPr>
              <w:spacing w:after="0" w:line="240" w:lineRule="auto"/>
              <w:rPr>
                <w:rFonts w:ascii="Times New Roman" w:hAnsi="Times New Roman"/>
                <w:color w:val="000000"/>
                <w:sz w:val="20"/>
                <w:szCs w:val="20"/>
              </w:rPr>
            </w:pPr>
            <w:r w:rsidRPr="000D1244">
              <w:rPr>
                <w:rFonts w:ascii="Times New Roman" w:hAnsi="Times New Roman"/>
                <w:b/>
                <w:color w:val="000000"/>
                <w:sz w:val="20"/>
                <w:szCs w:val="20"/>
              </w:rPr>
              <w:t>Подпрограмма 1</w:t>
            </w:r>
            <w:r w:rsidRPr="000D1244">
              <w:rPr>
                <w:rFonts w:ascii="Times New Roman" w:hAnsi="Times New Roman"/>
                <w:color w:val="000000"/>
                <w:sz w:val="20"/>
                <w:szCs w:val="20"/>
              </w:rPr>
              <w:t>.</w:t>
            </w:r>
            <w:r w:rsidRPr="000D1244">
              <w:rPr>
                <w:rFonts w:ascii="Times New Roman" w:hAnsi="Times New Roman"/>
                <w:color w:val="333333"/>
                <w:sz w:val="20"/>
                <w:szCs w:val="20"/>
              </w:rPr>
              <w:t xml:space="preserve"> «</w:t>
            </w:r>
            <w:r w:rsidRPr="000D1244">
              <w:rPr>
                <w:rFonts w:ascii="Times New Roman" w:hAnsi="Times New Roman"/>
                <w:sz w:val="20"/>
                <w:szCs w:val="20"/>
              </w:rPr>
              <w:t>Владение, пользование и распоряжение имуществом, находящимся в муниципальной собственности поселка Юкта</w:t>
            </w:r>
            <w:r w:rsidRPr="000D1244">
              <w:rPr>
                <w:rFonts w:ascii="Times New Roman" w:hAnsi="Times New Roman"/>
                <w:color w:val="333333"/>
                <w:sz w:val="20"/>
                <w:szCs w:val="20"/>
              </w:rPr>
              <w:t>»</w:t>
            </w:r>
          </w:p>
        </w:tc>
      </w:tr>
      <w:tr w:rsidR="00C176DE" w:rsidRPr="000D1244" w:rsidTr="00CA4FE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80"/>
        </w:tblPrEx>
        <w:trPr>
          <w:gridAfter w:val="1"/>
          <w:wAfter w:w="1436" w:type="dxa"/>
          <w:trHeight w:val="481"/>
        </w:trPr>
        <w:tc>
          <w:tcPr>
            <w:tcW w:w="817" w:type="dxa"/>
            <w:tcBorders>
              <w:top w:val="single" w:sz="4" w:space="0" w:color="auto"/>
              <w:left w:val="single" w:sz="4" w:space="0" w:color="auto"/>
              <w:bottom w:val="single" w:sz="4" w:space="0" w:color="auto"/>
              <w:right w:val="single" w:sz="4" w:space="0" w:color="auto"/>
            </w:tcBorders>
            <w:shd w:val="clear" w:color="auto" w:fill="FFFFFF"/>
            <w:hideMark/>
          </w:tcPr>
          <w:p w:rsidR="00C176DE" w:rsidRPr="000D1244" w:rsidRDefault="00C176DE" w:rsidP="00CA4FEA">
            <w:pPr>
              <w:spacing w:after="0" w:line="240" w:lineRule="auto"/>
              <w:jc w:val="center"/>
              <w:rPr>
                <w:rFonts w:ascii="Times New Roman" w:eastAsia="Times New Roman" w:hAnsi="Times New Roman"/>
                <w:sz w:val="20"/>
                <w:szCs w:val="20"/>
                <w:lang w:eastAsia="ru-RU"/>
              </w:rPr>
            </w:pPr>
            <w:r w:rsidRPr="000D1244">
              <w:rPr>
                <w:rFonts w:ascii="Times New Roman" w:eastAsia="Times New Roman" w:hAnsi="Times New Roman"/>
                <w:sz w:val="20"/>
                <w:szCs w:val="20"/>
                <w:lang w:eastAsia="ru-RU"/>
              </w:rPr>
              <w:t> </w:t>
            </w:r>
          </w:p>
        </w:tc>
        <w:tc>
          <w:tcPr>
            <w:tcW w:w="4253" w:type="dxa"/>
            <w:tcBorders>
              <w:top w:val="single" w:sz="4" w:space="0" w:color="auto"/>
              <w:left w:val="single" w:sz="4" w:space="0" w:color="auto"/>
              <w:bottom w:val="single" w:sz="4" w:space="0" w:color="auto"/>
              <w:right w:val="single" w:sz="4" w:space="0" w:color="auto"/>
            </w:tcBorders>
            <w:shd w:val="clear" w:color="auto" w:fill="FFFFFF"/>
            <w:hideMark/>
          </w:tcPr>
          <w:p w:rsidR="00C176DE" w:rsidRPr="000D1244" w:rsidRDefault="00C176DE" w:rsidP="00CA4FEA">
            <w:pPr>
              <w:spacing w:after="0"/>
              <w:jc w:val="both"/>
              <w:rPr>
                <w:rFonts w:ascii="Times New Roman" w:hAnsi="Times New Roman"/>
                <w:sz w:val="20"/>
                <w:szCs w:val="20"/>
              </w:rPr>
            </w:pPr>
            <w:r w:rsidRPr="000D1244">
              <w:rPr>
                <w:rFonts w:ascii="Times New Roman" w:hAnsi="Times New Roman"/>
                <w:color w:val="000000"/>
                <w:sz w:val="20"/>
                <w:szCs w:val="20"/>
              </w:rPr>
              <w:t>Выполнение текущих регламентных работ по содержанию</w:t>
            </w:r>
            <w:r w:rsidRPr="000D1244">
              <w:rPr>
                <w:rFonts w:ascii="Times New Roman" w:hAnsi="Times New Roman"/>
                <w:sz w:val="20"/>
                <w:szCs w:val="20"/>
              </w:rPr>
              <w:t xml:space="preserve"> транспортно-эксплуатационного состояния взлетно-посадочной полосы</w:t>
            </w:r>
          </w:p>
          <w:p w:rsidR="00C176DE" w:rsidRPr="000D1244" w:rsidRDefault="00C176DE" w:rsidP="00CA4FEA">
            <w:pPr>
              <w:spacing w:after="0" w:line="240" w:lineRule="auto"/>
              <w:jc w:val="center"/>
              <w:rPr>
                <w:rFonts w:ascii="Times New Roman" w:eastAsia="Times New Roman" w:hAnsi="Times New Roman"/>
                <w:sz w:val="20"/>
                <w:szCs w:val="20"/>
                <w:lang w:eastAsia="ru-RU"/>
              </w:rPr>
            </w:pPr>
          </w:p>
        </w:tc>
        <w:tc>
          <w:tcPr>
            <w:tcW w:w="906" w:type="dxa"/>
            <w:gridSpan w:val="2"/>
            <w:tcBorders>
              <w:top w:val="single" w:sz="4" w:space="0" w:color="auto"/>
              <w:left w:val="single" w:sz="4" w:space="0" w:color="auto"/>
              <w:bottom w:val="single" w:sz="4" w:space="0" w:color="auto"/>
              <w:right w:val="single" w:sz="4" w:space="0" w:color="auto"/>
            </w:tcBorders>
            <w:shd w:val="clear" w:color="auto" w:fill="FFFFFF"/>
            <w:vAlign w:val="bottom"/>
            <w:hideMark/>
          </w:tcPr>
          <w:p w:rsidR="00C176DE" w:rsidRPr="000D1244" w:rsidRDefault="00C176DE" w:rsidP="00CA4FEA">
            <w:pPr>
              <w:spacing w:after="0" w:line="240" w:lineRule="auto"/>
              <w:jc w:val="center"/>
              <w:rPr>
                <w:rFonts w:ascii="Times New Roman" w:eastAsia="Times New Roman" w:hAnsi="Times New Roman"/>
                <w:sz w:val="20"/>
                <w:szCs w:val="20"/>
                <w:lang w:eastAsia="ru-RU"/>
              </w:rPr>
            </w:pPr>
            <w:proofErr w:type="spellStart"/>
            <w:proofErr w:type="gramStart"/>
            <w:r w:rsidRPr="000D1244">
              <w:rPr>
                <w:rFonts w:ascii="Times New Roman" w:eastAsia="Times New Roman" w:hAnsi="Times New Roman"/>
                <w:sz w:val="20"/>
                <w:szCs w:val="20"/>
                <w:lang w:eastAsia="ru-RU"/>
              </w:rPr>
              <w:t>ед</w:t>
            </w:r>
            <w:proofErr w:type="spellEnd"/>
            <w:proofErr w:type="gramEnd"/>
          </w:p>
        </w:tc>
        <w:tc>
          <w:tcPr>
            <w:tcW w:w="1997"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C176DE" w:rsidRPr="000D1244" w:rsidRDefault="00C176DE" w:rsidP="00CA4FEA">
            <w:pPr>
              <w:spacing w:after="0" w:line="240" w:lineRule="auto"/>
              <w:jc w:val="center"/>
              <w:rPr>
                <w:rFonts w:ascii="Times New Roman" w:eastAsia="Times New Roman" w:hAnsi="Times New Roman"/>
                <w:sz w:val="20"/>
                <w:szCs w:val="20"/>
                <w:lang w:eastAsia="ru-RU"/>
              </w:rPr>
            </w:pPr>
            <w:r w:rsidRPr="000D1244">
              <w:rPr>
                <w:rFonts w:ascii="Times New Roman" w:eastAsia="Times New Roman" w:hAnsi="Times New Roman"/>
                <w:sz w:val="20"/>
                <w:szCs w:val="20"/>
                <w:lang w:eastAsia="ru-RU"/>
              </w:rPr>
              <w:t>Муниципальная  статистика</w:t>
            </w:r>
          </w:p>
        </w:tc>
        <w:tc>
          <w:tcPr>
            <w:tcW w:w="874"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C176DE" w:rsidRPr="000D1244" w:rsidRDefault="00C176DE" w:rsidP="00CA4FEA">
            <w:pPr>
              <w:spacing w:after="0" w:line="240" w:lineRule="auto"/>
              <w:jc w:val="center"/>
              <w:rPr>
                <w:rFonts w:ascii="Times New Roman" w:eastAsia="Times New Roman" w:hAnsi="Times New Roman"/>
                <w:sz w:val="20"/>
                <w:szCs w:val="20"/>
                <w:lang w:eastAsia="ru-RU"/>
              </w:rPr>
            </w:pPr>
            <w:r w:rsidRPr="000D1244">
              <w:rPr>
                <w:rFonts w:ascii="Times New Roman" w:eastAsia="Times New Roman" w:hAnsi="Times New Roman"/>
                <w:sz w:val="20"/>
                <w:szCs w:val="20"/>
                <w:lang w:eastAsia="ru-RU"/>
              </w:rPr>
              <w:t>100</w:t>
            </w:r>
          </w:p>
        </w:tc>
        <w:tc>
          <w:tcPr>
            <w:tcW w:w="911"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C176DE" w:rsidRPr="000D1244" w:rsidRDefault="00C176DE" w:rsidP="00CA4FEA">
            <w:pPr>
              <w:spacing w:after="0" w:line="240" w:lineRule="auto"/>
              <w:jc w:val="center"/>
              <w:rPr>
                <w:rFonts w:ascii="Times New Roman" w:eastAsia="Times New Roman" w:hAnsi="Times New Roman"/>
                <w:sz w:val="20"/>
                <w:szCs w:val="20"/>
                <w:lang w:eastAsia="ru-RU"/>
              </w:rPr>
            </w:pPr>
            <w:r w:rsidRPr="000D1244">
              <w:rPr>
                <w:rFonts w:ascii="Times New Roman" w:eastAsia="Times New Roman" w:hAnsi="Times New Roman"/>
                <w:sz w:val="20"/>
                <w:szCs w:val="20"/>
                <w:lang w:eastAsia="ru-RU"/>
              </w:rPr>
              <w:t>100</w:t>
            </w:r>
          </w:p>
        </w:tc>
        <w:tc>
          <w:tcPr>
            <w:tcW w:w="1014"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C176DE" w:rsidRPr="000D1244" w:rsidRDefault="00C176DE" w:rsidP="00CA4FEA">
            <w:pPr>
              <w:spacing w:after="0" w:line="240" w:lineRule="auto"/>
              <w:jc w:val="center"/>
              <w:rPr>
                <w:rFonts w:ascii="Times New Roman" w:eastAsia="Times New Roman" w:hAnsi="Times New Roman"/>
                <w:sz w:val="20"/>
                <w:szCs w:val="20"/>
                <w:lang w:eastAsia="ru-RU"/>
              </w:rPr>
            </w:pPr>
            <w:r w:rsidRPr="000D1244">
              <w:rPr>
                <w:rFonts w:ascii="Times New Roman" w:eastAsia="Times New Roman" w:hAnsi="Times New Roman"/>
                <w:sz w:val="20"/>
                <w:szCs w:val="20"/>
                <w:lang w:eastAsia="ru-RU"/>
              </w:rPr>
              <w:t>100</w:t>
            </w:r>
          </w:p>
        </w:tc>
        <w:tc>
          <w:tcPr>
            <w:tcW w:w="101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176DE" w:rsidRPr="000D1244" w:rsidRDefault="00C176DE" w:rsidP="00CA4FEA">
            <w:pPr>
              <w:spacing w:after="0" w:line="240" w:lineRule="auto"/>
              <w:jc w:val="center"/>
              <w:rPr>
                <w:rFonts w:ascii="Times New Roman" w:eastAsia="Times New Roman" w:hAnsi="Times New Roman"/>
                <w:sz w:val="20"/>
                <w:szCs w:val="20"/>
                <w:lang w:eastAsia="ru-RU"/>
              </w:rPr>
            </w:pPr>
            <w:r w:rsidRPr="000D1244">
              <w:rPr>
                <w:rFonts w:ascii="Times New Roman" w:eastAsia="Times New Roman" w:hAnsi="Times New Roman"/>
                <w:sz w:val="20"/>
                <w:szCs w:val="20"/>
                <w:lang w:eastAsia="ru-RU"/>
              </w:rPr>
              <w:t>100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176DE" w:rsidRPr="000D1244" w:rsidRDefault="00C176DE" w:rsidP="00CA4FEA">
            <w:pPr>
              <w:spacing w:after="0" w:line="240" w:lineRule="auto"/>
              <w:jc w:val="center"/>
              <w:rPr>
                <w:rFonts w:ascii="Times New Roman" w:eastAsia="Times New Roman" w:hAnsi="Times New Roman"/>
                <w:sz w:val="20"/>
                <w:szCs w:val="20"/>
                <w:lang w:eastAsia="ru-RU"/>
              </w:rPr>
            </w:pPr>
            <w:r w:rsidRPr="000D1244">
              <w:rPr>
                <w:rFonts w:ascii="Times New Roman" w:eastAsia="Times New Roman" w:hAnsi="Times New Roman"/>
                <w:sz w:val="20"/>
                <w:szCs w:val="20"/>
                <w:lang w:eastAsia="ru-RU"/>
              </w:rPr>
              <w:t>100</w:t>
            </w:r>
          </w:p>
        </w:tc>
      </w:tr>
      <w:tr w:rsidR="00C176DE" w:rsidRPr="000D1244" w:rsidTr="00AA06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80"/>
        </w:tblPrEx>
        <w:trPr>
          <w:gridAfter w:val="1"/>
          <w:wAfter w:w="1436" w:type="dxa"/>
          <w:trHeight w:val="547"/>
        </w:trPr>
        <w:tc>
          <w:tcPr>
            <w:tcW w:w="817" w:type="dxa"/>
            <w:tcBorders>
              <w:top w:val="single" w:sz="4" w:space="0" w:color="auto"/>
              <w:left w:val="single" w:sz="4" w:space="0" w:color="auto"/>
              <w:bottom w:val="single" w:sz="4" w:space="0" w:color="auto"/>
              <w:right w:val="single" w:sz="4" w:space="0" w:color="auto"/>
            </w:tcBorders>
            <w:shd w:val="clear" w:color="auto" w:fill="FFFFFF"/>
            <w:hideMark/>
          </w:tcPr>
          <w:p w:rsidR="00C176DE" w:rsidRPr="000D1244" w:rsidRDefault="00C176DE" w:rsidP="00CA4FEA">
            <w:pPr>
              <w:spacing w:after="0" w:line="240" w:lineRule="auto"/>
              <w:jc w:val="center"/>
              <w:rPr>
                <w:rFonts w:ascii="Times New Roman" w:eastAsia="Times New Roman" w:hAnsi="Times New Roman"/>
                <w:sz w:val="20"/>
                <w:szCs w:val="20"/>
                <w:lang w:eastAsia="ru-RU"/>
              </w:rPr>
            </w:pPr>
            <w:r w:rsidRPr="000D1244">
              <w:rPr>
                <w:rFonts w:ascii="Times New Roman" w:eastAsia="Times New Roman" w:hAnsi="Times New Roman"/>
                <w:sz w:val="20"/>
                <w:szCs w:val="20"/>
                <w:lang w:eastAsia="ru-RU"/>
              </w:rPr>
              <w:t> </w:t>
            </w:r>
          </w:p>
        </w:tc>
        <w:tc>
          <w:tcPr>
            <w:tcW w:w="4253" w:type="dxa"/>
            <w:tcBorders>
              <w:top w:val="single" w:sz="4" w:space="0" w:color="auto"/>
              <w:left w:val="single" w:sz="4" w:space="0" w:color="auto"/>
              <w:bottom w:val="single" w:sz="4" w:space="0" w:color="auto"/>
              <w:right w:val="single" w:sz="4" w:space="0" w:color="auto"/>
            </w:tcBorders>
            <w:shd w:val="clear" w:color="auto" w:fill="FFFFFF"/>
            <w:hideMark/>
          </w:tcPr>
          <w:p w:rsidR="00C176DE" w:rsidRPr="000D1244" w:rsidRDefault="00C176DE" w:rsidP="00CA4FEA">
            <w:pPr>
              <w:spacing w:after="0" w:line="240" w:lineRule="auto"/>
              <w:jc w:val="center"/>
              <w:rPr>
                <w:rFonts w:ascii="Times New Roman" w:eastAsia="Times New Roman" w:hAnsi="Times New Roman"/>
                <w:sz w:val="20"/>
                <w:szCs w:val="20"/>
                <w:lang w:eastAsia="ru-RU"/>
              </w:rPr>
            </w:pPr>
            <w:r w:rsidRPr="000D1244">
              <w:rPr>
                <w:rFonts w:ascii="Times New Roman" w:hAnsi="Times New Roman"/>
                <w:color w:val="000000"/>
                <w:sz w:val="20"/>
                <w:szCs w:val="20"/>
              </w:rPr>
              <w:t>Регистрация права собственности на земельные участки; под жилые здания, строения, дороги, регистрация права собственности  на недвижимое имущество и движимое имущество</w:t>
            </w:r>
          </w:p>
        </w:tc>
        <w:tc>
          <w:tcPr>
            <w:tcW w:w="906" w:type="dxa"/>
            <w:gridSpan w:val="2"/>
            <w:tcBorders>
              <w:top w:val="single" w:sz="4" w:space="0" w:color="auto"/>
              <w:left w:val="single" w:sz="4" w:space="0" w:color="auto"/>
              <w:bottom w:val="single" w:sz="4" w:space="0" w:color="auto"/>
              <w:right w:val="single" w:sz="4" w:space="0" w:color="auto"/>
            </w:tcBorders>
            <w:shd w:val="clear" w:color="auto" w:fill="FFFFFF"/>
            <w:vAlign w:val="bottom"/>
            <w:hideMark/>
          </w:tcPr>
          <w:p w:rsidR="00C176DE" w:rsidRPr="000D1244" w:rsidRDefault="00C176DE" w:rsidP="00CA4FEA">
            <w:pPr>
              <w:spacing w:after="0" w:line="240" w:lineRule="auto"/>
              <w:jc w:val="center"/>
              <w:rPr>
                <w:rFonts w:ascii="Times New Roman" w:eastAsia="Times New Roman" w:hAnsi="Times New Roman"/>
                <w:sz w:val="20"/>
                <w:szCs w:val="20"/>
                <w:lang w:eastAsia="ru-RU"/>
              </w:rPr>
            </w:pPr>
            <w:proofErr w:type="spellStart"/>
            <w:proofErr w:type="gramStart"/>
            <w:r w:rsidRPr="000D1244">
              <w:rPr>
                <w:rFonts w:ascii="Times New Roman" w:eastAsia="Times New Roman" w:hAnsi="Times New Roman"/>
                <w:sz w:val="20"/>
                <w:szCs w:val="20"/>
                <w:lang w:eastAsia="ru-RU"/>
              </w:rPr>
              <w:t>ед</w:t>
            </w:r>
            <w:proofErr w:type="spellEnd"/>
            <w:proofErr w:type="gramEnd"/>
          </w:p>
        </w:tc>
        <w:tc>
          <w:tcPr>
            <w:tcW w:w="1997"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C176DE" w:rsidRPr="000D1244" w:rsidRDefault="00C176DE" w:rsidP="00CA4FEA">
            <w:pPr>
              <w:spacing w:after="0" w:line="240" w:lineRule="auto"/>
              <w:jc w:val="center"/>
              <w:rPr>
                <w:rFonts w:ascii="Times New Roman" w:eastAsia="Times New Roman" w:hAnsi="Times New Roman"/>
                <w:sz w:val="20"/>
                <w:szCs w:val="20"/>
                <w:lang w:eastAsia="ru-RU"/>
              </w:rPr>
            </w:pPr>
            <w:r w:rsidRPr="000D1244">
              <w:rPr>
                <w:rFonts w:ascii="Times New Roman" w:eastAsia="Times New Roman" w:hAnsi="Times New Roman"/>
                <w:sz w:val="20"/>
                <w:szCs w:val="20"/>
                <w:lang w:eastAsia="ru-RU"/>
              </w:rPr>
              <w:t>Муниципальная  статистика</w:t>
            </w:r>
          </w:p>
        </w:tc>
        <w:tc>
          <w:tcPr>
            <w:tcW w:w="874"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C176DE" w:rsidRPr="000D1244" w:rsidRDefault="00C176DE" w:rsidP="00CA4FEA">
            <w:pPr>
              <w:spacing w:after="0" w:line="240" w:lineRule="auto"/>
              <w:jc w:val="center"/>
              <w:rPr>
                <w:rFonts w:ascii="Times New Roman" w:eastAsia="Times New Roman" w:hAnsi="Times New Roman"/>
                <w:sz w:val="20"/>
                <w:szCs w:val="20"/>
                <w:lang w:eastAsia="ru-RU"/>
              </w:rPr>
            </w:pPr>
            <w:r w:rsidRPr="000D1244">
              <w:rPr>
                <w:rFonts w:ascii="Times New Roman" w:eastAsia="Times New Roman" w:hAnsi="Times New Roman"/>
                <w:sz w:val="20"/>
                <w:szCs w:val="20"/>
                <w:lang w:eastAsia="ru-RU"/>
              </w:rPr>
              <w:t>0</w:t>
            </w:r>
          </w:p>
        </w:tc>
        <w:tc>
          <w:tcPr>
            <w:tcW w:w="911"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C176DE" w:rsidRPr="00AA0619" w:rsidRDefault="00C176DE" w:rsidP="00CA4FEA">
            <w:pPr>
              <w:spacing w:after="0" w:line="240" w:lineRule="auto"/>
              <w:jc w:val="center"/>
              <w:rPr>
                <w:rFonts w:ascii="Times New Roman" w:eastAsia="Times New Roman" w:hAnsi="Times New Roman"/>
                <w:sz w:val="20"/>
                <w:szCs w:val="20"/>
                <w:lang w:eastAsia="ru-RU"/>
              </w:rPr>
            </w:pPr>
            <w:r w:rsidRPr="00AA0619">
              <w:rPr>
                <w:rFonts w:ascii="Times New Roman" w:eastAsia="Times New Roman" w:hAnsi="Times New Roman"/>
                <w:sz w:val="20"/>
                <w:szCs w:val="20"/>
                <w:lang w:eastAsia="ru-RU"/>
              </w:rPr>
              <w:t>4</w:t>
            </w:r>
          </w:p>
        </w:tc>
        <w:tc>
          <w:tcPr>
            <w:tcW w:w="1014" w:type="dxa"/>
            <w:gridSpan w:val="2"/>
            <w:tcBorders>
              <w:top w:val="single" w:sz="4" w:space="0" w:color="auto"/>
              <w:left w:val="single" w:sz="4" w:space="0" w:color="auto"/>
              <w:bottom w:val="single" w:sz="4" w:space="0" w:color="auto"/>
              <w:right w:val="single" w:sz="4" w:space="0" w:color="auto"/>
            </w:tcBorders>
            <w:shd w:val="clear" w:color="auto" w:fill="FFFF00"/>
            <w:vAlign w:val="center"/>
            <w:hideMark/>
          </w:tcPr>
          <w:p w:rsidR="00C176DE" w:rsidRPr="00AA0619" w:rsidRDefault="00C176DE" w:rsidP="00CA4FEA">
            <w:pPr>
              <w:spacing w:after="0" w:line="240" w:lineRule="auto"/>
              <w:jc w:val="center"/>
              <w:rPr>
                <w:rFonts w:ascii="Times New Roman" w:eastAsia="Times New Roman" w:hAnsi="Times New Roman"/>
                <w:sz w:val="20"/>
                <w:szCs w:val="20"/>
                <w:lang w:eastAsia="ru-RU"/>
              </w:rPr>
            </w:pPr>
            <w:r w:rsidRPr="00AA0619">
              <w:rPr>
                <w:rFonts w:ascii="Times New Roman" w:eastAsia="Times New Roman" w:hAnsi="Times New Roman"/>
                <w:sz w:val="20"/>
                <w:szCs w:val="20"/>
                <w:lang w:eastAsia="ru-RU"/>
              </w:rPr>
              <w:t>4</w:t>
            </w:r>
          </w:p>
        </w:tc>
        <w:tc>
          <w:tcPr>
            <w:tcW w:w="1014" w:type="dxa"/>
            <w:gridSpan w:val="2"/>
            <w:tcBorders>
              <w:top w:val="single" w:sz="4" w:space="0" w:color="auto"/>
              <w:left w:val="single" w:sz="4" w:space="0" w:color="auto"/>
              <w:bottom w:val="single" w:sz="4" w:space="0" w:color="auto"/>
              <w:right w:val="single" w:sz="4" w:space="0" w:color="auto"/>
            </w:tcBorders>
            <w:shd w:val="clear" w:color="auto" w:fill="FFFF00"/>
            <w:vAlign w:val="center"/>
          </w:tcPr>
          <w:p w:rsidR="00C176DE" w:rsidRPr="00AA0619" w:rsidRDefault="00C176DE" w:rsidP="00CA4FEA">
            <w:pPr>
              <w:spacing w:after="0" w:line="240" w:lineRule="auto"/>
              <w:jc w:val="center"/>
              <w:rPr>
                <w:rFonts w:ascii="Times New Roman" w:eastAsia="Times New Roman" w:hAnsi="Times New Roman"/>
                <w:sz w:val="20"/>
                <w:szCs w:val="20"/>
                <w:lang w:eastAsia="ru-RU"/>
              </w:rPr>
            </w:pPr>
            <w:r w:rsidRPr="00AA0619">
              <w:rPr>
                <w:rFonts w:ascii="Times New Roman" w:eastAsia="Times New Roman" w:hAnsi="Times New Roman"/>
                <w:sz w:val="20"/>
                <w:szCs w:val="20"/>
                <w:lang w:eastAsia="ru-RU"/>
              </w:rPr>
              <w:t>4</w:t>
            </w:r>
          </w:p>
        </w:tc>
        <w:tc>
          <w:tcPr>
            <w:tcW w:w="1080" w:type="dxa"/>
            <w:gridSpan w:val="2"/>
            <w:tcBorders>
              <w:top w:val="single" w:sz="4" w:space="0" w:color="auto"/>
              <w:left w:val="single" w:sz="4" w:space="0" w:color="auto"/>
              <w:bottom w:val="single" w:sz="4" w:space="0" w:color="auto"/>
              <w:right w:val="single" w:sz="4" w:space="0" w:color="auto"/>
            </w:tcBorders>
            <w:shd w:val="clear" w:color="auto" w:fill="FFFF00"/>
            <w:vAlign w:val="center"/>
          </w:tcPr>
          <w:p w:rsidR="00C176DE" w:rsidRPr="00AA0619" w:rsidRDefault="00C176DE" w:rsidP="00CA4FEA">
            <w:pPr>
              <w:spacing w:after="0" w:line="240" w:lineRule="auto"/>
              <w:jc w:val="center"/>
              <w:rPr>
                <w:rFonts w:ascii="Times New Roman" w:eastAsia="Times New Roman" w:hAnsi="Times New Roman"/>
                <w:sz w:val="20"/>
                <w:szCs w:val="20"/>
                <w:lang w:eastAsia="ru-RU"/>
              </w:rPr>
            </w:pPr>
            <w:r w:rsidRPr="00AA0619">
              <w:rPr>
                <w:rFonts w:ascii="Times New Roman" w:eastAsia="Times New Roman" w:hAnsi="Times New Roman"/>
                <w:sz w:val="20"/>
                <w:szCs w:val="20"/>
                <w:lang w:eastAsia="ru-RU"/>
              </w:rPr>
              <w:t>4</w:t>
            </w:r>
          </w:p>
        </w:tc>
      </w:tr>
      <w:tr w:rsidR="00C176DE" w:rsidRPr="000D1244" w:rsidTr="00AA06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80"/>
        </w:tblPrEx>
        <w:trPr>
          <w:gridAfter w:val="1"/>
          <w:wAfter w:w="1436" w:type="dxa"/>
          <w:trHeight w:val="559"/>
        </w:trPr>
        <w:tc>
          <w:tcPr>
            <w:tcW w:w="817" w:type="dxa"/>
            <w:tcBorders>
              <w:top w:val="single" w:sz="4" w:space="0" w:color="auto"/>
              <w:left w:val="single" w:sz="4" w:space="0" w:color="auto"/>
              <w:bottom w:val="single" w:sz="4" w:space="0" w:color="auto"/>
              <w:right w:val="single" w:sz="4" w:space="0" w:color="auto"/>
            </w:tcBorders>
            <w:shd w:val="clear" w:color="auto" w:fill="FFFFFF"/>
            <w:hideMark/>
          </w:tcPr>
          <w:p w:rsidR="00C176DE" w:rsidRPr="000D1244" w:rsidRDefault="00C176DE" w:rsidP="00CA4FEA">
            <w:pPr>
              <w:spacing w:after="0" w:line="240" w:lineRule="auto"/>
              <w:jc w:val="center"/>
              <w:rPr>
                <w:rFonts w:ascii="Times New Roman" w:eastAsia="Times New Roman" w:hAnsi="Times New Roman"/>
                <w:sz w:val="20"/>
                <w:szCs w:val="20"/>
                <w:lang w:eastAsia="ru-RU"/>
              </w:rPr>
            </w:pPr>
            <w:r w:rsidRPr="000D1244">
              <w:rPr>
                <w:rFonts w:ascii="Times New Roman" w:eastAsia="Times New Roman" w:hAnsi="Times New Roman"/>
                <w:sz w:val="20"/>
                <w:szCs w:val="20"/>
                <w:lang w:eastAsia="ru-RU"/>
              </w:rPr>
              <w:t> </w:t>
            </w:r>
          </w:p>
        </w:tc>
        <w:tc>
          <w:tcPr>
            <w:tcW w:w="4253" w:type="dxa"/>
            <w:tcBorders>
              <w:top w:val="single" w:sz="4" w:space="0" w:color="auto"/>
              <w:left w:val="single" w:sz="4" w:space="0" w:color="auto"/>
              <w:bottom w:val="single" w:sz="4" w:space="0" w:color="auto"/>
              <w:right w:val="single" w:sz="4" w:space="0" w:color="auto"/>
            </w:tcBorders>
            <w:shd w:val="clear" w:color="auto" w:fill="FFFFFF"/>
            <w:hideMark/>
          </w:tcPr>
          <w:p w:rsidR="00C176DE" w:rsidRPr="000D1244" w:rsidRDefault="00C176DE" w:rsidP="00CA4FEA">
            <w:pPr>
              <w:spacing w:after="0" w:line="240" w:lineRule="auto"/>
              <w:jc w:val="center"/>
              <w:rPr>
                <w:rFonts w:ascii="Times New Roman" w:eastAsia="Times New Roman" w:hAnsi="Times New Roman"/>
                <w:sz w:val="20"/>
                <w:szCs w:val="20"/>
                <w:lang w:eastAsia="ru-RU"/>
              </w:rPr>
            </w:pPr>
            <w:r w:rsidRPr="000D1244">
              <w:rPr>
                <w:rFonts w:ascii="Times New Roman" w:hAnsi="Times New Roman"/>
                <w:color w:val="000000"/>
                <w:sz w:val="20"/>
                <w:szCs w:val="20"/>
              </w:rPr>
              <w:t xml:space="preserve">Межевание земельных участков с постановкой на кадастровый учет, изготовление кадастровых паспортов, паспортов на жилые </w:t>
            </w:r>
            <w:r w:rsidRPr="000D1244">
              <w:rPr>
                <w:rFonts w:ascii="Times New Roman" w:hAnsi="Times New Roman"/>
                <w:color w:val="000000"/>
                <w:sz w:val="20"/>
                <w:szCs w:val="20"/>
              </w:rPr>
              <w:lastRenderedPageBreak/>
              <w:t>здания</w:t>
            </w:r>
          </w:p>
        </w:tc>
        <w:tc>
          <w:tcPr>
            <w:tcW w:w="906" w:type="dxa"/>
            <w:gridSpan w:val="2"/>
            <w:tcBorders>
              <w:top w:val="single" w:sz="4" w:space="0" w:color="auto"/>
              <w:left w:val="single" w:sz="4" w:space="0" w:color="auto"/>
              <w:bottom w:val="single" w:sz="4" w:space="0" w:color="auto"/>
              <w:right w:val="single" w:sz="4" w:space="0" w:color="auto"/>
            </w:tcBorders>
            <w:shd w:val="clear" w:color="auto" w:fill="FFFFFF"/>
            <w:vAlign w:val="bottom"/>
            <w:hideMark/>
          </w:tcPr>
          <w:p w:rsidR="00C176DE" w:rsidRPr="000D1244" w:rsidRDefault="00C176DE" w:rsidP="00CA4FEA">
            <w:pPr>
              <w:spacing w:after="0" w:line="240" w:lineRule="auto"/>
              <w:jc w:val="center"/>
              <w:rPr>
                <w:rFonts w:ascii="Times New Roman" w:eastAsia="Times New Roman" w:hAnsi="Times New Roman"/>
                <w:sz w:val="20"/>
                <w:szCs w:val="20"/>
                <w:lang w:eastAsia="ru-RU"/>
              </w:rPr>
            </w:pPr>
            <w:proofErr w:type="spellStart"/>
            <w:proofErr w:type="gramStart"/>
            <w:r w:rsidRPr="000D1244">
              <w:rPr>
                <w:rFonts w:ascii="Times New Roman" w:eastAsia="Times New Roman" w:hAnsi="Times New Roman"/>
                <w:sz w:val="20"/>
                <w:szCs w:val="20"/>
                <w:lang w:eastAsia="ru-RU"/>
              </w:rPr>
              <w:lastRenderedPageBreak/>
              <w:t>ед</w:t>
            </w:r>
            <w:proofErr w:type="spellEnd"/>
            <w:proofErr w:type="gramEnd"/>
          </w:p>
        </w:tc>
        <w:tc>
          <w:tcPr>
            <w:tcW w:w="1997"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C176DE" w:rsidRPr="000D1244" w:rsidRDefault="00C176DE" w:rsidP="00CA4FEA">
            <w:pPr>
              <w:spacing w:after="0" w:line="240" w:lineRule="auto"/>
              <w:jc w:val="center"/>
              <w:rPr>
                <w:rFonts w:ascii="Times New Roman" w:eastAsia="Times New Roman" w:hAnsi="Times New Roman"/>
                <w:sz w:val="20"/>
                <w:szCs w:val="20"/>
                <w:lang w:eastAsia="ru-RU"/>
              </w:rPr>
            </w:pPr>
            <w:r w:rsidRPr="000D1244">
              <w:rPr>
                <w:rFonts w:ascii="Times New Roman" w:eastAsia="Times New Roman" w:hAnsi="Times New Roman"/>
                <w:sz w:val="20"/>
                <w:szCs w:val="20"/>
                <w:lang w:eastAsia="ru-RU"/>
              </w:rPr>
              <w:t>Муниципальная  статистика</w:t>
            </w:r>
          </w:p>
        </w:tc>
        <w:tc>
          <w:tcPr>
            <w:tcW w:w="874"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C176DE" w:rsidRPr="000D1244" w:rsidRDefault="00C176DE" w:rsidP="00CA4FEA">
            <w:pPr>
              <w:spacing w:after="0" w:line="240" w:lineRule="auto"/>
              <w:jc w:val="center"/>
              <w:rPr>
                <w:rFonts w:ascii="Times New Roman" w:eastAsia="Times New Roman" w:hAnsi="Times New Roman"/>
                <w:sz w:val="20"/>
                <w:szCs w:val="20"/>
                <w:lang w:eastAsia="ru-RU"/>
              </w:rPr>
            </w:pPr>
            <w:r w:rsidRPr="000D1244">
              <w:rPr>
                <w:rFonts w:ascii="Times New Roman" w:eastAsia="Times New Roman" w:hAnsi="Times New Roman"/>
                <w:sz w:val="20"/>
                <w:szCs w:val="20"/>
                <w:lang w:eastAsia="ru-RU"/>
              </w:rPr>
              <w:t>2</w:t>
            </w:r>
          </w:p>
        </w:tc>
        <w:tc>
          <w:tcPr>
            <w:tcW w:w="911"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C176DE" w:rsidRPr="00AA0619" w:rsidRDefault="00C176DE" w:rsidP="00CA4FEA">
            <w:pPr>
              <w:spacing w:after="0" w:line="240" w:lineRule="auto"/>
              <w:jc w:val="center"/>
              <w:rPr>
                <w:rFonts w:ascii="Times New Roman" w:eastAsia="Times New Roman" w:hAnsi="Times New Roman"/>
                <w:sz w:val="20"/>
                <w:szCs w:val="20"/>
                <w:lang w:eastAsia="ru-RU"/>
              </w:rPr>
            </w:pPr>
            <w:r w:rsidRPr="00AA0619">
              <w:rPr>
                <w:rFonts w:ascii="Times New Roman" w:eastAsia="Times New Roman" w:hAnsi="Times New Roman"/>
                <w:sz w:val="20"/>
                <w:szCs w:val="20"/>
                <w:lang w:eastAsia="ru-RU"/>
              </w:rPr>
              <w:t>4</w:t>
            </w:r>
          </w:p>
        </w:tc>
        <w:tc>
          <w:tcPr>
            <w:tcW w:w="1014" w:type="dxa"/>
            <w:gridSpan w:val="2"/>
            <w:tcBorders>
              <w:top w:val="single" w:sz="4" w:space="0" w:color="auto"/>
              <w:left w:val="single" w:sz="4" w:space="0" w:color="auto"/>
              <w:bottom w:val="single" w:sz="4" w:space="0" w:color="auto"/>
              <w:right w:val="single" w:sz="4" w:space="0" w:color="auto"/>
            </w:tcBorders>
            <w:shd w:val="clear" w:color="auto" w:fill="FFFF00"/>
            <w:vAlign w:val="center"/>
            <w:hideMark/>
          </w:tcPr>
          <w:p w:rsidR="00C176DE" w:rsidRPr="00AA0619" w:rsidRDefault="00C176DE" w:rsidP="00CA4FEA">
            <w:pPr>
              <w:spacing w:after="0" w:line="240" w:lineRule="auto"/>
              <w:jc w:val="center"/>
              <w:rPr>
                <w:rFonts w:ascii="Times New Roman" w:eastAsia="Times New Roman" w:hAnsi="Times New Roman"/>
                <w:sz w:val="20"/>
                <w:szCs w:val="20"/>
                <w:lang w:eastAsia="ru-RU"/>
              </w:rPr>
            </w:pPr>
            <w:r w:rsidRPr="00AA0619">
              <w:rPr>
                <w:rFonts w:ascii="Times New Roman" w:eastAsia="Times New Roman" w:hAnsi="Times New Roman"/>
                <w:sz w:val="20"/>
                <w:szCs w:val="20"/>
                <w:lang w:eastAsia="ru-RU"/>
              </w:rPr>
              <w:t>4</w:t>
            </w:r>
          </w:p>
        </w:tc>
        <w:tc>
          <w:tcPr>
            <w:tcW w:w="1014" w:type="dxa"/>
            <w:gridSpan w:val="2"/>
            <w:tcBorders>
              <w:top w:val="single" w:sz="4" w:space="0" w:color="auto"/>
              <w:left w:val="single" w:sz="4" w:space="0" w:color="auto"/>
              <w:bottom w:val="single" w:sz="4" w:space="0" w:color="auto"/>
              <w:right w:val="single" w:sz="4" w:space="0" w:color="auto"/>
            </w:tcBorders>
            <w:shd w:val="clear" w:color="auto" w:fill="FFFF00"/>
            <w:vAlign w:val="center"/>
          </w:tcPr>
          <w:p w:rsidR="00C176DE" w:rsidRPr="00AA0619" w:rsidRDefault="00C176DE" w:rsidP="00CA4FEA">
            <w:pPr>
              <w:spacing w:after="0" w:line="240" w:lineRule="auto"/>
              <w:jc w:val="center"/>
              <w:rPr>
                <w:rFonts w:ascii="Times New Roman" w:eastAsia="Times New Roman" w:hAnsi="Times New Roman"/>
                <w:sz w:val="20"/>
                <w:szCs w:val="20"/>
                <w:lang w:eastAsia="ru-RU"/>
              </w:rPr>
            </w:pPr>
            <w:r w:rsidRPr="00AA0619">
              <w:rPr>
                <w:rFonts w:ascii="Times New Roman" w:eastAsia="Times New Roman" w:hAnsi="Times New Roman"/>
                <w:sz w:val="20"/>
                <w:szCs w:val="20"/>
                <w:lang w:eastAsia="ru-RU"/>
              </w:rPr>
              <w:t>4</w:t>
            </w:r>
          </w:p>
        </w:tc>
        <w:tc>
          <w:tcPr>
            <w:tcW w:w="1080" w:type="dxa"/>
            <w:gridSpan w:val="2"/>
            <w:tcBorders>
              <w:top w:val="single" w:sz="4" w:space="0" w:color="auto"/>
              <w:left w:val="single" w:sz="4" w:space="0" w:color="auto"/>
              <w:bottom w:val="single" w:sz="4" w:space="0" w:color="auto"/>
              <w:right w:val="single" w:sz="4" w:space="0" w:color="auto"/>
            </w:tcBorders>
            <w:shd w:val="clear" w:color="auto" w:fill="FFFF00"/>
            <w:vAlign w:val="center"/>
          </w:tcPr>
          <w:p w:rsidR="00C176DE" w:rsidRPr="00AA0619" w:rsidRDefault="00C176DE" w:rsidP="00CA4FEA">
            <w:pPr>
              <w:spacing w:after="0" w:line="240" w:lineRule="auto"/>
              <w:jc w:val="center"/>
              <w:rPr>
                <w:rFonts w:ascii="Times New Roman" w:eastAsia="Times New Roman" w:hAnsi="Times New Roman"/>
                <w:sz w:val="20"/>
                <w:szCs w:val="20"/>
                <w:lang w:eastAsia="ru-RU"/>
              </w:rPr>
            </w:pPr>
            <w:r w:rsidRPr="00AA0619">
              <w:rPr>
                <w:rFonts w:ascii="Times New Roman" w:eastAsia="Times New Roman" w:hAnsi="Times New Roman"/>
                <w:sz w:val="20"/>
                <w:szCs w:val="20"/>
                <w:lang w:eastAsia="ru-RU"/>
              </w:rPr>
              <w:t>4</w:t>
            </w:r>
          </w:p>
        </w:tc>
      </w:tr>
      <w:tr w:rsidR="00C176DE" w:rsidRPr="000D1244" w:rsidTr="00CA4FE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80"/>
        </w:tblPrEx>
        <w:trPr>
          <w:gridAfter w:val="1"/>
          <w:wAfter w:w="1436" w:type="dxa"/>
          <w:trHeight w:val="559"/>
        </w:trPr>
        <w:tc>
          <w:tcPr>
            <w:tcW w:w="817" w:type="dxa"/>
            <w:tcBorders>
              <w:top w:val="single" w:sz="4" w:space="0" w:color="auto"/>
              <w:left w:val="single" w:sz="4" w:space="0" w:color="auto"/>
              <w:bottom w:val="single" w:sz="4" w:space="0" w:color="auto"/>
              <w:right w:val="single" w:sz="4" w:space="0" w:color="auto"/>
            </w:tcBorders>
            <w:shd w:val="clear" w:color="auto" w:fill="FFFFFF"/>
            <w:hideMark/>
          </w:tcPr>
          <w:p w:rsidR="00C176DE" w:rsidRPr="000D1244" w:rsidRDefault="00C176DE" w:rsidP="00CA4FEA">
            <w:pPr>
              <w:spacing w:after="0" w:line="240" w:lineRule="auto"/>
              <w:jc w:val="center"/>
              <w:rPr>
                <w:rFonts w:ascii="Times New Roman" w:eastAsia="Times New Roman" w:hAnsi="Times New Roman"/>
                <w:sz w:val="20"/>
                <w:szCs w:val="20"/>
                <w:lang w:eastAsia="ru-RU"/>
              </w:rPr>
            </w:pPr>
          </w:p>
        </w:tc>
        <w:tc>
          <w:tcPr>
            <w:tcW w:w="4253" w:type="dxa"/>
            <w:tcBorders>
              <w:top w:val="single" w:sz="4" w:space="0" w:color="auto"/>
              <w:left w:val="single" w:sz="4" w:space="0" w:color="auto"/>
              <w:bottom w:val="single" w:sz="4" w:space="0" w:color="auto"/>
              <w:right w:val="single" w:sz="4" w:space="0" w:color="auto"/>
            </w:tcBorders>
            <w:shd w:val="clear" w:color="auto" w:fill="FFFFFF"/>
            <w:hideMark/>
          </w:tcPr>
          <w:p w:rsidR="00C176DE" w:rsidRPr="000D1244" w:rsidRDefault="00C176DE" w:rsidP="00CA4FEA">
            <w:pPr>
              <w:spacing w:after="0" w:line="240" w:lineRule="auto"/>
              <w:rPr>
                <w:rFonts w:ascii="Times New Roman" w:eastAsia="Times New Roman" w:hAnsi="Times New Roman"/>
                <w:sz w:val="20"/>
                <w:szCs w:val="20"/>
                <w:lang w:eastAsia="ru-RU"/>
              </w:rPr>
            </w:pPr>
            <w:r w:rsidRPr="000D1244">
              <w:rPr>
                <w:rFonts w:ascii="Times New Roman" w:hAnsi="Times New Roman"/>
                <w:sz w:val="20"/>
                <w:szCs w:val="20"/>
              </w:rPr>
              <w:t xml:space="preserve">Выполнение работ по технической инвентаризации объектов недвижимого имущества акт о прекращении </w:t>
            </w:r>
            <w:proofErr w:type="spellStart"/>
            <w:r w:rsidRPr="000D1244">
              <w:rPr>
                <w:rFonts w:ascii="Times New Roman" w:hAnsi="Times New Roman"/>
                <w:sz w:val="20"/>
                <w:szCs w:val="20"/>
              </w:rPr>
              <w:t>сущест</w:t>
            </w:r>
            <w:proofErr w:type="spellEnd"/>
            <w:r w:rsidRPr="000D1244">
              <w:rPr>
                <w:rFonts w:ascii="Times New Roman" w:hAnsi="Times New Roman"/>
                <w:sz w:val="20"/>
                <w:szCs w:val="20"/>
              </w:rPr>
              <w:t>. объекта кап</w:t>
            </w:r>
            <w:proofErr w:type="gramStart"/>
            <w:r w:rsidRPr="000D1244">
              <w:rPr>
                <w:rFonts w:ascii="Times New Roman" w:hAnsi="Times New Roman"/>
                <w:sz w:val="20"/>
                <w:szCs w:val="20"/>
              </w:rPr>
              <w:t>.</w:t>
            </w:r>
            <w:proofErr w:type="gramEnd"/>
            <w:r w:rsidRPr="000D1244">
              <w:rPr>
                <w:rFonts w:ascii="Times New Roman" w:hAnsi="Times New Roman"/>
                <w:sz w:val="20"/>
                <w:szCs w:val="20"/>
              </w:rPr>
              <w:t xml:space="preserve"> </w:t>
            </w:r>
            <w:proofErr w:type="gramStart"/>
            <w:r w:rsidRPr="000D1244">
              <w:rPr>
                <w:rFonts w:ascii="Times New Roman" w:hAnsi="Times New Roman"/>
                <w:sz w:val="20"/>
                <w:szCs w:val="20"/>
              </w:rPr>
              <w:t>с</w:t>
            </w:r>
            <w:proofErr w:type="gramEnd"/>
            <w:r w:rsidRPr="000D1244">
              <w:rPr>
                <w:rFonts w:ascii="Times New Roman" w:hAnsi="Times New Roman"/>
                <w:sz w:val="20"/>
                <w:szCs w:val="20"/>
              </w:rPr>
              <w:t>троительства, акт обследования</w:t>
            </w:r>
          </w:p>
        </w:tc>
        <w:tc>
          <w:tcPr>
            <w:tcW w:w="906" w:type="dxa"/>
            <w:gridSpan w:val="2"/>
            <w:tcBorders>
              <w:top w:val="single" w:sz="4" w:space="0" w:color="auto"/>
              <w:left w:val="single" w:sz="4" w:space="0" w:color="auto"/>
              <w:bottom w:val="single" w:sz="4" w:space="0" w:color="auto"/>
              <w:right w:val="single" w:sz="4" w:space="0" w:color="auto"/>
            </w:tcBorders>
            <w:shd w:val="clear" w:color="auto" w:fill="FFFFFF"/>
            <w:vAlign w:val="bottom"/>
            <w:hideMark/>
          </w:tcPr>
          <w:p w:rsidR="00C176DE" w:rsidRPr="000D1244" w:rsidRDefault="00C176DE" w:rsidP="00CA4FEA">
            <w:pPr>
              <w:spacing w:after="0" w:line="240" w:lineRule="auto"/>
              <w:jc w:val="center"/>
              <w:rPr>
                <w:rFonts w:ascii="Times New Roman" w:eastAsia="Times New Roman" w:hAnsi="Times New Roman"/>
                <w:sz w:val="20"/>
                <w:szCs w:val="20"/>
                <w:lang w:eastAsia="ru-RU"/>
              </w:rPr>
            </w:pPr>
            <w:proofErr w:type="spellStart"/>
            <w:proofErr w:type="gramStart"/>
            <w:r w:rsidRPr="000D1244">
              <w:rPr>
                <w:rFonts w:ascii="Times New Roman" w:eastAsia="Times New Roman" w:hAnsi="Times New Roman"/>
                <w:sz w:val="20"/>
                <w:szCs w:val="20"/>
                <w:lang w:eastAsia="ru-RU"/>
              </w:rPr>
              <w:t>ед</w:t>
            </w:r>
            <w:proofErr w:type="spellEnd"/>
            <w:proofErr w:type="gramEnd"/>
          </w:p>
        </w:tc>
        <w:tc>
          <w:tcPr>
            <w:tcW w:w="1997"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C176DE" w:rsidRPr="000D1244" w:rsidRDefault="00C176DE" w:rsidP="00CA4FEA">
            <w:pPr>
              <w:spacing w:after="0" w:line="240" w:lineRule="auto"/>
              <w:jc w:val="center"/>
              <w:rPr>
                <w:rFonts w:ascii="Times New Roman" w:eastAsia="Times New Roman" w:hAnsi="Times New Roman"/>
                <w:sz w:val="20"/>
                <w:szCs w:val="20"/>
                <w:lang w:eastAsia="ru-RU"/>
              </w:rPr>
            </w:pPr>
            <w:r w:rsidRPr="000D1244">
              <w:rPr>
                <w:rFonts w:ascii="Times New Roman" w:eastAsia="Times New Roman" w:hAnsi="Times New Roman"/>
                <w:sz w:val="20"/>
                <w:szCs w:val="20"/>
                <w:lang w:eastAsia="ru-RU"/>
              </w:rPr>
              <w:t>Муниципальная статистика</w:t>
            </w:r>
          </w:p>
        </w:tc>
        <w:tc>
          <w:tcPr>
            <w:tcW w:w="874"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C176DE" w:rsidRPr="000D1244" w:rsidRDefault="00C176DE" w:rsidP="00CA4FEA">
            <w:pPr>
              <w:spacing w:after="0" w:line="240" w:lineRule="auto"/>
              <w:jc w:val="center"/>
              <w:rPr>
                <w:rFonts w:ascii="Times New Roman" w:eastAsia="Times New Roman" w:hAnsi="Times New Roman"/>
                <w:sz w:val="20"/>
                <w:szCs w:val="20"/>
                <w:lang w:eastAsia="ru-RU"/>
              </w:rPr>
            </w:pPr>
            <w:r w:rsidRPr="000D1244">
              <w:rPr>
                <w:rFonts w:ascii="Times New Roman" w:eastAsia="Times New Roman" w:hAnsi="Times New Roman"/>
                <w:sz w:val="20"/>
                <w:szCs w:val="20"/>
                <w:lang w:eastAsia="ru-RU"/>
              </w:rPr>
              <w:t>0</w:t>
            </w:r>
          </w:p>
        </w:tc>
        <w:tc>
          <w:tcPr>
            <w:tcW w:w="911"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C176DE" w:rsidRPr="00AA0619" w:rsidRDefault="00C176DE" w:rsidP="00CA4FEA">
            <w:pPr>
              <w:spacing w:after="0" w:line="240" w:lineRule="auto"/>
              <w:jc w:val="center"/>
              <w:rPr>
                <w:rFonts w:ascii="Times New Roman" w:eastAsia="Times New Roman" w:hAnsi="Times New Roman"/>
                <w:sz w:val="20"/>
                <w:szCs w:val="20"/>
                <w:lang w:eastAsia="ru-RU"/>
              </w:rPr>
            </w:pPr>
            <w:r w:rsidRPr="00AA0619">
              <w:rPr>
                <w:rFonts w:ascii="Times New Roman" w:eastAsia="Times New Roman" w:hAnsi="Times New Roman"/>
                <w:sz w:val="20"/>
                <w:szCs w:val="20"/>
                <w:lang w:eastAsia="ru-RU"/>
              </w:rPr>
              <w:t>0</w:t>
            </w:r>
          </w:p>
        </w:tc>
        <w:tc>
          <w:tcPr>
            <w:tcW w:w="1014"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C176DE" w:rsidRPr="00AA0619" w:rsidRDefault="00C176DE" w:rsidP="00CA4FEA">
            <w:pPr>
              <w:spacing w:after="0" w:line="240" w:lineRule="auto"/>
              <w:jc w:val="center"/>
              <w:rPr>
                <w:rFonts w:ascii="Times New Roman" w:eastAsia="Times New Roman" w:hAnsi="Times New Roman"/>
                <w:sz w:val="20"/>
                <w:szCs w:val="20"/>
                <w:lang w:eastAsia="ru-RU"/>
              </w:rPr>
            </w:pPr>
            <w:r w:rsidRPr="00AA0619">
              <w:rPr>
                <w:rFonts w:ascii="Times New Roman" w:eastAsia="Times New Roman" w:hAnsi="Times New Roman"/>
                <w:sz w:val="20"/>
                <w:szCs w:val="20"/>
                <w:lang w:eastAsia="ru-RU"/>
              </w:rPr>
              <w:t>0</w:t>
            </w:r>
          </w:p>
        </w:tc>
        <w:tc>
          <w:tcPr>
            <w:tcW w:w="101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176DE" w:rsidRPr="00AA0619" w:rsidRDefault="00C176DE" w:rsidP="00CA4FEA">
            <w:pPr>
              <w:spacing w:after="0" w:line="240" w:lineRule="auto"/>
              <w:jc w:val="center"/>
              <w:rPr>
                <w:rFonts w:ascii="Times New Roman" w:eastAsia="Times New Roman" w:hAnsi="Times New Roman"/>
                <w:sz w:val="20"/>
                <w:szCs w:val="20"/>
                <w:lang w:eastAsia="ru-RU"/>
              </w:rPr>
            </w:pPr>
            <w:r w:rsidRPr="00AA0619">
              <w:rPr>
                <w:rFonts w:ascii="Times New Roman" w:eastAsia="Times New Roman" w:hAnsi="Times New Roman"/>
                <w:sz w:val="20"/>
                <w:szCs w:val="20"/>
                <w:lang w:eastAsia="ru-RU"/>
              </w:rPr>
              <w:t>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176DE" w:rsidRPr="00AA0619" w:rsidRDefault="00C176DE" w:rsidP="00CA4FEA">
            <w:pPr>
              <w:spacing w:after="0" w:line="240" w:lineRule="auto"/>
              <w:jc w:val="center"/>
              <w:rPr>
                <w:rFonts w:ascii="Times New Roman" w:eastAsia="Times New Roman" w:hAnsi="Times New Roman"/>
                <w:sz w:val="20"/>
                <w:szCs w:val="20"/>
                <w:lang w:eastAsia="ru-RU"/>
              </w:rPr>
            </w:pPr>
            <w:r w:rsidRPr="00AA0619">
              <w:rPr>
                <w:rFonts w:ascii="Times New Roman" w:eastAsia="Times New Roman" w:hAnsi="Times New Roman"/>
                <w:sz w:val="20"/>
                <w:szCs w:val="20"/>
                <w:lang w:eastAsia="ru-RU"/>
              </w:rPr>
              <w:t>0</w:t>
            </w:r>
          </w:p>
        </w:tc>
      </w:tr>
      <w:tr w:rsidR="00C176DE" w:rsidRPr="000D1244" w:rsidTr="00CA4FE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80"/>
        </w:tblPrEx>
        <w:trPr>
          <w:gridAfter w:val="1"/>
          <w:wAfter w:w="1436" w:type="dxa"/>
          <w:trHeight w:val="153"/>
        </w:trPr>
        <w:tc>
          <w:tcPr>
            <w:tcW w:w="817" w:type="dxa"/>
            <w:tcBorders>
              <w:top w:val="single" w:sz="4" w:space="0" w:color="auto"/>
              <w:left w:val="single" w:sz="4" w:space="0" w:color="auto"/>
              <w:bottom w:val="single" w:sz="4" w:space="0" w:color="auto"/>
              <w:right w:val="single" w:sz="4" w:space="0" w:color="auto"/>
            </w:tcBorders>
            <w:shd w:val="clear" w:color="auto" w:fill="FFFFFF"/>
            <w:hideMark/>
          </w:tcPr>
          <w:p w:rsidR="00C176DE" w:rsidRPr="000D1244" w:rsidRDefault="00C176DE" w:rsidP="00CA4FEA">
            <w:pPr>
              <w:spacing w:after="0" w:line="240" w:lineRule="auto"/>
              <w:jc w:val="center"/>
              <w:rPr>
                <w:rFonts w:ascii="Times New Roman" w:eastAsia="Times New Roman" w:hAnsi="Times New Roman"/>
                <w:sz w:val="20"/>
                <w:szCs w:val="20"/>
                <w:lang w:eastAsia="ru-RU"/>
              </w:rPr>
            </w:pPr>
          </w:p>
        </w:tc>
        <w:tc>
          <w:tcPr>
            <w:tcW w:w="4253"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176DE" w:rsidRPr="000D1244" w:rsidRDefault="00C176DE" w:rsidP="00CA4FEA">
            <w:pPr>
              <w:spacing w:after="0" w:line="240" w:lineRule="auto"/>
              <w:rPr>
                <w:rFonts w:ascii="Times New Roman" w:hAnsi="Times New Roman"/>
                <w:spacing w:val="3"/>
                <w:sz w:val="20"/>
                <w:szCs w:val="20"/>
              </w:rPr>
            </w:pPr>
            <w:r w:rsidRPr="000D1244">
              <w:rPr>
                <w:rFonts w:ascii="Times New Roman" w:hAnsi="Times New Roman"/>
                <w:sz w:val="20"/>
                <w:szCs w:val="20"/>
              </w:rPr>
              <w:t>Приобретение специализированной техники, жилых домов, помещений для служебного использования, квартир</w:t>
            </w:r>
          </w:p>
        </w:tc>
        <w:tc>
          <w:tcPr>
            <w:tcW w:w="906" w:type="dxa"/>
            <w:gridSpan w:val="2"/>
            <w:tcBorders>
              <w:top w:val="single" w:sz="4" w:space="0" w:color="auto"/>
              <w:left w:val="single" w:sz="4" w:space="0" w:color="auto"/>
              <w:bottom w:val="single" w:sz="4" w:space="0" w:color="auto"/>
              <w:right w:val="single" w:sz="4" w:space="0" w:color="auto"/>
            </w:tcBorders>
            <w:shd w:val="clear" w:color="auto" w:fill="FFFFFF"/>
            <w:vAlign w:val="bottom"/>
            <w:hideMark/>
          </w:tcPr>
          <w:p w:rsidR="00C176DE" w:rsidRPr="000D1244" w:rsidRDefault="00C176DE" w:rsidP="00CA4FEA">
            <w:pPr>
              <w:spacing w:after="0" w:line="240" w:lineRule="auto"/>
              <w:jc w:val="center"/>
              <w:rPr>
                <w:rFonts w:ascii="Times New Roman" w:eastAsia="Times New Roman" w:hAnsi="Times New Roman"/>
                <w:sz w:val="20"/>
                <w:szCs w:val="20"/>
                <w:lang w:eastAsia="ru-RU"/>
              </w:rPr>
            </w:pPr>
            <w:r w:rsidRPr="000D1244">
              <w:rPr>
                <w:rFonts w:ascii="Times New Roman" w:eastAsia="Times New Roman" w:hAnsi="Times New Roman"/>
                <w:sz w:val="20"/>
                <w:szCs w:val="20"/>
                <w:lang w:eastAsia="ru-RU"/>
              </w:rPr>
              <w:t>ед.</w:t>
            </w:r>
          </w:p>
        </w:tc>
        <w:tc>
          <w:tcPr>
            <w:tcW w:w="1997"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C176DE" w:rsidRPr="000D1244" w:rsidRDefault="00C176DE" w:rsidP="00CA4FEA">
            <w:pPr>
              <w:spacing w:after="0" w:line="240" w:lineRule="auto"/>
              <w:jc w:val="center"/>
              <w:rPr>
                <w:rFonts w:ascii="Times New Roman" w:eastAsia="Times New Roman" w:hAnsi="Times New Roman"/>
                <w:sz w:val="20"/>
                <w:szCs w:val="20"/>
                <w:lang w:eastAsia="ru-RU"/>
              </w:rPr>
            </w:pPr>
            <w:r w:rsidRPr="000D1244">
              <w:rPr>
                <w:rFonts w:ascii="Times New Roman" w:eastAsia="Times New Roman" w:hAnsi="Times New Roman"/>
                <w:sz w:val="20"/>
                <w:szCs w:val="20"/>
                <w:lang w:eastAsia="ru-RU"/>
              </w:rPr>
              <w:t>Муниципальная статистика</w:t>
            </w:r>
          </w:p>
        </w:tc>
        <w:tc>
          <w:tcPr>
            <w:tcW w:w="874"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C176DE" w:rsidRPr="000D1244" w:rsidRDefault="00C176DE" w:rsidP="00CA4FEA">
            <w:pPr>
              <w:spacing w:after="0" w:line="240" w:lineRule="auto"/>
              <w:jc w:val="center"/>
              <w:rPr>
                <w:rFonts w:ascii="Times New Roman" w:eastAsia="Times New Roman" w:hAnsi="Times New Roman"/>
                <w:sz w:val="20"/>
                <w:szCs w:val="20"/>
                <w:lang w:eastAsia="ru-RU"/>
              </w:rPr>
            </w:pPr>
            <w:r w:rsidRPr="000D1244">
              <w:rPr>
                <w:rFonts w:ascii="Times New Roman" w:eastAsia="Times New Roman" w:hAnsi="Times New Roman"/>
                <w:sz w:val="20"/>
                <w:szCs w:val="20"/>
                <w:lang w:eastAsia="ru-RU"/>
              </w:rPr>
              <w:t>0</w:t>
            </w:r>
          </w:p>
        </w:tc>
        <w:tc>
          <w:tcPr>
            <w:tcW w:w="911"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C176DE" w:rsidRPr="00AA0619" w:rsidRDefault="00C176DE" w:rsidP="00CA4FEA">
            <w:pPr>
              <w:spacing w:after="0" w:line="240" w:lineRule="auto"/>
              <w:jc w:val="center"/>
              <w:rPr>
                <w:rFonts w:ascii="Times New Roman" w:eastAsia="Times New Roman" w:hAnsi="Times New Roman"/>
                <w:sz w:val="20"/>
                <w:szCs w:val="20"/>
                <w:lang w:eastAsia="ru-RU"/>
              </w:rPr>
            </w:pPr>
            <w:r w:rsidRPr="00AA0619">
              <w:rPr>
                <w:rFonts w:ascii="Times New Roman" w:eastAsia="Times New Roman" w:hAnsi="Times New Roman"/>
                <w:sz w:val="20"/>
                <w:szCs w:val="20"/>
                <w:lang w:eastAsia="ru-RU"/>
              </w:rPr>
              <w:t>0</w:t>
            </w:r>
          </w:p>
        </w:tc>
        <w:tc>
          <w:tcPr>
            <w:tcW w:w="1014"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C176DE" w:rsidRPr="00AA0619" w:rsidRDefault="00C176DE" w:rsidP="00CA4FEA">
            <w:pPr>
              <w:spacing w:after="0" w:line="240" w:lineRule="auto"/>
              <w:jc w:val="center"/>
              <w:rPr>
                <w:rFonts w:ascii="Times New Roman" w:eastAsia="Times New Roman" w:hAnsi="Times New Roman"/>
                <w:sz w:val="20"/>
                <w:szCs w:val="20"/>
                <w:lang w:eastAsia="ru-RU"/>
              </w:rPr>
            </w:pPr>
            <w:r w:rsidRPr="00AA0619">
              <w:rPr>
                <w:rFonts w:ascii="Times New Roman" w:eastAsia="Times New Roman" w:hAnsi="Times New Roman"/>
                <w:sz w:val="20"/>
                <w:szCs w:val="20"/>
                <w:lang w:eastAsia="ru-RU"/>
              </w:rPr>
              <w:t>1</w:t>
            </w:r>
          </w:p>
        </w:tc>
        <w:tc>
          <w:tcPr>
            <w:tcW w:w="101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176DE" w:rsidRPr="00AA0619" w:rsidRDefault="00C176DE" w:rsidP="00CA4FEA">
            <w:pPr>
              <w:spacing w:after="0" w:line="240" w:lineRule="auto"/>
              <w:jc w:val="center"/>
              <w:rPr>
                <w:rFonts w:ascii="Times New Roman" w:eastAsia="Times New Roman" w:hAnsi="Times New Roman"/>
                <w:sz w:val="20"/>
                <w:szCs w:val="20"/>
                <w:lang w:eastAsia="ru-RU"/>
              </w:rPr>
            </w:pPr>
            <w:r w:rsidRPr="00AA0619">
              <w:rPr>
                <w:rFonts w:ascii="Times New Roman" w:eastAsia="Times New Roman" w:hAnsi="Times New Roman"/>
                <w:sz w:val="20"/>
                <w:szCs w:val="20"/>
                <w:lang w:eastAsia="ru-RU"/>
              </w:rPr>
              <w:t>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176DE" w:rsidRPr="00AA0619" w:rsidRDefault="00C176DE" w:rsidP="00CA4FEA">
            <w:pPr>
              <w:spacing w:after="0" w:line="240" w:lineRule="auto"/>
              <w:jc w:val="center"/>
              <w:rPr>
                <w:rFonts w:ascii="Times New Roman" w:eastAsia="Times New Roman" w:hAnsi="Times New Roman"/>
                <w:sz w:val="20"/>
                <w:szCs w:val="20"/>
                <w:lang w:eastAsia="ru-RU"/>
              </w:rPr>
            </w:pPr>
            <w:r w:rsidRPr="00AA0619">
              <w:rPr>
                <w:rFonts w:ascii="Times New Roman" w:eastAsia="Times New Roman" w:hAnsi="Times New Roman"/>
                <w:sz w:val="20"/>
                <w:szCs w:val="20"/>
                <w:lang w:eastAsia="ru-RU"/>
              </w:rPr>
              <w:t>0</w:t>
            </w:r>
          </w:p>
        </w:tc>
      </w:tr>
      <w:tr w:rsidR="00C176DE" w:rsidRPr="000D1244" w:rsidTr="00CA4FE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80"/>
        </w:tblPrEx>
        <w:trPr>
          <w:gridAfter w:val="1"/>
          <w:wAfter w:w="1436" w:type="dxa"/>
          <w:trHeight w:val="153"/>
        </w:trPr>
        <w:tc>
          <w:tcPr>
            <w:tcW w:w="817" w:type="dxa"/>
            <w:tcBorders>
              <w:top w:val="single" w:sz="4" w:space="0" w:color="auto"/>
              <w:left w:val="single" w:sz="4" w:space="0" w:color="auto"/>
              <w:bottom w:val="single" w:sz="4" w:space="0" w:color="auto"/>
              <w:right w:val="single" w:sz="4" w:space="0" w:color="auto"/>
            </w:tcBorders>
            <w:shd w:val="clear" w:color="auto" w:fill="FFFFFF"/>
            <w:hideMark/>
          </w:tcPr>
          <w:p w:rsidR="00C176DE" w:rsidRPr="000D1244" w:rsidRDefault="00C176DE" w:rsidP="00CA4FEA">
            <w:pPr>
              <w:spacing w:after="0" w:line="240" w:lineRule="auto"/>
              <w:jc w:val="center"/>
              <w:rPr>
                <w:rFonts w:ascii="Times New Roman" w:eastAsia="Times New Roman" w:hAnsi="Times New Roman"/>
                <w:sz w:val="20"/>
                <w:szCs w:val="20"/>
                <w:lang w:eastAsia="ru-RU"/>
              </w:rPr>
            </w:pPr>
          </w:p>
        </w:tc>
        <w:tc>
          <w:tcPr>
            <w:tcW w:w="4253" w:type="dxa"/>
            <w:tcBorders>
              <w:top w:val="single" w:sz="4" w:space="0" w:color="auto"/>
              <w:left w:val="single" w:sz="4" w:space="0" w:color="auto"/>
              <w:bottom w:val="single" w:sz="4" w:space="0" w:color="auto"/>
              <w:right w:val="single" w:sz="4" w:space="0" w:color="auto"/>
            </w:tcBorders>
            <w:shd w:val="clear" w:color="auto" w:fill="FFFFFF"/>
            <w:hideMark/>
          </w:tcPr>
          <w:p w:rsidR="00C176DE" w:rsidRPr="000D1244" w:rsidRDefault="00C176DE" w:rsidP="00CA4FEA">
            <w:pPr>
              <w:spacing w:after="0"/>
              <w:rPr>
                <w:rFonts w:ascii="Times New Roman" w:hAnsi="Times New Roman"/>
                <w:color w:val="000000"/>
                <w:sz w:val="20"/>
                <w:szCs w:val="20"/>
              </w:rPr>
            </w:pPr>
            <w:r w:rsidRPr="000D1244">
              <w:rPr>
                <w:rFonts w:ascii="Times New Roman" w:hAnsi="Times New Roman"/>
                <w:color w:val="000000"/>
                <w:sz w:val="20"/>
                <w:szCs w:val="20"/>
              </w:rPr>
              <w:t>Предоставление земельных участков в собственность граждан и юридических лиц</w:t>
            </w:r>
          </w:p>
        </w:tc>
        <w:tc>
          <w:tcPr>
            <w:tcW w:w="906" w:type="dxa"/>
            <w:gridSpan w:val="2"/>
            <w:tcBorders>
              <w:top w:val="single" w:sz="4" w:space="0" w:color="auto"/>
              <w:left w:val="single" w:sz="4" w:space="0" w:color="auto"/>
              <w:bottom w:val="single" w:sz="4" w:space="0" w:color="auto"/>
              <w:right w:val="single" w:sz="4" w:space="0" w:color="auto"/>
            </w:tcBorders>
            <w:shd w:val="clear" w:color="auto" w:fill="FFFFFF"/>
            <w:hideMark/>
          </w:tcPr>
          <w:p w:rsidR="00C176DE" w:rsidRPr="000D1244" w:rsidRDefault="00C176DE" w:rsidP="00CA4FEA">
            <w:pPr>
              <w:spacing w:after="0"/>
              <w:jc w:val="center"/>
              <w:rPr>
                <w:rFonts w:ascii="Times New Roman" w:hAnsi="Times New Roman"/>
                <w:color w:val="000000"/>
                <w:sz w:val="20"/>
                <w:szCs w:val="20"/>
              </w:rPr>
            </w:pPr>
            <w:proofErr w:type="spellStart"/>
            <w:proofErr w:type="gramStart"/>
            <w:r w:rsidRPr="000D1244">
              <w:rPr>
                <w:rFonts w:ascii="Times New Roman" w:hAnsi="Times New Roman"/>
                <w:color w:val="000000"/>
                <w:sz w:val="20"/>
                <w:szCs w:val="20"/>
              </w:rPr>
              <w:t>ед</w:t>
            </w:r>
            <w:proofErr w:type="spellEnd"/>
            <w:proofErr w:type="gramEnd"/>
          </w:p>
        </w:tc>
        <w:tc>
          <w:tcPr>
            <w:tcW w:w="1997" w:type="dxa"/>
            <w:gridSpan w:val="4"/>
            <w:tcBorders>
              <w:top w:val="single" w:sz="4" w:space="0" w:color="auto"/>
              <w:left w:val="single" w:sz="4" w:space="0" w:color="auto"/>
              <w:bottom w:val="single" w:sz="4" w:space="0" w:color="auto"/>
              <w:right w:val="single" w:sz="4" w:space="0" w:color="auto"/>
            </w:tcBorders>
            <w:shd w:val="clear" w:color="auto" w:fill="FFFFFF"/>
            <w:hideMark/>
          </w:tcPr>
          <w:p w:rsidR="00C176DE" w:rsidRPr="000D1244" w:rsidRDefault="00C176DE" w:rsidP="00CA4FEA">
            <w:pPr>
              <w:spacing w:after="0"/>
              <w:jc w:val="center"/>
              <w:rPr>
                <w:rFonts w:ascii="Times New Roman" w:hAnsi="Times New Roman"/>
                <w:color w:val="000000"/>
                <w:sz w:val="20"/>
                <w:szCs w:val="20"/>
              </w:rPr>
            </w:pPr>
            <w:r w:rsidRPr="000D1244">
              <w:rPr>
                <w:rFonts w:ascii="Times New Roman" w:hAnsi="Times New Roman"/>
                <w:color w:val="000000"/>
                <w:sz w:val="20"/>
                <w:szCs w:val="20"/>
              </w:rPr>
              <w:t>Муниципальная статистика</w:t>
            </w:r>
          </w:p>
        </w:tc>
        <w:tc>
          <w:tcPr>
            <w:tcW w:w="874" w:type="dxa"/>
            <w:gridSpan w:val="2"/>
            <w:tcBorders>
              <w:top w:val="single" w:sz="4" w:space="0" w:color="auto"/>
              <w:left w:val="single" w:sz="4" w:space="0" w:color="auto"/>
              <w:bottom w:val="single" w:sz="4" w:space="0" w:color="auto"/>
              <w:right w:val="single" w:sz="4" w:space="0" w:color="auto"/>
            </w:tcBorders>
            <w:shd w:val="clear" w:color="auto" w:fill="FFFFFF"/>
            <w:hideMark/>
          </w:tcPr>
          <w:p w:rsidR="00C176DE" w:rsidRPr="000D1244" w:rsidRDefault="00C176DE" w:rsidP="00CA4FEA">
            <w:pPr>
              <w:spacing w:after="0"/>
              <w:jc w:val="center"/>
              <w:rPr>
                <w:rFonts w:ascii="Times New Roman" w:hAnsi="Times New Roman"/>
                <w:color w:val="000000"/>
                <w:sz w:val="20"/>
                <w:szCs w:val="20"/>
              </w:rPr>
            </w:pPr>
            <w:r w:rsidRPr="000D1244">
              <w:rPr>
                <w:rFonts w:ascii="Times New Roman" w:hAnsi="Times New Roman"/>
                <w:color w:val="000000"/>
                <w:sz w:val="20"/>
                <w:szCs w:val="20"/>
                <w:lang w:val="en-US"/>
              </w:rPr>
              <w:t>0</w:t>
            </w:r>
          </w:p>
        </w:tc>
        <w:tc>
          <w:tcPr>
            <w:tcW w:w="911" w:type="dxa"/>
            <w:gridSpan w:val="2"/>
            <w:tcBorders>
              <w:top w:val="single" w:sz="4" w:space="0" w:color="auto"/>
              <w:left w:val="single" w:sz="4" w:space="0" w:color="auto"/>
              <w:bottom w:val="single" w:sz="4" w:space="0" w:color="auto"/>
              <w:right w:val="single" w:sz="4" w:space="0" w:color="auto"/>
            </w:tcBorders>
            <w:shd w:val="clear" w:color="auto" w:fill="FFFFFF"/>
            <w:hideMark/>
          </w:tcPr>
          <w:p w:rsidR="00C176DE" w:rsidRPr="00AA0619" w:rsidRDefault="00C176DE" w:rsidP="00CA4FEA">
            <w:pPr>
              <w:spacing w:after="0"/>
              <w:jc w:val="center"/>
              <w:rPr>
                <w:rFonts w:ascii="Times New Roman" w:hAnsi="Times New Roman"/>
                <w:sz w:val="20"/>
                <w:szCs w:val="20"/>
              </w:rPr>
            </w:pPr>
            <w:r w:rsidRPr="00AA0619">
              <w:rPr>
                <w:rFonts w:ascii="Times New Roman" w:hAnsi="Times New Roman"/>
                <w:color w:val="000000"/>
                <w:sz w:val="20"/>
                <w:szCs w:val="20"/>
                <w:lang w:val="en-US"/>
              </w:rPr>
              <w:t>0</w:t>
            </w:r>
          </w:p>
        </w:tc>
        <w:tc>
          <w:tcPr>
            <w:tcW w:w="1014" w:type="dxa"/>
            <w:gridSpan w:val="2"/>
            <w:tcBorders>
              <w:top w:val="single" w:sz="4" w:space="0" w:color="auto"/>
              <w:left w:val="single" w:sz="4" w:space="0" w:color="auto"/>
              <w:bottom w:val="single" w:sz="4" w:space="0" w:color="auto"/>
              <w:right w:val="single" w:sz="4" w:space="0" w:color="auto"/>
            </w:tcBorders>
            <w:shd w:val="clear" w:color="auto" w:fill="FFFFFF"/>
            <w:hideMark/>
          </w:tcPr>
          <w:p w:rsidR="00C176DE" w:rsidRPr="00AA0619" w:rsidRDefault="00C176DE" w:rsidP="00CA4FEA">
            <w:pPr>
              <w:spacing w:after="0"/>
              <w:jc w:val="center"/>
              <w:rPr>
                <w:rFonts w:ascii="Times New Roman" w:hAnsi="Times New Roman"/>
                <w:color w:val="000000"/>
                <w:sz w:val="20"/>
                <w:szCs w:val="20"/>
              </w:rPr>
            </w:pPr>
            <w:r w:rsidRPr="00AA0619">
              <w:rPr>
                <w:rFonts w:ascii="Times New Roman" w:hAnsi="Times New Roman"/>
                <w:sz w:val="20"/>
                <w:szCs w:val="20"/>
                <w:lang w:val="en-US"/>
              </w:rPr>
              <w:t>0</w:t>
            </w:r>
          </w:p>
        </w:tc>
        <w:tc>
          <w:tcPr>
            <w:tcW w:w="1014" w:type="dxa"/>
            <w:gridSpan w:val="2"/>
            <w:tcBorders>
              <w:top w:val="single" w:sz="4" w:space="0" w:color="auto"/>
              <w:left w:val="single" w:sz="4" w:space="0" w:color="auto"/>
              <w:bottom w:val="single" w:sz="4" w:space="0" w:color="auto"/>
              <w:right w:val="single" w:sz="4" w:space="0" w:color="auto"/>
            </w:tcBorders>
            <w:shd w:val="clear" w:color="auto" w:fill="FFFFFF"/>
          </w:tcPr>
          <w:p w:rsidR="00C176DE" w:rsidRPr="00AA0619" w:rsidRDefault="00C176DE" w:rsidP="00CA4FEA">
            <w:pPr>
              <w:spacing w:after="0"/>
              <w:jc w:val="center"/>
              <w:rPr>
                <w:rFonts w:ascii="Times New Roman" w:hAnsi="Times New Roman"/>
                <w:color w:val="000000"/>
                <w:sz w:val="20"/>
                <w:szCs w:val="20"/>
              </w:rPr>
            </w:pPr>
            <w:r w:rsidRPr="00AA0619">
              <w:rPr>
                <w:rFonts w:ascii="Times New Roman" w:hAnsi="Times New Roman"/>
                <w:sz w:val="20"/>
                <w:szCs w:val="20"/>
                <w:lang w:val="en-US"/>
              </w:rPr>
              <w:t>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FFFFFF"/>
          </w:tcPr>
          <w:p w:rsidR="00C176DE" w:rsidRPr="00AA0619" w:rsidRDefault="00C176DE" w:rsidP="00CA4FEA">
            <w:pPr>
              <w:spacing w:after="0"/>
              <w:rPr>
                <w:rFonts w:ascii="Times New Roman" w:hAnsi="Times New Roman"/>
                <w:sz w:val="20"/>
                <w:szCs w:val="20"/>
              </w:rPr>
            </w:pPr>
            <w:r w:rsidRPr="00AA0619">
              <w:rPr>
                <w:rFonts w:ascii="Times New Roman" w:hAnsi="Times New Roman"/>
                <w:sz w:val="20"/>
                <w:szCs w:val="20"/>
                <w:lang w:val="en-US"/>
              </w:rPr>
              <w:t>0</w:t>
            </w:r>
          </w:p>
        </w:tc>
      </w:tr>
      <w:tr w:rsidR="00C176DE" w:rsidRPr="000D1244" w:rsidTr="00CA4FE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80"/>
        </w:tblPrEx>
        <w:trPr>
          <w:gridAfter w:val="1"/>
          <w:wAfter w:w="1436" w:type="dxa"/>
          <w:trHeight w:val="153"/>
        </w:trPr>
        <w:tc>
          <w:tcPr>
            <w:tcW w:w="817" w:type="dxa"/>
            <w:tcBorders>
              <w:top w:val="single" w:sz="4" w:space="0" w:color="auto"/>
              <w:left w:val="single" w:sz="4" w:space="0" w:color="auto"/>
              <w:bottom w:val="single" w:sz="4" w:space="0" w:color="auto"/>
              <w:right w:val="single" w:sz="4" w:space="0" w:color="auto"/>
            </w:tcBorders>
            <w:shd w:val="clear" w:color="auto" w:fill="FFFFFF"/>
            <w:hideMark/>
          </w:tcPr>
          <w:p w:rsidR="00C176DE" w:rsidRPr="000D1244" w:rsidRDefault="00C176DE" w:rsidP="00CA4FEA">
            <w:pPr>
              <w:spacing w:after="0" w:line="240" w:lineRule="auto"/>
              <w:jc w:val="center"/>
              <w:rPr>
                <w:rFonts w:ascii="Times New Roman" w:eastAsia="Times New Roman" w:hAnsi="Times New Roman"/>
                <w:sz w:val="20"/>
                <w:szCs w:val="20"/>
                <w:lang w:eastAsia="ru-RU"/>
              </w:rPr>
            </w:pPr>
          </w:p>
        </w:tc>
        <w:tc>
          <w:tcPr>
            <w:tcW w:w="4253" w:type="dxa"/>
            <w:tcBorders>
              <w:top w:val="single" w:sz="4" w:space="0" w:color="auto"/>
              <w:left w:val="single" w:sz="4" w:space="0" w:color="auto"/>
              <w:bottom w:val="single" w:sz="4" w:space="0" w:color="auto"/>
              <w:right w:val="single" w:sz="4" w:space="0" w:color="auto"/>
            </w:tcBorders>
            <w:shd w:val="clear" w:color="auto" w:fill="FFFFFF"/>
            <w:hideMark/>
          </w:tcPr>
          <w:p w:rsidR="00C176DE" w:rsidRPr="000D1244" w:rsidRDefault="00C176DE" w:rsidP="00CA4FEA">
            <w:pPr>
              <w:spacing w:after="0"/>
              <w:rPr>
                <w:rFonts w:ascii="Times New Roman" w:hAnsi="Times New Roman"/>
                <w:color w:val="000000"/>
                <w:sz w:val="20"/>
                <w:szCs w:val="20"/>
              </w:rPr>
            </w:pPr>
            <w:r w:rsidRPr="000D1244">
              <w:rPr>
                <w:rFonts w:ascii="Times New Roman" w:hAnsi="Times New Roman"/>
                <w:color w:val="000000"/>
                <w:sz w:val="20"/>
                <w:szCs w:val="20"/>
              </w:rPr>
              <w:t>Заключение договоров аренды на недвижимое имущество и земельные участки</w:t>
            </w:r>
          </w:p>
        </w:tc>
        <w:tc>
          <w:tcPr>
            <w:tcW w:w="906" w:type="dxa"/>
            <w:gridSpan w:val="2"/>
            <w:tcBorders>
              <w:top w:val="single" w:sz="4" w:space="0" w:color="auto"/>
              <w:left w:val="single" w:sz="4" w:space="0" w:color="auto"/>
              <w:bottom w:val="single" w:sz="4" w:space="0" w:color="auto"/>
              <w:right w:val="single" w:sz="4" w:space="0" w:color="auto"/>
            </w:tcBorders>
            <w:shd w:val="clear" w:color="auto" w:fill="FFFFFF"/>
            <w:hideMark/>
          </w:tcPr>
          <w:p w:rsidR="00C176DE" w:rsidRPr="000D1244" w:rsidRDefault="00C176DE" w:rsidP="00CA4FEA">
            <w:pPr>
              <w:spacing w:after="0"/>
              <w:jc w:val="center"/>
              <w:rPr>
                <w:rFonts w:ascii="Times New Roman" w:hAnsi="Times New Roman"/>
                <w:color w:val="000000"/>
                <w:sz w:val="20"/>
                <w:szCs w:val="20"/>
              </w:rPr>
            </w:pPr>
            <w:proofErr w:type="spellStart"/>
            <w:proofErr w:type="gramStart"/>
            <w:r w:rsidRPr="000D1244">
              <w:rPr>
                <w:rFonts w:ascii="Times New Roman" w:hAnsi="Times New Roman"/>
                <w:color w:val="000000"/>
                <w:sz w:val="20"/>
                <w:szCs w:val="20"/>
              </w:rPr>
              <w:t>ед</w:t>
            </w:r>
            <w:proofErr w:type="spellEnd"/>
            <w:proofErr w:type="gramEnd"/>
          </w:p>
        </w:tc>
        <w:tc>
          <w:tcPr>
            <w:tcW w:w="1997" w:type="dxa"/>
            <w:gridSpan w:val="4"/>
            <w:tcBorders>
              <w:top w:val="single" w:sz="4" w:space="0" w:color="auto"/>
              <w:left w:val="single" w:sz="4" w:space="0" w:color="auto"/>
              <w:bottom w:val="single" w:sz="4" w:space="0" w:color="auto"/>
              <w:right w:val="single" w:sz="4" w:space="0" w:color="auto"/>
            </w:tcBorders>
            <w:shd w:val="clear" w:color="auto" w:fill="FFFFFF"/>
            <w:hideMark/>
          </w:tcPr>
          <w:p w:rsidR="00C176DE" w:rsidRPr="000D1244" w:rsidRDefault="00C176DE" w:rsidP="00CA4FEA">
            <w:pPr>
              <w:spacing w:after="0"/>
              <w:jc w:val="center"/>
              <w:rPr>
                <w:rFonts w:ascii="Times New Roman" w:hAnsi="Times New Roman"/>
                <w:color w:val="000000"/>
                <w:sz w:val="20"/>
                <w:szCs w:val="20"/>
              </w:rPr>
            </w:pPr>
            <w:r w:rsidRPr="000D1244">
              <w:rPr>
                <w:rFonts w:ascii="Times New Roman" w:hAnsi="Times New Roman"/>
                <w:color w:val="000000"/>
                <w:sz w:val="20"/>
                <w:szCs w:val="20"/>
              </w:rPr>
              <w:t>Муниципальная статистика</w:t>
            </w:r>
          </w:p>
        </w:tc>
        <w:tc>
          <w:tcPr>
            <w:tcW w:w="874" w:type="dxa"/>
            <w:gridSpan w:val="2"/>
            <w:tcBorders>
              <w:top w:val="single" w:sz="4" w:space="0" w:color="auto"/>
              <w:left w:val="single" w:sz="4" w:space="0" w:color="auto"/>
              <w:bottom w:val="single" w:sz="4" w:space="0" w:color="auto"/>
              <w:right w:val="single" w:sz="4" w:space="0" w:color="auto"/>
            </w:tcBorders>
            <w:shd w:val="clear" w:color="auto" w:fill="FFFFFF"/>
            <w:hideMark/>
          </w:tcPr>
          <w:p w:rsidR="00C176DE" w:rsidRPr="000D1244" w:rsidRDefault="00C176DE" w:rsidP="00CA4FEA">
            <w:pPr>
              <w:spacing w:after="0"/>
              <w:jc w:val="center"/>
              <w:rPr>
                <w:rFonts w:ascii="Times New Roman" w:hAnsi="Times New Roman"/>
                <w:color w:val="000000"/>
                <w:sz w:val="20"/>
                <w:szCs w:val="20"/>
              </w:rPr>
            </w:pPr>
            <w:r w:rsidRPr="000D1244">
              <w:rPr>
                <w:rFonts w:ascii="Times New Roman" w:hAnsi="Times New Roman"/>
                <w:color w:val="000000"/>
                <w:sz w:val="20"/>
                <w:szCs w:val="20"/>
                <w:lang w:val="en-US"/>
              </w:rPr>
              <w:t>0</w:t>
            </w:r>
          </w:p>
        </w:tc>
        <w:tc>
          <w:tcPr>
            <w:tcW w:w="911" w:type="dxa"/>
            <w:gridSpan w:val="2"/>
            <w:tcBorders>
              <w:top w:val="single" w:sz="4" w:space="0" w:color="auto"/>
              <w:left w:val="single" w:sz="4" w:space="0" w:color="auto"/>
              <w:bottom w:val="single" w:sz="4" w:space="0" w:color="auto"/>
              <w:right w:val="single" w:sz="4" w:space="0" w:color="auto"/>
            </w:tcBorders>
            <w:shd w:val="clear" w:color="auto" w:fill="FFFFFF"/>
            <w:hideMark/>
          </w:tcPr>
          <w:p w:rsidR="00C176DE" w:rsidRPr="00AA0619" w:rsidRDefault="00C176DE" w:rsidP="00CA4FEA">
            <w:pPr>
              <w:spacing w:after="0"/>
              <w:jc w:val="center"/>
              <w:rPr>
                <w:rFonts w:ascii="Times New Roman" w:hAnsi="Times New Roman"/>
                <w:color w:val="000000"/>
                <w:sz w:val="20"/>
                <w:szCs w:val="20"/>
              </w:rPr>
            </w:pPr>
            <w:r w:rsidRPr="00AA0619">
              <w:rPr>
                <w:rFonts w:ascii="Times New Roman" w:hAnsi="Times New Roman"/>
                <w:color w:val="000000"/>
                <w:sz w:val="20"/>
                <w:szCs w:val="20"/>
                <w:lang w:val="en-US"/>
              </w:rPr>
              <w:t>0</w:t>
            </w:r>
          </w:p>
        </w:tc>
        <w:tc>
          <w:tcPr>
            <w:tcW w:w="1014" w:type="dxa"/>
            <w:gridSpan w:val="2"/>
            <w:tcBorders>
              <w:top w:val="single" w:sz="4" w:space="0" w:color="auto"/>
              <w:left w:val="single" w:sz="4" w:space="0" w:color="auto"/>
              <w:bottom w:val="single" w:sz="4" w:space="0" w:color="auto"/>
              <w:right w:val="single" w:sz="4" w:space="0" w:color="auto"/>
            </w:tcBorders>
            <w:shd w:val="clear" w:color="auto" w:fill="FFFFFF"/>
            <w:hideMark/>
          </w:tcPr>
          <w:p w:rsidR="00C176DE" w:rsidRPr="00AA0619" w:rsidRDefault="00C176DE" w:rsidP="00CA4FEA">
            <w:pPr>
              <w:spacing w:after="0"/>
              <w:jc w:val="center"/>
              <w:rPr>
                <w:rFonts w:ascii="Times New Roman" w:hAnsi="Times New Roman"/>
                <w:sz w:val="20"/>
                <w:szCs w:val="20"/>
              </w:rPr>
            </w:pPr>
            <w:r w:rsidRPr="00AA0619">
              <w:rPr>
                <w:rFonts w:ascii="Times New Roman" w:hAnsi="Times New Roman"/>
                <w:sz w:val="20"/>
                <w:szCs w:val="20"/>
                <w:lang w:val="en-US"/>
              </w:rPr>
              <w:t>0</w:t>
            </w:r>
          </w:p>
        </w:tc>
        <w:tc>
          <w:tcPr>
            <w:tcW w:w="1014" w:type="dxa"/>
            <w:gridSpan w:val="2"/>
            <w:tcBorders>
              <w:top w:val="single" w:sz="4" w:space="0" w:color="auto"/>
              <w:left w:val="single" w:sz="4" w:space="0" w:color="auto"/>
              <w:bottom w:val="single" w:sz="4" w:space="0" w:color="auto"/>
              <w:right w:val="single" w:sz="4" w:space="0" w:color="auto"/>
            </w:tcBorders>
            <w:shd w:val="clear" w:color="auto" w:fill="FFFFFF"/>
          </w:tcPr>
          <w:p w:rsidR="00C176DE" w:rsidRPr="00AA0619" w:rsidRDefault="00C176DE" w:rsidP="00CA4FEA">
            <w:pPr>
              <w:spacing w:after="0"/>
              <w:jc w:val="center"/>
              <w:rPr>
                <w:rFonts w:ascii="Times New Roman" w:hAnsi="Times New Roman"/>
                <w:sz w:val="20"/>
                <w:szCs w:val="20"/>
              </w:rPr>
            </w:pPr>
            <w:r w:rsidRPr="00AA0619">
              <w:rPr>
                <w:rFonts w:ascii="Times New Roman" w:hAnsi="Times New Roman"/>
                <w:sz w:val="20"/>
                <w:szCs w:val="20"/>
                <w:lang w:val="en-US"/>
              </w:rPr>
              <w:t>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FFFFFF"/>
          </w:tcPr>
          <w:p w:rsidR="00C176DE" w:rsidRPr="00AA0619" w:rsidRDefault="00C176DE" w:rsidP="00CA4FEA">
            <w:pPr>
              <w:spacing w:after="0"/>
              <w:rPr>
                <w:rFonts w:ascii="Times New Roman" w:hAnsi="Times New Roman"/>
                <w:sz w:val="20"/>
                <w:szCs w:val="20"/>
              </w:rPr>
            </w:pPr>
            <w:r w:rsidRPr="00AA0619">
              <w:rPr>
                <w:rFonts w:ascii="Times New Roman" w:hAnsi="Times New Roman"/>
                <w:sz w:val="20"/>
                <w:szCs w:val="20"/>
                <w:lang w:val="en-US"/>
              </w:rPr>
              <w:t>0</w:t>
            </w:r>
          </w:p>
        </w:tc>
      </w:tr>
      <w:tr w:rsidR="00593285" w:rsidRPr="000D1244" w:rsidTr="00CA4FE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80"/>
        </w:tblPrEx>
        <w:trPr>
          <w:gridAfter w:val="1"/>
          <w:wAfter w:w="1436" w:type="dxa"/>
          <w:trHeight w:val="427"/>
        </w:trPr>
        <w:tc>
          <w:tcPr>
            <w:tcW w:w="817" w:type="dxa"/>
            <w:tcBorders>
              <w:top w:val="single" w:sz="4" w:space="0" w:color="auto"/>
              <w:left w:val="single" w:sz="4" w:space="0" w:color="auto"/>
              <w:bottom w:val="single" w:sz="4" w:space="0" w:color="auto"/>
              <w:right w:val="single" w:sz="4" w:space="0" w:color="auto"/>
            </w:tcBorders>
            <w:shd w:val="clear" w:color="auto" w:fill="FFFFFF"/>
            <w:hideMark/>
          </w:tcPr>
          <w:p w:rsidR="00593285" w:rsidRPr="000D1244" w:rsidRDefault="00593285" w:rsidP="00CA4FEA">
            <w:pPr>
              <w:spacing w:after="0" w:line="240" w:lineRule="auto"/>
              <w:jc w:val="center"/>
              <w:rPr>
                <w:rFonts w:ascii="Times New Roman" w:eastAsia="Times New Roman" w:hAnsi="Times New Roman"/>
                <w:sz w:val="20"/>
                <w:szCs w:val="20"/>
                <w:lang w:eastAsia="ru-RU"/>
              </w:rPr>
            </w:pPr>
            <w:r w:rsidRPr="000D1244">
              <w:rPr>
                <w:rFonts w:ascii="Times New Roman" w:eastAsia="Times New Roman" w:hAnsi="Times New Roman"/>
                <w:sz w:val="20"/>
                <w:szCs w:val="20"/>
                <w:lang w:eastAsia="ru-RU"/>
              </w:rPr>
              <w:t>1.2.</w:t>
            </w:r>
          </w:p>
        </w:tc>
        <w:tc>
          <w:tcPr>
            <w:tcW w:w="12049" w:type="dxa"/>
            <w:gridSpan w:val="17"/>
            <w:tcBorders>
              <w:top w:val="single" w:sz="4" w:space="0" w:color="auto"/>
              <w:left w:val="single" w:sz="4" w:space="0" w:color="auto"/>
              <w:bottom w:val="single" w:sz="4" w:space="0" w:color="auto"/>
            </w:tcBorders>
            <w:shd w:val="clear" w:color="auto" w:fill="FFFFFF"/>
            <w:hideMark/>
          </w:tcPr>
          <w:p w:rsidR="00593285" w:rsidRPr="000D1244" w:rsidRDefault="00593285" w:rsidP="00CA4FEA">
            <w:pPr>
              <w:spacing w:after="0" w:line="240" w:lineRule="auto"/>
              <w:jc w:val="both"/>
              <w:rPr>
                <w:rFonts w:ascii="Times New Roman" w:hAnsi="Times New Roman"/>
                <w:color w:val="000000"/>
                <w:sz w:val="20"/>
                <w:szCs w:val="20"/>
              </w:rPr>
            </w:pPr>
            <w:r w:rsidRPr="000D1244">
              <w:rPr>
                <w:rFonts w:ascii="Times New Roman" w:hAnsi="Times New Roman"/>
                <w:b/>
                <w:color w:val="000000"/>
                <w:sz w:val="20"/>
                <w:szCs w:val="20"/>
              </w:rPr>
              <w:t>Задача 2.</w:t>
            </w:r>
            <w:r w:rsidRPr="000D1244">
              <w:rPr>
                <w:rFonts w:ascii="Times New Roman" w:hAnsi="Times New Roman"/>
                <w:color w:val="000000"/>
                <w:sz w:val="20"/>
                <w:szCs w:val="20"/>
              </w:rPr>
              <w:t xml:space="preserve"> Предоставление малоимущим гражданам, нуждающимся в улучшении жилищных условий, жилых помещений; организация строительства и ремонт муниципального жилищного фонда</w:t>
            </w:r>
          </w:p>
        </w:tc>
      </w:tr>
      <w:tr w:rsidR="00593285" w:rsidRPr="000D1244" w:rsidTr="00CA4FE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80"/>
        </w:tblPrEx>
        <w:trPr>
          <w:gridAfter w:val="1"/>
          <w:wAfter w:w="1436" w:type="dxa"/>
          <w:trHeight w:val="422"/>
        </w:trPr>
        <w:tc>
          <w:tcPr>
            <w:tcW w:w="817" w:type="dxa"/>
            <w:tcBorders>
              <w:top w:val="single" w:sz="4" w:space="0" w:color="auto"/>
              <w:left w:val="single" w:sz="4" w:space="0" w:color="auto"/>
              <w:bottom w:val="single" w:sz="4" w:space="0" w:color="auto"/>
              <w:right w:val="single" w:sz="4" w:space="0" w:color="auto"/>
            </w:tcBorders>
            <w:shd w:val="clear" w:color="auto" w:fill="FFFFFF"/>
            <w:hideMark/>
          </w:tcPr>
          <w:p w:rsidR="00593285" w:rsidRPr="000D1244" w:rsidRDefault="00593285" w:rsidP="00CA4FEA">
            <w:pPr>
              <w:spacing w:after="0" w:line="240" w:lineRule="auto"/>
              <w:jc w:val="center"/>
              <w:rPr>
                <w:rFonts w:ascii="Times New Roman" w:eastAsia="Times New Roman" w:hAnsi="Times New Roman"/>
                <w:sz w:val="20"/>
                <w:szCs w:val="20"/>
                <w:lang w:eastAsia="ru-RU"/>
              </w:rPr>
            </w:pPr>
            <w:r w:rsidRPr="000D1244">
              <w:rPr>
                <w:rFonts w:ascii="Times New Roman" w:eastAsia="Times New Roman" w:hAnsi="Times New Roman"/>
                <w:sz w:val="20"/>
                <w:szCs w:val="20"/>
                <w:lang w:eastAsia="ru-RU"/>
              </w:rPr>
              <w:t>1.2.1.</w:t>
            </w:r>
          </w:p>
        </w:tc>
        <w:tc>
          <w:tcPr>
            <w:tcW w:w="12049" w:type="dxa"/>
            <w:gridSpan w:val="17"/>
            <w:tcBorders>
              <w:top w:val="single" w:sz="4" w:space="0" w:color="auto"/>
              <w:left w:val="single" w:sz="4" w:space="0" w:color="auto"/>
              <w:bottom w:val="single" w:sz="4" w:space="0" w:color="auto"/>
              <w:right w:val="single" w:sz="4" w:space="0" w:color="auto"/>
            </w:tcBorders>
            <w:shd w:val="clear" w:color="auto" w:fill="FFFFFF"/>
            <w:hideMark/>
          </w:tcPr>
          <w:p w:rsidR="00593285" w:rsidRPr="000D1244" w:rsidRDefault="00593285" w:rsidP="00CA4FEA">
            <w:pPr>
              <w:spacing w:after="0" w:line="240" w:lineRule="auto"/>
              <w:rPr>
                <w:rFonts w:ascii="Times New Roman" w:hAnsi="Times New Roman"/>
                <w:color w:val="000000"/>
                <w:sz w:val="20"/>
                <w:szCs w:val="20"/>
              </w:rPr>
            </w:pPr>
            <w:r w:rsidRPr="000D1244">
              <w:rPr>
                <w:rFonts w:ascii="Times New Roman" w:hAnsi="Times New Roman"/>
                <w:b/>
                <w:color w:val="000000"/>
                <w:sz w:val="20"/>
                <w:szCs w:val="20"/>
              </w:rPr>
              <w:t>Подпрограмма 2</w:t>
            </w:r>
            <w:r w:rsidRPr="000D1244">
              <w:rPr>
                <w:rFonts w:ascii="Times New Roman" w:hAnsi="Times New Roman"/>
                <w:color w:val="000000"/>
                <w:sz w:val="20"/>
                <w:szCs w:val="20"/>
              </w:rPr>
              <w:t xml:space="preserve">. «Обеспечение малоимущих граждан, проживающих в поселении и нуждающихся в улучшении жилищных условий, жилыми помещениями. Организация строительства, капитальный ремонт и содержание муниципального жилищного фонда поселка Юкта» </w:t>
            </w:r>
          </w:p>
        </w:tc>
      </w:tr>
      <w:tr w:rsidR="00C176DE" w:rsidRPr="000D1244" w:rsidTr="00CA4FE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80"/>
        </w:tblPrEx>
        <w:trPr>
          <w:gridAfter w:val="1"/>
          <w:wAfter w:w="1436" w:type="dxa"/>
          <w:trHeight w:val="442"/>
        </w:trPr>
        <w:tc>
          <w:tcPr>
            <w:tcW w:w="817" w:type="dxa"/>
            <w:tcBorders>
              <w:top w:val="single" w:sz="4" w:space="0" w:color="auto"/>
              <w:left w:val="single" w:sz="4" w:space="0" w:color="auto"/>
              <w:bottom w:val="single" w:sz="4" w:space="0" w:color="auto"/>
              <w:right w:val="nil"/>
            </w:tcBorders>
            <w:shd w:val="clear" w:color="auto" w:fill="FFFFFF"/>
            <w:hideMark/>
          </w:tcPr>
          <w:p w:rsidR="00C176DE" w:rsidRPr="000D1244" w:rsidRDefault="00C176DE" w:rsidP="00CA4FEA">
            <w:pPr>
              <w:spacing w:after="0" w:line="240" w:lineRule="auto"/>
              <w:jc w:val="center"/>
              <w:rPr>
                <w:rFonts w:ascii="Times New Roman" w:eastAsia="Times New Roman" w:hAnsi="Times New Roman"/>
                <w:sz w:val="20"/>
                <w:szCs w:val="20"/>
                <w:lang w:eastAsia="ru-RU"/>
              </w:rPr>
            </w:pPr>
            <w:r w:rsidRPr="000D1244">
              <w:rPr>
                <w:rFonts w:ascii="Times New Roman" w:eastAsia="Times New Roman" w:hAnsi="Times New Roman"/>
                <w:sz w:val="20"/>
                <w:szCs w:val="20"/>
                <w:lang w:eastAsia="ru-RU"/>
              </w:rPr>
              <w:t> </w:t>
            </w:r>
          </w:p>
        </w:tc>
        <w:tc>
          <w:tcPr>
            <w:tcW w:w="4253" w:type="dxa"/>
            <w:tcBorders>
              <w:top w:val="single" w:sz="4" w:space="0" w:color="auto"/>
              <w:left w:val="single" w:sz="4" w:space="0" w:color="auto"/>
              <w:bottom w:val="single" w:sz="4" w:space="0" w:color="auto"/>
              <w:right w:val="single" w:sz="4" w:space="0" w:color="auto"/>
            </w:tcBorders>
            <w:shd w:val="clear" w:color="auto" w:fill="FFFFFF"/>
            <w:hideMark/>
          </w:tcPr>
          <w:p w:rsidR="00C176DE" w:rsidRPr="000D1244" w:rsidRDefault="00C176DE" w:rsidP="00CA4FEA">
            <w:pPr>
              <w:spacing w:after="0" w:line="240" w:lineRule="auto"/>
              <w:jc w:val="both"/>
              <w:rPr>
                <w:rFonts w:ascii="Times New Roman" w:eastAsia="Times New Roman" w:hAnsi="Times New Roman"/>
                <w:sz w:val="20"/>
                <w:szCs w:val="20"/>
                <w:lang w:eastAsia="ru-RU"/>
              </w:rPr>
            </w:pPr>
            <w:r w:rsidRPr="000D1244">
              <w:rPr>
                <w:rFonts w:ascii="Times New Roman" w:eastAsia="Times New Roman" w:hAnsi="Times New Roman"/>
                <w:sz w:val="20"/>
                <w:szCs w:val="20"/>
                <w:lang w:eastAsia="ru-RU"/>
              </w:rPr>
              <w:t>Количество  семей, улучшивших жилищные условия</w:t>
            </w:r>
          </w:p>
        </w:tc>
        <w:tc>
          <w:tcPr>
            <w:tcW w:w="906" w:type="dxa"/>
            <w:gridSpan w:val="2"/>
            <w:tcBorders>
              <w:top w:val="single" w:sz="4" w:space="0" w:color="auto"/>
              <w:left w:val="nil"/>
              <w:bottom w:val="single" w:sz="4" w:space="0" w:color="auto"/>
              <w:right w:val="single" w:sz="4" w:space="0" w:color="auto"/>
            </w:tcBorders>
            <w:shd w:val="clear" w:color="auto" w:fill="FFFFFF"/>
            <w:vAlign w:val="bottom"/>
            <w:hideMark/>
          </w:tcPr>
          <w:p w:rsidR="00C176DE" w:rsidRPr="000D1244" w:rsidRDefault="00C176DE" w:rsidP="00CA4FEA">
            <w:pPr>
              <w:spacing w:after="0" w:line="240" w:lineRule="auto"/>
              <w:jc w:val="center"/>
              <w:rPr>
                <w:rFonts w:ascii="Times New Roman" w:eastAsia="Times New Roman" w:hAnsi="Times New Roman"/>
                <w:sz w:val="20"/>
                <w:szCs w:val="20"/>
                <w:lang w:eastAsia="ru-RU"/>
              </w:rPr>
            </w:pPr>
            <w:proofErr w:type="spellStart"/>
            <w:r w:rsidRPr="000D1244">
              <w:rPr>
                <w:rFonts w:ascii="Times New Roman" w:eastAsia="Times New Roman" w:hAnsi="Times New Roman"/>
                <w:sz w:val="20"/>
                <w:szCs w:val="20"/>
                <w:lang w:eastAsia="ru-RU"/>
              </w:rPr>
              <w:t>к-во</w:t>
            </w:r>
            <w:proofErr w:type="spellEnd"/>
          </w:p>
        </w:tc>
        <w:tc>
          <w:tcPr>
            <w:tcW w:w="1997" w:type="dxa"/>
            <w:gridSpan w:val="4"/>
            <w:tcBorders>
              <w:top w:val="single" w:sz="4" w:space="0" w:color="auto"/>
              <w:left w:val="nil"/>
              <w:bottom w:val="single" w:sz="4" w:space="0" w:color="auto"/>
              <w:right w:val="single" w:sz="4" w:space="0" w:color="auto"/>
            </w:tcBorders>
            <w:shd w:val="clear" w:color="auto" w:fill="FFFFFF"/>
            <w:hideMark/>
          </w:tcPr>
          <w:p w:rsidR="00C176DE" w:rsidRPr="000D1244" w:rsidRDefault="00C176DE" w:rsidP="00CA4FEA">
            <w:pPr>
              <w:spacing w:after="0" w:line="240" w:lineRule="auto"/>
              <w:jc w:val="center"/>
              <w:rPr>
                <w:rFonts w:ascii="Times New Roman" w:eastAsia="Times New Roman" w:hAnsi="Times New Roman"/>
                <w:sz w:val="20"/>
                <w:szCs w:val="20"/>
                <w:lang w:eastAsia="ru-RU"/>
              </w:rPr>
            </w:pPr>
            <w:r w:rsidRPr="000D1244">
              <w:rPr>
                <w:rFonts w:ascii="Times New Roman" w:eastAsia="Times New Roman" w:hAnsi="Times New Roman"/>
                <w:sz w:val="20"/>
                <w:szCs w:val="20"/>
                <w:lang w:eastAsia="ru-RU"/>
              </w:rPr>
              <w:t>Муниципальная  статистика</w:t>
            </w:r>
          </w:p>
        </w:tc>
        <w:tc>
          <w:tcPr>
            <w:tcW w:w="874" w:type="dxa"/>
            <w:gridSpan w:val="2"/>
            <w:tcBorders>
              <w:top w:val="single" w:sz="4" w:space="0" w:color="auto"/>
              <w:left w:val="nil"/>
              <w:bottom w:val="single" w:sz="4" w:space="0" w:color="auto"/>
              <w:right w:val="single" w:sz="4" w:space="0" w:color="auto"/>
            </w:tcBorders>
            <w:shd w:val="clear" w:color="auto" w:fill="FFFFFF"/>
            <w:vAlign w:val="center"/>
            <w:hideMark/>
          </w:tcPr>
          <w:p w:rsidR="00C176DE" w:rsidRPr="000D1244" w:rsidRDefault="00C176DE" w:rsidP="00CA4FEA">
            <w:pPr>
              <w:spacing w:after="0" w:line="240" w:lineRule="auto"/>
              <w:jc w:val="center"/>
              <w:rPr>
                <w:rFonts w:ascii="Times New Roman" w:eastAsia="Times New Roman" w:hAnsi="Times New Roman"/>
                <w:sz w:val="20"/>
                <w:szCs w:val="20"/>
                <w:lang w:eastAsia="ru-RU"/>
              </w:rPr>
            </w:pPr>
            <w:r w:rsidRPr="000D1244">
              <w:rPr>
                <w:rFonts w:ascii="Times New Roman" w:eastAsia="Times New Roman" w:hAnsi="Times New Roman"/>
                <w:sz w:val="20"/>
                <w:szCs w:val="20"/>
                <w:lang w:eastAsia="ru-RU"/>
              </w:rPr>
              <w:t>2</w:t>
            </w:r>
          </w:p>
        </w:tc>
        <w:tc>
          <w:tcPr>
            <w:tcW w:w="911" w:type="dxa"/>
            <w:gridSpan w:val="2"/>
            <w:tcBorders>
              <w:top w:val="single" w:sz="4" w:space="0" w:color="auto"/>
              <w:left w:val="nil"/>
              <w:bottom w:val="single" w:sz="4" w:space="0" w:color="auto"/>
              <w:right w:val="single" w:sz="4" w:space="0" w:color="auto"/>
            </w:tcBorders>
            <w:shd w:val="clear" w:color="auto" w:fill="FFFFFF"/>
            <w:vAlign w:val="center"/>
            <w:hideMark/>
          </w:tcPr>
          <w:p w:rsidR="00C176DE" w:rsidRPr="00AA0619" w:rsidRDefault="00C176DE" w:rsidP="00CA4FEA">
            <w:pPr>
              <w:spacing w:after="0" w:line="240" w:lineRule="auto"/>
              <w:jc w:val="center"/>
              <w:rPr>
                <w:rFonts w:ascii="Times New Roman" w:eastAsia="Times New Roman" w:hAnsi="Times New Roman"/>
                <w:sz w:val="20"/>
                <w:szCs w:val="20"/>
                <w:lang w:eastAsia="ru-RU"/>
              </w:rPr>
            </w:pPr>
            <w:r w:rsidRPr="00AA0619">
              <w:rPr>
                <w:rFonts w:ascii="Times New Roman" w:eastAsia="Times New Roman" w:hAnsi="Times New Roman"/>
                <w:sz w:val="20"/>
                <w:szCs w:val="20"/>
                <w:lang w:eastAsia="ru-RU"/>
              </w:rPr>
              <w:t>2</w:t>
            </w:r>
          </w:p>
        </w:tc>
        <w:tc>
          <w:tcPr>
            <w:tcW w:w="1014" w:type="dxa"/>
            <w:gridSpan w:val="2"/>
            <w:tcBorders>
              <w:top w:val="single" w:sz="4" w:space="0" w:color="auto"/>
              <w:left w:val="nil"/>
              <w:bottom w:val="single" w:sz="4" w:space="0" w:color="auto"/>
              <w:right w:val="single" w:sz="4" w:space="0" w:color="auto"/>
            </w:tcBorders>
            <w:shd w:val="clear" w:color="auto" w:fill="FFFFFF"/>
            <w:vAlign w:val="center"/>
            <w:hideMark/>
          </w:tcPr>
          <w:p w:rsidR="00C176DE" w:rsidRPr="000D1244" w:rsidRDefault="00C176DE" w:rsidP="00CA4FEA">
            <w:pPr>
              <w:spacing w:after="0" w:line="240" w:lineRule="auto"/>
              <w:jc w:val="center"/>
              <w:rPr>
                <w:rFonts w:ascii="Times New Roman" w:eastAsia="Times New Roman" w:hAnsi="Times New Roman"/>
                <w:sz w:val="20"/>
                <w:szCs w:val="20"/>
                <w:lang w:eastAsia="ru-RU"/>
              </w:rPr>
            </w:pPr>
            <w:r w:rsidRPr="000D1244">
              <w:rPr>
                <w:rFonts w:ascii="Times New Roman" w:eastAsia="Times New Roman" w:hAnsi="Times New Roman"/>
                <w:sz w:val="20"/>
                <w:szCs w:val="20"/>
                <w:lang w:eastAsia="ru-RU"/>
              </w:rPr>
              <w:t>2</w:t>
            </w:r>
          </w:p>
        </w:tc>
        <w:tc>
          <w:tcPr>
            <w:tcW w:w="1014" w:type="dxa"/>
            <w:gridSpan w:val="2"/>
            <w:tcBorders>
              <w:top w:val="single" w:sz="4" w:space="0" w:color="auto"/>
              <w:left w:val="nil"/>
              <w:bottom w:val="single" w:sz="4" w:space="0" w:color="auto"/>
              <w:right w:val="single" w:sz="4" w:space="0" w:color="auto"/>
            </w:tcBorders>
            <w:shd w:val="clear" w:color="auto" w:fill="FFFFFF"/>
            <w:vAlign w:val="center"/>
          </w:tcPr>
          <w:p w:rsidR="00C176DE" w:rsidRPr="000D1244" w:rsidRDefault="00C176DE" w:rsidP="00CA4FEA">
            <w:pPr>
              <w:spacing w:after="0" w:line="240" w:lineRule="auto"/>
              <w:jc w:val="center"/>
              <w:rPr>
                <w:rFonts w:ascii="Times New Roman" w:eastAsia="Times New Roman" w:hAnsi="Times New Roman"/>
                <w:sz w:val="20"/>
                <w:szCs w:val="20"/>
                <w:lang w:eastAsia="ru-RU"/>
              </w:rPr>
            </w:pPr>
            <w:r w:rsidRPr="000D1244">
              <w:rPr>
                <w:rFonts w:ascii="Times New Roman" w:eastAsia="Times New Roman" w:hAnsi="Times New Roman"/>
                <w:sz w:val="20"/>
                <w:szCs w:val="20"/>
                <w:lang w:eastAsia="ru-RU"/>
              </w:rPr>
              <w:t>2</w:t>
            </w:r>
          </w:p>
        </w:tc>
        <w:tc>
          <w:tcPr>
            <w:tcW w:w="1080" w:type="dxa"/>
            <w:gridSpan w:val="2"/>
            <w:tcBorders>
              <w:top w:val="single" w:sz="4" w:space="0" w:color="auto"/>
              <w:left w:val="nil"/>
              <w:bottom w:val="single" w:sz="4" w:space="0" w:color="auto"/>
              <w:right w:val="single" w:sz="4" w:space="0" w:color="auto"/>
            </w:tcBorders>
            <w:shd w:val="clear" w:color="auto" w:fill="FFFFFF"/>
            <w:vAlign w:val="center"/>
          </w:tcPr>
          <w:p w:rsidR="00C176DE" w:rsidRPr="000D1244" w:rsidRDefault="00C176DE" w:rsidP="00CA4FEA">
            <w:pPr>
              <w:spacing w:after="0" w:line="240" w:lineRule="auto"/>
              <w:jc w:val="center"/>
              <w:rPr>
                <w:rFonts w:ascii="Times New Roman" w:eastAsia="Times New Roman" w:hAnsi="Times New Roman"/>
                <w:sz w:val="20"/>
                <w:szCs w:val="20"/>
                <w:lang w:eastAsia="ru-RU"/>
              </w:rPr>
            </w:pPr>
            <w:r w:rsidRPr="000D1244">
              <w:rPr>
                <w:rFonts w:ascii="Times New Roman" w:eastAsia="Times New Roman" w:hAnsi="Times New Roman"/>
                <w:sz w:val="20"/>
                <w:szCs w:val="20"/>
                <w:lang w:eastAsia="ru-RU"/>
              </w:rPr>
              <w:t>2</w:t>
            </w:r>
          </w:p>
        </w:tc>
      </w:tr>
      <w:tr w:rsidR="00C176DE" w:rsidRPr="000D1244" w:rsidTr="00CA4FE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80"/>
        </w:tblPrEx>
        <w:trPr>
          <w:gridAfter w:val="1"/>
          <w:wAfter w:w="1436" w:type="dxa"/>
          <w:trHeight w:val="391"/>
        </w:trPr>
        <w:tc>
          <w:tcPr>
            <w:tcW w:w="817" w:type="dxa"/>
            <w:tcBorders>
              <w:top w:val="single" w:sz="4" w:space="0" w:color="auto"/>
              <w:left w:val="single" w:sz="4" w:space="0" w:color="auto"/>
              <w:bottom w:val="single" w:sz="4" w:space="0" w:color="auto"/>
              <w:right w:val="nil"/>
            </w:tcBorders>
            <w:shd w:val="clear" w:color="auto" w:fill="FFFFFF"/>
            <w:hideMark/>
          </w:tcPr>
          <w:p w:rsidR="00C176DE" w:rsidRPr="000D1244" w:rsidRDefault="00C176DE" w:rsidP="00CA4FEA">
            <w:pPr>
              <w:spacing w:after="0" w:line="240" w:lineRule="auto"/>
              <w:jc w:val="center"/>
              <w:rPr>
                <w:rFonts w:ascii="Times New Roman" w:eastAsia="Times New Roman" w:hAnsi="Times New Roman"/>
                <w:sz w:val="20"/>
                <w:szCs w:val="20"/>
                <w:lang w:eastAsia="ru-RU"/>
              </w:rPr>
            </w:pPr>
            <w:r w:rsidRPr="000D1244">
              <w:rPr>
                <w:rFonts w:ascii="Times New Roman" w:eastAsia="Times New Roman" w:hAnsi="Times New Roman"/>
                <w:sz w:val="20"/>
                <w:szCs w:val="20"/>
                <w:lang w:eastAsia="ru-RU"/>
              </w:rPr>
              <w:t> </w:t>
            </w:r>
          </w:p>
        </w:tc>
        <w:tc>
          <w:tcPr>
            <w:tcW w:w="4253" w:type="dxa"/>
            <w:tcBorders>
              <w:top w:val="single" w:sz="4" w:space="0" w:color="auto"/>
              <w:left w:val="single" w:sz="4" w:space="0" w:color="auto"/>
              <w:bottom w:val="single" w:sz="4" w:space="0" w:color="auto"/>
              <w:right w:val="single" w:sz="4" w:space="0" w:color="auto"/>
            </w:tcBorders>
            <w:shd w:val="clear" w:color="auto" w:fill="FFFFFF"/>
            <w:hideMark/>
          </w:tcPr>
          <w:p w:rsidR="00C176DE" w:rsidRPr="000D1244" w:rsidRDefault="00C176DE" w:rsidP="00CA4FEA">
            <w:pPr>
              <w:spacing w:after="0" w:line="240" w:lineRule="auto"/>
              <w:jc w:val="both"/>
              <w:rPr>
                <w:rFonts w:ascii="Times New Roman" w:eastAsia="Times New Roman" w:hAnsi="Times New Roman"/>
                <w:sz w:val="20"/>
                <w:szCs w:val="20"/>
                <w:lang w:eastAsia="ru-RU"/>
              </w:rPr>
            </w:pPr>
            <w:r w:rsidRPr="000D1244">
              <w:rPr>
                <w:rFonts w:ascii="Times New Roman" w:eastAsia="Times New Roman" w:hAnsi="Times New Roman"/>
                <w:sz w:val="20"/>
                <w:szCs w:val="20"/>
                <w:lang w:eastAsia="ru-RU"/>
              </w:rPr>
              <w:t>Доля ввода жилья всех форм собственности  от  общего кол-ва домов</w:t>
            </w:r>
          </w:p>
        </w:tc>
        <w:tc>
          <w:tcPr>
            <w:tcW w:w="906" w:type="dxa"/>
            <w:gridSpan w:val="2"/>
            <w:tcBorders>
              <w:top w:val="single" w:sz="4" w:space="0" w:color="auto"/>
              <w:left w:val="nil"/>
              <w:bottom w:val="single" w:sz="4" w:space="0" w:color="auto"/>
              <w:right w:val="single" w:sz="4" w:space="0" w:color="auto"/>
            </w:tcBorders>
            <w:shd w:val="clear" w:color="auto" w:fill="FFFFFF"/>
            <w:vAlign w:val="bottom"/>
            <w:hideMark/>
          </w:tcPr>
          <w:p w:rsidR="00C176DE" w:rsidRPr="000D1244" w:rsidRDefault="00C176DE" w:rsidP="00CA4FEA">
            <w:pPr>
              <w:spacing w:after="0" w:line="240" w:lineRule="auto"/>
              <w:jc w:val="center"/>
              <w:rPr>
                <w:rFonts w:ascii="Times New Roman" w:eastAsia="Times New Roman" w:hAnsi="Times New Roman"/>
                <w:sz w:val="20"/>
                <w:szCs w:val="20"/>
                <w:lang w:eastAsia="ru-RU"/>
              </w:rPr>
            </w:pPr>
            <w:r w:rsidRPr="000D1244">
              <w:rPr>
                <w:rFonts w:ascii="Times New Roman" w:eastAsia="Times New Roman" w:hAnsi="Times New Roman"/>
                <w:sz w:val="20"/>
                <w:szCs w:val="20"/>
                <w:lang w:eastAsia="ru-RU"/>
              </w:rPr>
              <w:t>%</w:t>
            </w:r>
          </w:p>
        </w:tc>
        <w:tc>
          <w:tcPr>
            <w:tcW w:w="1997" w:type="dxa"/>
            <w:gridSpan w:val="4"/>
            <w:tcBorders>
              <w:top w:val="single" w:sz="4" w:space="0" w:color="auto"/>
              <w:left w:val="nil"/>
              <w:bottom w:val="single" w:sz="4" w:space="0" w:color="auto"/>
              <w:right w:val="single" w:sz="4" w:space="0" w:color="auto"/>
            </w:tcBorders>
            <w:shd w:val="clear" w:color="auto" w:fill="FFFFFF"/>
            <w:hideMark/>
          </w:tcPr>
          <w:p w:rsidR="00C176DE" w:rsidRPr="000D1244" w:rsidRDefault="00C176DE" w:rsidP="00CA4FEA">
            <w:pPr>
              <w:spacing w:after="0" w:line="240" w:lineRule="auto"/>
              <w:jc w:val="center"/>
              <w:rPr>
                <w:rFonts w:ascii="Times New Roman" w:eastAsia="Times New Roman" w:hAnsi="Times New Roman"/>
                <w:sz w:val="20"/>
                <w:szCs w:val="20"/>
                <w:lang w:eastAsia="ru-RU"/>
              </w:rPr>
            </w:pPr>
            <w:r w:rsidRPr="000D1244">
              <w:rPr>
                <w:rFonts w:ascii="Times New Roman" w:eastAsia="Times New Roman" w:hAnsi="Times New Roman"/>
                <w:sz w:val="20"/>
                <w:szCs w:val="20"/>
                <w:lang w:eastAsia="ru-RU"/>
              </w:rPr>
              <w:t>Муниципальная  статистика</w:t>
            </w:r>
          </w:p>
        </w:tc>
        <w:tc>
          <w:tcPr>
            <w:tcW w:w="874" w:type="dxa"/>
            <w:gridSpan w:val="2"/>
            <w:tcBorders>
              <w:top w:val="single" w:sz="4" w:space="0" w:color="auto"/>
              <w:left w:val="nil"/>
              <w:bottom w:val="single" w:sz="4" w:space="0" w:color="auto"/>
              <w:right w:val="single" w:sz="4" w:space="0" w:color="auto"/>
            </w:tcBorders>
            <w:shd w:val="clear" w:color="auto" w:fill="FFFFFF"/>
            <w:vAlign w:val="center"/>
            <w:hideMark/>
          </w:tcPr>
          <w:p w:rsidR="00C176DE" w:rsidRPr="000D1244" w:rsidRDefault="00C176DE" w:rsidP="00CA4FEA">
            <w:pPr>
              <w:spacing w:after="0" w:line="240" w:lineRule="auto"/>
              <w:jc w:val="center"/>
              <w:rPr>
                <w:rFonts w:ascii="Times New Roman" w:eastAsia="Times New Roman" w:hAnsi="Times New Roman"/>
                <w:sz w:val="20"/>
                <w:szCs w:val="20"/>
                <w:lang w:eastAsia="ru-RU"/>
              </w:rPr>
            </w:pPr>
            <w:r w:rsidRPr="000D1244">
              <w:rPr>
                <w:rFonts w:ascii="Times New Roman" w:eastAsia="Times New Roman" w:hAnsi="Times New Roman"/>
                <w:sz w:val="20"/>
                <w:szCs w:val="20"/>
                <w:lang w:eastAsia="ru-RU"/>
              </w:rPr>
              <w:t>0,2</w:t>
            </w:r>
          </w:p>
        </w:tc>
        <w:tc>
          <w:tcPr>
            <w:tcW w:w="911" w:type="dxa"/>
            <w:gridSpan w:val="2"/>
            <w:tcBorders>
              <w:top w:val="single" w:sz="4" w:space="0" w:color="auto"/>
              <w:left w:val="nil"/>
              <w:bottom w:val="single" w:sz="4" w:space="0" w:color="auto"/>
              <w:right w:val="single" w:sz="4" w:space="0" w:color="auto"/>
            </w:tcBorders>
            <w:shd w:val="clear" w:color="auto" w:fill="FFFFFF" w:themeFill="background1"/>
            <w:vAlign w:val="center"/>
            <w:hideMark/>
          </w:tcPr>
          <w:p w:rsidR="00C176DE" w:rsidRPr="000D1244" w:rsidRDefault="00C176DE" w:rsidP="00CA4FEA">
            <w:pPr>
              <w:spacing w:after="0" w:line="240" w:lineRule="auto"/>
              <w:jc w:val="center"/>
              <w:rPr>
                <w:rFonts w:ascii="Times New Roman" w:eastAsia="Times New Roman" w:hAnsi="Times New Roman"/>
                <w:sz w:val="20"/>
                <w:szCs w:val="20"/>
                <w:lang w:eastAsia="ru-RU"/>
              </w:rPr>
            </w:pPr>
            <w:r w:rsidRPr="000D1244">
              <w:rPr>
                <w:rFonts w:ascii="Times New Roman" w:eastAsia="Times New Roman" w:hAnsi="Times New Roman"/>
                <w:sz w:val="20"/>
                <w:szCs w:val="20"/>
                <w:lang w:eastAsia="ru-RU"/>
              </w:rPr>
              <w:t>0</w:t>
            </w:r>
          </w:p>
        </w:tc>
        <w:tc>
          <w:tcPr>
            <w:tcW w:w="1014" w:type="dxa"/>
            <w:gridSpan w:val="2"/>
            <w:tcBorders>
              <w:top w:val="single" w:sz="4" w:space="0" w:color="auto"/>
              <w:left w:val="nil"/>
              <w:bottom w:val="single" w:sz="4" w:space="0" w:color="auto"/>
              <w:right w:val="single" w:sz="4" w:space="0" w:color="auto"/>
            </w:tcBorders>
            <w:shd w:val="clear" w:color="auto" w:fill="FFFFFF"/>
            <w:vAlign w:val="center"/>
            <w:hideMark/>
          </w:tcPr>
          <w:p w:rsidR="00C176DE" w:rsidRPr="000D1244" w:rsidRDefault="00C176DE" w:rsidP="00CA4FEA">
            <w:pPr>
              <w:spacing w:after="0" w:line="240" w:lineRule="auto"/>
              <w:jc w:val="center"/>
              <w:rPr>
                <w:rFonts w:ascii="Times New Roman" w:eastAsia="Times New Roman" w:hAnsi="Times New Roman"/>
                <w:sz w:val="20"/>
                <w:szCs w:val="20"/>
                <w:lang w:eastAsia="ru-RU"/>
              </w:rPr>
            </w:pPr>
            <w:r w:rsidRPr="000D1244">
              <w:rPr>
                <w:rFonts w:ascii="Times New Roman" w:eastAsia="Times New Roman" w:hAnsi="Times New Roman"/>
                <w:sz w:val="20"/>
                <w:szCs w:val="20"/>
                <w:lang w:eastAsia="ru-RU"/>
              </w:rPr>
              <w:t>0</w:t>
            </w:r>
          </w:p>
        </w:tc>
        <w:tc>
          <w:tcPr>
            <w:tcW w:w="1014" w:type="dxa"/>
            <w:gridSpan w:val="2"/>
            <w:tcBorders>
              <w:top w:val="single" w:sz="4" w:space="0" w:color="auto"/>
              <w:left w:val="nil"/>
              <w:bottom w:val="single" w:sz="4" w:space="0" w:color="auto"/>
              <w:right w:val="single" w:sz="4" w:space="0" w:color="auto"/>
            </w:tcBorders>
            <w:shd w:val="clear" w:color="auto" w:fill="FFFFFF"/>
            <w:vAlign w:val="center"/>
          </w:tcPr>
          <w:p w:rsidR="00C176DE" w:rsidRPr="000D1244" w:rsidRDefault="00C176DE" w:rsidP="00CA4FEA">
            <w:pPr>
              <w:spacing w:after="0" w:line="240" w:lineRule="auto"/>
              <w:jc w:val="center"/>
              <w:rPr>
                <w:rFonts w:ascii="Times New Roman" w:eastAsia="Times New Roman" w:hAnsi="Times New Roman"/>
                <w:sz w:val="20"/>
                <w:szCs w:val="20"/>
                <w:lang w:eastAsia="ru-RU"/>
              </w:rPr>
            </w:pPr>
            <w:r w:rsidRPr="000D1244">
              <w:rPr>
                <w:rFonts w:ascii="Times New Roman" w:eastAsia="Times New Roman" w:hAnsi="Times New Roman"/>
                <w:sz w:val="20"/>
                <w:szCs w:val="20"/>
                <w:lang w:eastAsia="ru-RU"/>
              </w:rPr>
              <w:t>0</w:t>
            </w:r>
          </w:p>
        </w:tc>
        <w:tc>
          <w:tcPr>
            <w:tcW w:w="1080" w:type="dxa"/>
            <w:gridSpan w:val="2"/>
            <w:tcBorders>
              <w:top w:val="single" w:sz="4" w:space="0" w:color="auto"/>
              <w:left w:val="nil"/>
              <w:bottom w:val="single" w:sz="4" w:space="0" w:color="auto"/>
              <w:right w:val="single" w:sz="4" w:space="0" w:color="auto"/>
            </w:tcBorders>
            <w:shd w:val="clear" w:color="auto" w:fill="FFFFFF"/>
            <w:vAlign w:val="center"/>
          </w:tcPr>
          <w:p w:rsidR="00C176DE" w:rsidRPr="000D1244" w:rsidRDefault="00C176DE" w:rsidP="00CA4FEA">
            <w:pPr>
              <w:spacing w:after="0" w:line="240" w:lineRule="auto"/>
              <w:jc w:val="center"/>
              <w:rPr>
                <w:rFonts w:ascii="Times New Roman" w:eastAsia="Times New Roman" w:hAnsi="Times New Roman"/>
                <w:sz w:val="20"/>
                <w:szCs w:val="20"/>
                <w:lang w:eastAsia="ru-RU"/>
              </w:rPr>
            </w:pPr>
            <w:r w:rsidRPr="000D1244">
              <w:rPr>
                <w:rFonts w:ascii="Times New Roman" w:eastAsia="Times New Roman" w:hAnsi="Times New Roman"/>
                <w:sz w:val="20"/>
                <w:szCs w:val="20"/>
                <w:lang w:eastAsia="ru-RU"/>
              </w:rPr>
              <w:t>0</w:t>
            </w:r>
          </w:p>
        </w:tc>
      </w:tr>
      <w:tr w:rsidR="00C176DE" w:rsidRPr="000D1244" w:rsidTr="00CA4FE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80"/>
        </w:tblPrEx>
        <w:trPr>
          <w:gridAfter w:val="1"/>
          <w:wAfter w:w="1436" w:type="dxa"/>
          <w:trHeight w:val="675"/>
        </w:trPr>
        <w:tc>
          <w:tcPr>
            <w:tcW w:w="817" w:type="dxa"/>
            <w:tcBorders>
              <w:top w:val="single" w:sz="4" w:space="0" w:color="auto"/>
              <w:left w:val="single" w:sz="4" w:space="0" w:color="auto"/>
              <w:bottom w:val="single" w:sz="4" w:space="0" w:color="auto"/>
              <w:right w:val="nil"/>
            </w:tcBorders>
            <w:shd w:val="clear" w:color="auto" w:fill="FFFFFF"/>
            <w:hideMark/>
          </w:tcPr>
          <w:p w:rsidR="00C176DE" w:rsidRPr="000D1244" w:rsidRDefault="00C176DE" w:rsidP="00CA4FEA">
            <w:pPr>
              <w:spacing w:after="0" w:line="240" w:lineRule="auto"/>
              <w:jc w:val="center"/>
              <w:rPr>
                <w:rFonts w:ascii="Times New Roman" w:eastAsia="Times New Roman" w:hAnsi="Times New Roman"/>
                <w:sz w:val="20"/>
                <w:szCs w:val="20"/>
                <w:lang w:eastAsia="ru-RU"/>
              </w:rPr>
            </w:pPr>
            <w:r w:rsidRPr="000D1244">
              <w:rPr>
                <w:rFonts w:ascii="Times New Roman" w:eastAsia="Times New Roman" w:hAnsi="Times New Roman"/>
                <w:sz w:val="20"/>
                <w:szCs w:val="20"/>
                <w:lang w:eastAsia="ru-RU"/>
              </w:rPr>
              <w:t> </w:t>
            </w:r>
          </w:p>
        </w:tc>
        <w:tc>
          <w:tcPr>
            <w:tcW w:w="4253" w:type="dxa"/>
            <w:tcBorders>
              <w:top w:val="single" w:sz="4" w:space="0" w:color="auto"/>
              <w:left w:val="single" w:sz="4" w:space="0" w:color="auto"/>
              <w:bottom w:val="single" w:sz="4" w:space="0" w:color="auto"/>
              <w:right w:val="single" w:sz="4" w:space="0" w:color="auto"/>
            </w:tcBorders>
            <w:shd w:val="clear" w:color="auto" w:fill="FFFFFF"/>
            <w:hideMark/>
          </w:tcPr>
          <w:p w:rsidR="00C176DE" w:rsidRPr="000D1244" w:rsidRDefault="00C176DE" w:rsidP="00CA4FEA">
            <w:pPr>
              <w:spacing w:after="0" w:line="240" w:lineRule="auto"/>
              <w:jc w:val="both"/>
              <w:rPr>
                <w:rFonts w:ascii="Times New Roman" w:eastAsia="Times New Roman" w:hAnsi="Times New Roman"/>
                <w:sz w:val="20"/>
                <w:szCs w:val="20"/>
                <w:lang w:eastAsia="ru-RU"/>
              </w:rPr>
            </w:pPr>
            <w:r w:rsidRPr="000D1244">
              <w:rPr>
                <w:rFonts w:ascii="Times New Roman" w:eastAsia="Times New Roman" w:hAnsi="Times New Roman"/>
                <w:sz w:val="20"/>
                <w:szCs w:val="20"/>
                <w:lang w:eastAsia="ru-RU"/>
              </w:rPr>
              <w:t>Доля отремонтированных   кв</w:t>
            </w:r>
            <w:proofErr w:type="gramStart"/>
            <w:r w:rsidRPr="000D1244">
              <w:rPr>
                <w:rFonts w:ascii="Times New Roman" w:eastAsia="Times New Roman" w:hAnsi="Times New Roman"/>
                <w:sz w:val="20"/>
                <w:szCs w:val="20"/>
                <w:lang w:eastAsia="ru-RU"/>
              </w:rPr>
              <w:t>.м</w:t>
            </w:r>
            <w:proofErr w:type="gramEnd"/>
            <w:r w:rsidRPr="000D1244">
              <w:rPr>
                <w:rFonts w:ascii="Times New Roman" w:eastAsia="Times New Roman" w:hAnsi="Times New Roman"/>
                <w:sz w:val="20"/>
                <w:szCs w:val="20"/>
                <w:lang w:eastAsia="ru-RU"/>
              </w:rPr>
              <w:t xml:space="preserve">етров  при проведении  капитального ремонта от общей площади жилья  </w:t>
            </w:r>
          </w:p>
        </w:tc>
        <w:tc>
          <w:tcPr>
            <w:tcW w:w="906" w:type="dxa"/>
            <w:gridSpan w:val="2"/>
            <w:tcBorders>
              <w:top w:val="single" w:sz="4" w:space="0" w:color="auto"/>
              <w:left w:val="nil"/>
              <w:bottom w:val="single" w:sz="4" w:space="0" w:color="auto"/>
              <w:right w:val="single" w:sz="4" w:space="0" w:color="auto"/>
            </w:tcBorders>
            <w:shd w:val="clear" w:color="auto" w:fill="FFFFFF"/>
            <w:vAlign w:val="bottom"/>
            <w:hideMark/>
          </w:tcPr>
          <w:p w:rsidR="00C176DE" w:rsidRPr="000D1244" w:rsidRDefault="00C176DE" w:rsidP="00CA4FEA">
            <w:pPr>
              <w:spacing w:after="0" w:line="240" w:lineRule="auto"/>
              <w:jc w:val="center"/>
              <w:rPr>
                <w:rFonts w:ascii="Times New Roman" w:eastAsia="Times New Roman" w:hAnsi="Times New Roman"/>
                <w:sz w:val="20"/>
                <w:szCs w:val="20"/>
                <w:lang w:eastAsia="ru-RU"/>
              </w:rPr>
            </w:pPr>
            <w:r w:rsidRPr="000D1244">
              <w:rPr>
                <w:rFonts w:ascii="Times New Roman" w:eastAsia="Times New Roman" w:hAnsi="Times New Roman"/>
                <w:sz w:val="20"/>
                <w:szCs w:val="20"/>
                <w:lang w:eastAsia="ru-RU"/>
              </w:rPr>
              <w:t>%</w:t>
            </w:r>
          </w:p>
        </w:tc>
        <w:tc>
          <w:tcPr>
            <w:tcW w:w="1997" w:type="dxa"/>
            <w:gridSpan w:val="4"/>
            <w:tcBorders>
              <w:top w:val="single" w:sz="4" w:space="0" w:color="auto"/>
              <w:left w:val="nil"/>
              <w:bottom w:val="single" w:sz="4" w:space="0" w:color="auto"/>
              <w:right w:val="single" w:sz="4" w:space="0" w:color="auto"/>
            </w:tcBorders>
            <w:shd w:val="clear" w:color="auto" w:fill="FFFFFF"/>
            <w:hideMark/>
          </w:tcPr>
          <w:p w:rsidR="00C176DE" w:rsidRPr="000D1244" w:rsidRDefault="00C176DE" w:rsidP="00CA4FEA">
            <w:pPr>
              <w:spacing w:after="0" w:line="240" w:lineRule="auto"/>
              <w:jc w:val="center"/>
              <w:rPr>
                <w:rFonts w:ascii="Times New Roman" w:eastAsia="Times New Roman" w:hAnsi="Times New Roman"/>
                <w:sz w:val="20"/>
                <w:szCs w:val="20"/>
                <w:lang w:eastAsia="ru-RU"/>
              </w:rPr>
            </w:pPr>
            <w:r w:rsidRPr="000D1244">
              <w:rPr>
                <w:rFonts w:ascii="Times New Roman" w:eastAsia="Times New Roman" w:hAnsi="Times New Roman"/>
                <w:sz w:val="20"/>
                <w:szCs w:val="20"/>
                <w:lang w:eastAsia="ru-RU"/>
              </w:rPr>
              <w:t>Муниципальная  статистика</w:t>
            </w:r>
          </w:p>
        </w:tc>
        <w:tc>
          <w:tcPr>
            <w:tcW w:w="874" w:type="dxa"/>
            <w:gridSpan w:val="2"/>
            <w:tcBorders>
              <w:top w:val="single" w:sz="4" w:space="0" w:color="auto"/>
              <w:left w:val="nil"/>
              <w:bottom w:val="single" w:sz="4" w:space="0" w:color="auto"/>
              <w:right w:val="single" w:sz="4" w:space="0" w:color="auto"/>
            </w:tcBorders>
            <w:shd w:val="clear" w:color="auto" w:fill="FFFFFF"/>
            <w:vAlign w:val="center"/>
            <w:hideMark/>
          </w:tcPr>
          <w:p w:rsidR="00C176DE" w:rsidRPr="000D1244" w:rsidRDefault="00C176DE" w:rsidP="00CA4FEA">
            <w:pPr>
              <w:spacing w:after="0" w:line="240" w:lineRule="auto"/>
              <w:jc w:val="center"/>
              <w:rPr>
                <w:rFonts w:ascii="Times New Roman" w:eastAsia="Times New Roman" w:hAnsi="Times New Roman"/>
                <w:sz w:val="20"/>
                <w:szCs w:val="20"/>
                <w:lang w:eastAsia="ru-RU"/>
              </w:rPr>
            </w:pPr>
            <w:r w:rsidRPr="000D1244">
              <w:rPr>
                <w:rFonts w:ascii="Times New Roman" w:eastAsia="Times New Roman" w:hAnsi="Times New Roman"/>
                <w:sz w:val="20"/>
                <w:szCs w:val="20"/>
                <w:lang w:eastAsia="ru-RU"/>
              </w:rPr>
              <w:t>0,0</w:t>
            </w:r>
          </w:p>
        </w:tc>
        <w:tc>
          <w:tcPr>
            <w:tcW w:w="911" w:type="dxa"/>
            <w:gridSpan w:val="2"/>
            <w:tcBorders>
              <w:top w:val="single" w:sz="4" w:space="0" w:color="auto"/>
              <w:left w:val="nil"/>
              <w:bottom w:val="single" w:sz="4" w:space="0" w:color="auto"/>
              <w:right w:val="single" w:sz="4" w:space="0" w:color="auto"/>
            </w:tcBorders>
            <w:shd w:val="clear" w:color="auto" w:fill="FFFFFF"/>
            <w:vAlign w:val="center"/>
            <w:hideMark/>
          </w:tcPr>
          <w:p w:rsidR="00C176DE" w:rsidRPr="000D1244" w:rsidRDefault="00C176DE" w:rsidP="00CA4FEA">
            <w:pPr>
              <w:spacing w:after="0" w:line="240" w:lineRule="auto"/>
              <w:jc w:val="center"/>
              <w:rPr>
                <w:rFonts w:ascii="Times New Roman" w:eastAsia="Times New Roman" w:hAnsi="Times New Roman"/>
                <w:sz w:val="20"/>
                <w:szCs w:val="20"/>
                <w:lang w:eastAsia="ru-RU"/>
              </w:rPr>
            </w:pPr>
            <w:r w:rsidRPr="000D1244">
              <w:rPr>
                <w:rFonts w:ascii="Times New Roman" w:eastAsia="Times New Roman" w:hAnsi="Times New Roman"/>
                <w:sz w:val="20"/>
                <w:szCs w:val="20"/>
                <w:lang w:eastAsia="ru-RU"/>
              </w:rPr>
              <w:t>0,2</w:t>
            </w:r>
          </w:p>
        </w:tc>
        <w:tc>
          <w:tcPr>
            <w:tcW w:w="1014" w:type="dxa"/>
            <w:gridSpan w:val="2"/>
            <w:tcBorders>
              <w:top w:val="single" w:sz="4" w:space="0" w:color="auto"/>
              <w:left w:val="nil"/>
              <w:bottom w:val="single" w:sz="4" w:space="0" w:color="auto"/>
              <w:right w:val="single" w:sz="4" w:space="0" w:color="auto"/>
            </w:tcBorders>
            <w:shd w:val="clear" w:color="auto" w:fill="FFFFFF"/>
            <w:vAlign w:val="center"/>
            <w:hideMark/>
          </w:tcPr>
          <w:p w:rsidR="00C176DE" w:rsidRPr="000D1244" w:rsidRDefault="00C176DE" w:rsidP="00CA4FEA">
            <w:pPr>
              <w:spacing w:after="0" w:line="240" w:lineRule="auto"/>
              <w:jc w:val="center"/>
              <w:rPr>
                <w:rFonts w:ascii="Times New Roman" w:eastAsia="Times New Roman" w:hAnsi="Times New Roman"/>
                <w:sz w:val="20"/>
                <w:szCs w:val="20"/>
                <w:lang w:eastAsia="ru-RU"/>
              </w:rPr>
            </w:pPr>
            <w:r w:rsidRPr="000D1244">
              <w:rPr>
                <w:rFonts w:ascii="Times New Roman" w:eastAsia="Times New Roman" w:hAnsi="Times New Roman"/>
                <w:sz w:val="20"/>
                <w:szCs w:val="20"/>
                <w:lang w:eastAsia="ru-RU"/>
              </w:rPr>
              <w:t>0,2</w:t>
            </w:r>
          </w:p>
        </w:tc>
        <w:tc>
          <w:tcPr>
            <w:tcW w:w="1014" w:type="dxa"/>
            <w:gridSpan w:val="2"/>
            <w:tcBorders>
              <w:top w:val="single" w:sz="4" w:space="0" w:color="auto"/>
              <w:left w:val="nil"/>
              <w:bottom w:val="single" w:sz="4" w:space="0" w:color="auto"/>
              <w:right w:val="single" w:sz="4" w:space="0" w:color="auto"/>
            </w:tcBorders>
            <w:shd w:val="clear" w:color="auto" w:fill="FFFFFF"/>
            <w:vAlign w:val="center"/>
          </w:tcPr>
          <w:p w:rsidR="00C176DE" w:rsidRPr="000D1244" w:rsidRDefault="00C176DE" w:rsidP="00CA4FEA">
            <w:pPr>
              <w:spacing w:after="0" w:line="240" w:lineRule="auto"/>
              <w:jc w:val="center"/>
              <w:rPr>
                <w:rFonts w:ascii="Times New Roman" w:eastAsia="Times New Roman" w:hAnsi="Times New Roman"/>
                <w:sz w:val="20"/>
                <w:szCs w:val="20"/>
                <w:lang w:eastAsia="ru-RU"/>
              </w:rPr>
            </w:pPr>
            <w:r w:rsidRPr="000D1244">
              <w:rPr>
                <w:rFonts w:ascii="Times New Roman" w:eastAsia="Times New Roman" w:hAnsi="Times New Roman"/>
                <w:sz w:val="20"/>
                <w:szCs w:val="20"/>
                <w:lang w:eastAsia="ru-RU"/>
              </w:rPr>
              <w:t>0,2</w:t>
            </w:r>
          </w:p>
        </w:tc>
        <w:tc>
          <w:tcPr>
            <w:tcW w:w="1080" w:type="dxa"/>
            <w:gridSpan w:val="2"/>
            <w:tcBorders>
              <w:top w:val="single" w:sz="4" w:space="0" w:color="auto"/>
              <w:left w:val="nil"/>
              <w:bottom w:val="single" w:sz="4" w:space="0" w:color="auto"/>
              <w:right w:val="single" w:sz="4" w:space="0" w:color="auto"/>
            </w:tcBorders>
            <w:shd w:val="clear" w:color="auto" w:fill="FFFFFF"/>
            <w:vAlign w:val="center"/>
          </w:tcPr>
          <w:p w:rsidR="00C176DE" w:rsidRPr="000D1244" w:rsidRDefault="00C176DE" w:rsidP="00CA4FEA">
            <w:pPr>
              <w:spacing w:after="0" w:line="240" w:lineRule="auto"/>
              <w:jc w:val="center"/>
              <w:rPr>
                <w:rFonts w:ascii="Times New Roman" w:eastAsia="Times New Roman" w:hAnsi="Times New Roman"/>
                <w:sz w:val="20"/>
                <w:szCs w:val="20"/>
                <w:lang w:eastAsia="ru-RU"/>
              </w:rPr>
            </w:pPr>
            <w:r w:rsidRPr="000D1244">
              <w:rPr>
                <w:rFonts w:ascii="Times New Roman" w:eastAsia="Times New Roman" w:hAnsi="Times New Roman"/>
                <w:sz w:val="20"/>
                <w:szCs w:val="20"/>
                <w:lang w:eastAsia="ru-RU"/>
              </w:rPr>
              <w:t>0,2</w:t>
            </w:r>
          </w:p>
        </w:tc>
      </w:tr>
      <w:tr w:rsidR="00593285" w:rsidRPr="000D1244" w:rsidTr="00CA4FE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80"/>
        </w:tblPrEx>
        <w:trPr>
          <w:gridAfter w:val="1"/>
          <w:wAfter w:w="1436" w:type="dxa"/>
          <w:trHeight w:val="360"/>
        </w:trPr>
        <w:tc>
          <w:tcPr>
            <w:tcW w:w="817" w:type="dxa"/>
            <w:tcBorders>
              <w:top w:val="single" w:sz="4" w:space="0" w:color="auto"/>
              <w:left w:val="single" w:sz="4" w:space="0" w:color="auto"/>
              <w:bottom w:val="single" w:sz="4" w:space="0" w:color="auto"/>
              <w:right w:val="nil"/>
            </w:tcBorders>
            <w:shd w:val="clear" w:color="auto" w:fill="FFFFFF"/>
            <w:hideMark/>
          </w:tcPr>
          <w:p w:rsidR="00593285" w:rsidRPr="000D1244" w:rsidRDefault="00593285" w:rsidP="00CA4FEA">
            <w:pPr>
              <w:spacing w:after="0" w:line="240" w:lineRule="auto"/>
              <w:jc w:val="center"/>
              <w:rPr>
                <w:rFonts w:ascii="Times New Roman" w:eastAsia="Times New Roman" w:hAnsi="Times New Roman"/>
                <w:sz w:val="20"/>
                <w:szCs w:val="20"/>
                <w:lang w:eastAsia="ru-RU"/>
              </w:rPr>
            </w:pPr>
            <w:r w:rsidRPr="000D1244">
              <w:rPr>
                <w:rFonts w:ascii="Times New Roman" w:eastAsia="Times New Roman" w:hAnsi="Times New Roman"/>
                <w:sz w:val="20"/>
                <w:szCs w:val="20"/>
                <w:lang w:eastAsia="ru-RU"/>
              </w:rPr>
              <w:t>1.3.</w:t>
            </w:r>
          </w:p>
        </w:tc>
        <w:tc>
          <w:tcPr>
            <w:tcW w:w="12049" w:type="dxa"/>
            <w:gridSpan w:val="17"/>
            <w:tcBorders>
              <w:top w:val="single" w:sz="4" w:space="0" w:color="auto"/>
              <w:left w:val="single" w:sz="4" w:space="0" w:color="auto"/>
              <w:bottom w:val="single" w:sz="4" w:space="0" w:color="auto"/>
              <w:right w:val="single" w:sz="4" w:space="0" w:color="auto"/>
            </w:tcBorders>
            <w:shd w:val="clear" w:color="auto" w:fill="FFFFFF"/>
            <w:hideMark/>
          </w:tcPr>
          <w:p w:rsidR="00593285" w:rsidRPr="000D1244" w:rsidRDefault="00593285" w:rsidP="00CA4FEA">
            <w:pPr>
              <w:spacing w:after="0" w:line="240" w:lineRule="auto"/>
              <w:rPr>
                <w:rFonts w:ascii="Times New Roman" w:eastAsia="Times New Roman" w:hAnsi="Times New Roman"/>
                <w:sz w:val="20"/>
                <w:szCs w:val="20"/>
                <w:lang w:eastAsia="ru-RU"/>
              </w:rPr>
            </w:pPr>
            <w:r w:rsidRPr="000D1244">
              <w:rPr>
                <w:rFonts w:ascii="Times New Roman" w:eastAsia="Times New Roman" w:hAnsi="Times New Roman"/>
                <w:sz w:val="20"/>
                <w:szCs w:val="20"/>
                <w:lang w:eastAsia="ru-RU"/>
              </w:rPr>
              <w:t>Задача 3. Повышение качества транспортно-эксплуатационного состояния автомобильных дорог поселка</w:t>
            </w:r>
          </w:p>
        </w:tc>
      </w:tr>
      <w:tr w:rsidR="00593285" w:rsidRPr="000D1244" w:rsidTr="00CA4FE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80"/>
        </w:tblPrEx>
        <w:trPr>
          <w:gridAfter w:val="1"/>
          <w:wAfter w:w="1436" w:type="dxa"/>
          <w:trHeight w:val="131"/>
        </w:trPr>
        <w:tc>
          <w:tcPr>
            <w:tcW w:w="817" w:type="dxa"/>
            <w:tcBorders>
              <w:top w:val="single" w:sz="4" w:space="0" w:color="auto"/>
              <w:left w:val="single" w:sz="4" w:space="0" w:color="auto"/>
              <w:bottom w:val="single" w:sz="4" w:space="0" w:color="auto"/>
              <w:right w:val="nil"/>
            </w:tcBorders>
            <w:shd w:val="clear" w:color="auto" w:fill="FFFFFF"/>
            <w:hideMark/>
          </w:tcPr>
          <w:p w:rsidR="00593285" w:rsidRPr="000D1244" w:rsidRDefault="00593285" w:rsidP="00CA4FEA">
            <w:pPr>
              <w:spacing w:after="0" w:line="240" w:lineRule="auto"/>
              <w:jc w:val="center"/>
              <w:rPr>
                <w:rFonts w:ascii="Times New Roman" w:eastAsia="Times New Roman" w:hAnsi="Times New Roman"/>
                <w:sz w:val="20"/>
                <w:szCs w:val="20"/>
                <w:lang w:eastAsia="ru-RU"/>
              </w:rPr>
            </w:pPr>
            <w:r w:rsidRPr="000D1244">
              <w:rPr>
                <w:rFonts w:ascii="Times New Roman" w:eastAsia="Times New Roman" w:hAnsi="Times New Roman"/>
                <w:sz w:val="20"/>
                <w:szCs w:val="20"/>
                <w:lang w:eastAsia="ru-RU"/>
              </w:rPr>
              <w:t>1.3.1.</w:t>
            </w:r>
          </w:p>
        </w:tc>
        <w:tc>
          <w:tcPr>
            <w:tcW w:w="12049" w:type="dxa"/>
            <w:gridSpan w:val="17"/>
            <w:tcBorders>
              <w:top w:val="single" w:sz="4" w:space="0" w:color="auto"/>
              <w:left w:val="single" w:sz="4" w:space="0" w:color="auto"/>
              <w:bottom w:val="single" w:sz="4" w:space="0" w:color="auto"/>
              <w:right w:val="single" w:sz="4" w:space="0" w:color="auto"/>
            </w:tcBorders>
            <w:shd w:val="clear" w:color="auto" w:fill="FFFFFF"/>
            <w:hideMark/>
          </w:tcPr>
          <w:p w:rsidR="00593285" w:rsidRPr="000D1244" w:rsidRDefault="00593285" w:rsidP="00CA4FEA">
            <w:pPr>
              <w:autoSpaceDE w:val="0"/>
              <w:autoSpaceDN w:val="0"/>
              <w:adjustRightInd w:val="0"/>
              <w:spacing w:after="0" w:line="240" w:lineRule="auto"/>
              <w:jc w:val="both"/>
              <w:outlineLvl w:val="0"/>
              <w:rPr>
                <w:rFonts w:ascii="Times New Roman" w:hAnsi="Times New Roman"/>
                <w:sz w:val="20"/>
                <w:szCs w:val="20"/>
              </w:rPr>
            </w:pPr>
            <w:r w:rsidRPr="000D1244">
              <w:rPr>
                <w:rFonts w:ascii="Times New Roman" w:hAnsi="Times New Roman"/>
                <w:i/>
                <w:sz w:val="20"/>
                <w:szCs w:val="20"/>
                <w:u w:val="single"/>
              </w:rPr>
              <w:t>Подпрограмма 3</w:t>
            </w:r>
            <w:r w:rsidRPr="000D1244">
              <w:rPr>
                <w:rFonts w:ascii="Times New Roman" w:hAnsi="Times New Roman"/>
                <w:sz w:val="20"/>
                <w:szCs w:val="20"/>
              </w:rPr>
              <w:t xml:space="preserve"> </w:t>
            </w:r>
            <w:r w:rsidRPr="000D1244">
              <w:rPr>
                <w:rFonts w:ascii="Times New Roman" w:eastAsia="Times New Roman" w:hAnsi="Times New Roman"/>
                <w:sz w:val="20"/>
                <w:szCs w:val="20"/>
              </w:rPr>
              <w:t xml:space="preserve">«Дорожная деятельность </w:t>
            </w:r>
            <w:proofErr w:type="gramStart"/>
            <w:r w:rsidRPr="000D1244">
              <w:rPr>
                <w:rFonts w:ascii="Times New Roman" w:eastAsia="Times New Roman" w:hAnsi="Times New Roman"/>
                <w:sz w:val="20"/>
                <w:szCs w:val="20"/>
              </w:rPr>
              <w:t>в отношение дорог</w:t>
            </w:r>
            <w:proofErr w:type="gramEnd"/>
            <w:r w:rsidRPr="000D1244">
              <w:rPr>
                <w:rFonts w:ascii="Times New Roman" w:eastAsia="Times New Roman" w:hAnsi="Times New Roman"/>
                <w:sz w:val="20"/>
                <w:szCs w:val="20"/>
              </w:rPr>
              <w:t xml:space="preserve"> местного значения поселка Юкта и обеспечение безопасности дорожного движения</w:t>
            </w:r>
            <w:r w:rsidRPr="000D1244">
              <w:rPr>
                <w:rFonts w:ascii="Times New Roman" w:eastAsia="Times New Roman" w:hAnsi="Times New Roman"/>
                <w:b/>
                <w:sz w:val="20"/>
                <w:szCs w:val="20"/>
              </w:rPr>
              <w:t>».</w:t>
            </w:r>
          </w:p>
          <w:p w:rsidR="00593285" w:rsidRPr="000D1244" w:rsidRDefault="00593285" w:rsidP="00CA4FEA">
            <w:pPr>
              <w:spacing w:after="0" w:line="240" w:lineRule="auto"/>
              <w:rPr>
                <w:rFonts w:ascii="Times New Roman" w:eastAsia="Times New Roman" w:hAnsi="Times New Roman"/>
                <w:sz w:val="20"/>
                <w:szCs w:val="20"/>
                <w:lang w:eastAsia="ru-RU"/>
              </w:rPr>
            </w:pPr>
          </w:p>
        </w:tc>
      </w:tr>
      <w:tr w:rsidR="00C176DE" w:rsidRPr="000D1244" w:rsidTr="00CA4FE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80"/>
        </w:tblPrEx>
        <w:trPr>
          <w:gridAfter w:val="1"/>
          <w:wAfter w:w="1436" w:type="dxa"/>
          <w:trHeight w:val="840"/>
        </w:trPr>
        <w:tc>
          <w:tcPr>
            <w:tcW w:w="817" w:type="dxa"/>
            <w:tcBorders>
              <w:top w:val="single" w:sz="4" w:space="0" w:color="auto"/>
              <w:left w:val="single" w:sz="4" w:space="0" w:color="auto"/>
              <w:bottom w:val="single" w:sz="4" w:space="0" w:color="auto"/>
              <w:right w:val="nil"/>
            </w:tcBorders>
            <w:shd w:val="clear" w:color="auto" w:fill="FFFFFF"/>
            <w:hideMark/>
          </w:tcPr>
          <w:p w:rsidR="00C176DE" w:rsidRPr="000D1244" w:rsidRDefault="00C176DE" w:rsidP="00CA4FEA">
            <w:pPr>
              <w:spacing w:after="0" w:line="240" w:lineRule="auto"/>
              <w:jc w:val="center"/>
              <w:rPr>
                <w:rFonts w:ascii="Times New Roman" w:eastAsia="Times New Roman" w:hAnsi="Times New Roman"/>
                <w:sz w:val="20"/>
                <w:szCs w:val="20"/>
                <w:lang w:eastAsia="ru-RU"/>
              </w:rPr>
            </w:pPr>
            <w:r w:rsidRPr="000D1244">
              <w:rPr>
                <w:rFonts w:ascii="Times New Roman" w:eastAsia="Times New Roman" w:hAnsi="Times New Roman"/>
                <w:sz w:val="20"/>
                <w:szCs w:val="20"/>
                <w:lang w:eastAsia="ru-RU"/>
              </w:rPr>
              <w:t> </w:t>
            </w:r>
          </w:p>
        </w:tc>
        <w:tc>
          <w:tcPr>
            <w:tcW w:w="4253" w:type="dxa"/>
            <w:tcBorders>
              <w:top w:val="single" w:sz="4" w:space="0" w:color="auto"/>
              <w:left w:val="single" w:sz="4" w:space="0" w:color="auto"/>
              <w:bottom w:val="single" w:sz="4" w:space="0" w:color="auto"/>
              <w:right w:val="single" w:sz="4" w:space="0" w:color="auto"/>
            </w:tcBorders>
            <w:shd w:val="clear" w:color="auto" w:fill="FFFFFF"/>
            <w:hideMark/>
          </w:tcPr>
          <w:p w:rsidR="00C176DE" w:rsidRPr="000D1244" w:rsidRDefault="00C176DE" w:rsidP="00CA4FEA">
            <w:pPr>
              <w:spacing w:after="0" w:line="240" w:lineRule="auto"/>
              <w:jc w:val="both"/>
              <w:rPr>
                <w:rFonts w:ascii="Times New Roman" w:eastAsia="Times New Roman" w:hAnsi="Times New Roman"/>
                <w:sz w:val="20"/>
                <w:szCs w:val="20"/>
                <w:lang w:eastAsia="ru-RU"/>
              </w:rPr>
            </w:pPr>
            <w:r w:rsidRPr="000D1244">
              <w:rPr>
                <w:rFonts w:ascii="Times New Roman" w:eastAsia="Times New Roman" w:hAnsi="Times New Roman"/>
                <w:sz w:val="20"/>
                <w:szCs w:val="20"/>
                <w:lang w:eastAsia="ru-RU"/>
              </w:rPr>
              <w:t xml:space="preserve"> Доля протяженности автомобильных дорог местного значения, в отношении которых проведен ремонт в общей протяженности автомобильных дорог общего пользования местного значения</w:t>
            </w:r>
          </w:p>
        </w:tc>
        <w:tc>
          <w:tcPr>
            <w:tcW w:w="906" w:type="dxa"/>
            <w:gridSpan w:val="2"/>
            <w:tcBorders>
              <w:top w:val="single" w:sz="4" w:space="0" w:color="auto"/>
              <w:left w:val="nil"/>
              <w:bottom w:val="single" w:sz="4" w:space="0" w:color="auto"/>
              <w:right w:val="single" w:sz="4" w:space="0" w:color="auto"/>
            </w:tcBorders>
            <w:shd w:val="clear" w:color="auto" w:fill="FFFFFF"/>
            <w:vAlign w:val="bottom"/>
            <w:hideMark/>
          </w:tcPr>
          <w:p w:rsidR="00C176DE" w:rsidRPr="000D1244" w:rsidRDefault="00C176DE" w:rsidP="00CA4FEA">
            <w:pPr>
              <w:spacing w:after="0" w:line="240" w:lineRule="auto"/>
              <w:jc w:val="center"/>
              <w:rPr>
                <w:rFonts w:ascii="Times New Roman" w:eastAsia="Times New Roman" w:hAnsi="Times New Roman"/>
                <w:sz w:val="20"/>
                <w:szCs w:val="20"/>
                <w:lang w:eastAsia="ru-RU"/>
              </w:rPr>
            </w:pPr>
            <w:r w:rsidRPr="000D1244">
              <w:rPr>
                <w:rFonts w:ascii="Times New Roman" w:eastAsia="Times New Roman" w:hAnsi="Times New Roman"/>
                <w:sz w:val="20"/>
                <w:szCs w:val="20"/>
                <w:lang w:eastAsia="ru-RU"/>
              </w:rPr>
              <w:t>%</w:t>
            </w:r>
          </w:p>
        </w:tc>
        <w:tc>
          <w:tcPr>
            <w:tcW w:w="1966" w:type="dxa"/>
            <w:gridSpan w:val="3"/>
            <w:tcBorders>
              <w:top w:val="single" w:sz="4" w:space="0" w:color="auto"/>
              <w:left w:val="nil"/>
              <w:bottom w:val="single" w:sz="4" w:space="0" w:color="auto"/>
              <w:right w:val="single" w:sz="4" w:space="0" w:color="auto"/>
            </w:tcBorders>
            <w:shd w:val="clear" w:color="auto" w:fill="FFFFFF"/>
            <w:vAlign w:val="bottom"/>
            <w:hideMark/>
          </w:tcPr>
          <w:p w:rsidR="00C176DE" w:rsidRPr="000D1244" w:rsidRDefault="00C176DE" w:rsidP="00CA4FEA">
            <w:pPr>
              <w:spacing w:after="0" w:line="240" w:lineRule="auto"/>
              <w:jc w:val="center"/>
              <w:rPr>
                <w:rFonts w:ascii="Times New Roman" w:eastAsia="Times New Roman" w:hAnsi="Times New Roman"/>
                <w:sz w:val="20"/>
                <w:szCs w:val="20"/>
                <w:lang w:eastAsia="ru-RU"/>
              </w:rPr>
            </w:pPr>
            <w:r w:rsidRPr="000D1244">
              <w:rPr>
                <w:rFonts w:ascii="Times New Roman" w:eastAsia="Times New Roman" w:hAnsi="Times New Roman"/>
                <w:sz w:val="20"/>
                <w:szCs w:val="20"/>
                <w:lang w:eastAsia="ru-RU"/>
              </w:rPr>
              <w:t>Муниципальная  статистика</w:t>
            </w:r>
          </w:p>
        </w:tc>
        <w:tc>
          <w:tcPr>
            <w:tcW w:w="905" w:type="dxa"/>
            <w:gridSpan w:val="3"/>
            <w:tcBorders>
              <w:top w:val="single" w:sz="4" w:space="0" w:color="auto"/>
              <w:left w:val="nil"/>
              <w:bottom w:val="single" w:sz="4" w:space="0" w:color="auto"/>
              <w:right w:val="single" w:sz="4" w:space="0" w:color="auto"/>
            </w:tcBorders>
            <w:shd w:val="clear" w:color="auto" w:fill="FFFFFF"/>
            <w:vAlign w:val="center"/>
            <w:hideMark/>
          </w:tcPr>
          <w:p w:rsidR="00C176DE" w:rsidRPr="000D1244" w:rsidRDefault="00C176DE" w:rsidP="00CA4FEA">
            <w:pPr>
              <w:spacing w:after="0" w:line="240" w:lineRule="auto"/>
              <w:jc w:val="center"/>
              <w:rPr>
                <w:rFonts w:ascii="Times New Roman" w:eastAsia="Times New Roman" w:hAnsi="Times New Roman"/>
                <w:sz w:val="20"/>
                <w:szCs w:val="20"/>
                <w:lang w:eastAsia="ru-RU"/>
              </w:rPr>
            </w:pPr>
            <w:r w:rsidRPr="000D1244">
              <w:rPr>
                <w:rFonts w:ascii="Times New Roman" w:eastAsia="Times New Roman" w:hAnsi="Times New Roman"/>
                <w:sz w:val="20"/>
                <w:szCs w:val="20"/>
                <w:lang w:eastAsia="ru-RU"/>
              </w:rPr>
              <w:t>0,0</w:t>
            </w:r>
          </w:p>
        </w:tc>
        <w:tc>
          <w:tcPr>
            <w:tcW w:w="911" w:type="dxa"/>
            <w:gridSpan w:val="2"/>
            <w:tcBorders>
              <w:top w:val="single" w:sz="4" w:space="0" w:color="auto"/>
              <w:left w:val="nil"/>
              <w:bottom w:val="single" w:sz="4" w:space="0" w:color="auto"/>
              <w:right w:val="single" w:sz="4" w:space="0" w:color="auto"/>
            </w:tcBorders>
            <w:shd w:val="clear" w:color="auto" w:fill="FFFFFF"/>
            <w:vAlign w:val="center"/>
            <w:hideMark/>
          </w:tcPr>
          <w:p w:rsidR="00C176DE" w:rsidRPr="000D1244" w:rsidRDefault="00C176DE" w:rsidP="00CA4FEA">
            <w:pPr>
              <w:spacing w:after="0" w:line="240" w:lineRule="auto"/>
              <w:jc w:val="center"/>
              <w:rPr>
                <w:rFonts w:ascii="Times New Roman" w:eastAsia="Times New Roman" w:hAnsi="Times New Roman"/>
                <w:sz w:val="20"/>
                <w:szCs w:val="20"/>
                <w:lang w:eastAsia="ru-RU"/>
              </w:rPr>
            </w:pPr>
            <w:r w:rsidRPr="000D1244">
              <w:rPr>
                <w:rFonts w:ascii="Times New Roman" w:eastAsia="Times New Roman" w:hAnsi="Times New Roman"/>
                <w:sz w:val="20"/>
                <w:szCs w:val="20"/>
                <w:lang w:eastAsia="ru-RU"/>
              </w:rPr>
              <w:t>0,35</w:t>
            </w:r>
          </w:p>
        </w:tc>
        <w:tc>
          <w:tcPr>
            <w:tcW w:w="1014" w:type="dxa"/>
            <w:gridSpan w:val="2"/>
            <w:tcBorders>
              <w:top w:val="single" w:sz="4" w:space="0" w:color="auto"/>
              <w:left w:val="nil"/>
              <w:bottom w:val="single" w:sz="4" w:space="0" w:color="auto"/>
              <w:right w:val="single" w:sz="4" w:space="0" w:color="auto"/>
            </w:tcBorders>
            <w:shd w:val="clear" w:color="auto" w:fill="FFFFFF"/>
            <w:vAlign w:val="center"/>
            <w:hideMark/>
          </w:tcPr>
          <w:p w:rsidR="00C176DE" w:rsidRPr="000D1244" w:rsidRDefault="00C176DE" w:rsidP="00CA4FEA">
            <w:pPr>
              <w:spacing w:after="0" w:line="240" w:lineRule="auto"/>
              <w:jc w:val="center"/>
              <w:rPr>
                <w:rFonts w:ascii="Times New Roman" w:eastAsia="Times New Roman" w:hAnsi="Times New Roman"/>
                <w:sz w:val="20"/>
                <w:szCs w:val="20"/>
                <w:lang w:eastAsia="ru-RU"/>
              </w:rPr>
            </w:pPr>
            <w:r w:rsidRPr="000D1244">
              <w:rPr>
                <w:rFonts w:ascii="Times New Roman" w:eastAsia="Times New Roman" w:hAnsi="Times New Roman"/>
                <w:sz w:val="20"/>
                <w:szCs w:val="20"/>
                <w:lang w:eastAsia="ru-RU"/>
              </w:rPr>
              <w:t>0,35</w:t>
            </w:r>
          </w:p>
        </w:tc>
        <w:tc>
          <w:tcPr>
            <w:tcW w:w="1014" w:type="dxa"/>
            <w:gridSpan w:val="2"/>
            <w:tcBorders>
              <w:top w:val="single" w:sz="4" w:space="0" w:color="auto"/>
              <w:left w:val="nil"/>
              <w:bottom w:val="single" w:sz="4" w:space="0" w:color="auto"/>
              <w:right w:val="single" w:sz="4" w:space="0" w:color="auto"/>
            </w:tcBorders>
            <w:shd w:val="clear" w:color="auto" w:fill="FFFFFF"/>
            <w:vAlign w:val="center"/>
          </w:tcPr>
          <w:p w:rsidR="00C176DE" w:rsidRPr="000D1244" w:rsidRDefault="00C176DE" w:rsidP="00CA4FEA">
            <w:pPr>
              <w:spacing w:after="0" w:line="240" w:lineRule="auto"/>
              <w:jc w:val="center"/>
              <w:rPr>
                <w:rFonts w:ascii="Times New Roman" w:eastAsia="Times New Roman" w:hAnsi="Times New Roman"/>
                <w:sz w:val="20"/>
                <w:szCs w:val="20"/>
                <w:lang w:eastAsia="ru-RU"/>
              </w:rPr>
            </w:pPr>
            <w:r w:rsidRPr="000D1244">
              <w:rPr>
                <w:rFonts w:ascii="Times New Roman" w:eastAsia="Times New Roman" w:hAnsi="Times New Roman"/>
                <w:sz w:val="20"/>
                <w:szCs w:val="20"/>
                <w:lang w:eastAsia="ru-RU"/>
              </w:rPr>
              <w:t>0,35</w:t>
            </w:r>
          </w:p>
        </w:tc>
        <w:tc>
          <w:tcPr>
            <w:tcW w:w="1080" w:type="dxa"/>
            <w:gridSpan w:val="2"/>
            <w:tcBorders>
              <w:top w:val="single" w:sz="4" w:space="0" w:color="auto"/>
              <w:left w:val="nil"/>
              <w:bottom w:val="single" w:sz="4" w:space="0" w:color="auto"/>
              <w:right w:val="single" w:sz="4" w:space="0" w:color="auto"/>
            </w:tcBorders>
            <w:shd w:val="clear" w:color="auto" w:fill="FFFFFF"/>
            <w:vAlign w:val="center"/>
          </w:tcPr>
          <w:p w:rsidR="00C176DE" w:rsidRPr="000D1244" w:rsidRDefault="00C176DE" w:rsidP="00CA4FEA">
            <w:pPr>
              <w:spacing w:after="0" w:line="240" w:lineRule="auto"/>
              <w:jc w:val="center"/>
              <w:rPr>
                <w:rFonts w:ascii="Times New Roman" w:eastAsia="Times New Roman" w:hAnsi="Times New Roman"/>
                <w:sz w:val="20"/>
                <w:szCs w:val="20"/>
                <w:lang w:eastAsia="ru-RU"/>
              </w:rPr>
            </w:pPr>
            <w:r w:rsidRPr="000D1244">
              <w:rPr>
                <w:rFonts w:ascii="Times New Roman" w:eastAsia="Times New Roman" w:hAnsi="Times New Roman"/>
                <w:sz w:val="20"/>
                <w:szCs w:val="20"/>
                <w:lang w:eastAsia="ru-RU"/>
              </w:rPr>
              <w:t>0,35</w:t>
            </w:r>
          </w:p>
        </w:tc>
      </w:tr>
      <w:tr w:rsidR="00C176DE" w:rsidRPr="000D1244" w:rsidTr="00CA4FE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80"/>
        </w:tblPrEx>
        <w:trPr>
          <w:gridAfter w:val="1"/>
          <w:wAfter w:w="1436" w:type="dxa"/>
          <w:trHeight w:val="696"/>
        </w:trPr>
        <w:tc>
          <w:tcPr>
            <w:tcW w:w="817" w:type="dxa"/>
            <w:tcBorders>
              <w:top w:val="single" w:sz="4" w:space="0" w:color="auto"/>
              <w:left w:val="single" w:sz="4" w:space="0" w:color="auto"/>
              <w:bottom w:val="single" w:sz="4" w:space="0" w:color="auto"/>
              <w:right w:val="nil"/>
            </w:tcBorders>
            <w:shd w:val="clear" w:color="auto" w:fill="FFFFFF"/>
            <w:hideMark/>
          </w:tcPr>
          <w:p w:rsidR="00C176DE" w:rsidRPr="000D1244" w:rsidRDefault="00C176DE" w:rsidP="00CA4FEA">
            <w:pPr>
              <w:spacing w:after="0" w:line="240" w:lineRule="auto"/>
              <w:jc w:val="center"/>
              <w:rPr>
                <w:rFonts w:ascii="Times New Roman" w:eastAsia="Times New Roman" w:hAnsi="Times New Roman"/>
                <w:sz w:val="20"/>
                <w:szCs w:val="20"/>
                <w:lang w:eastAsia="ru-RU"/>
              </w:rPr>
            </w:pPr>
            <w:r w:rsidRPr="000D1244">
              <w:rPr>
                <w:rFonts w:ascii="Times New Roman" w:eastAsia="Times New Roman" w:hAnsi="Times New Roman"/>
                <w:sz w:val="20"/>
                <w:szCs w:val="20"/>
                <w:lang w:eastAsia="ru-RU"/>
              </w:rPr>
              <w:t> </w:t>
            </w:r>
          </w:p>
        </w:tc>
        <w:tc>
          <w:tcPr>
            <w:tcW w:w="4253" w:type="dxa"/>
            <w:tcBorders>
              <w:top w:val="single" w:sz="4" w:space="0" w:color="auto"/>
              <w:left w:val="single" w:sz="4" w:space="0" w:color="auto"/>
              <w:bottom w:val="single" w:sz="4" w:space="0" w:color="auto"/>
              <w:right w:val="single" w:sz="4" w:space="0" w:color="auto"/>
            </w:tcBorders>
            <w:shd w:val="clear" w:color="auto" w:fill="FFFFFF"/>
            <w:hideMark/>
          </w:tcPr>
          <w:p w:rsidR="00C176DE" w:rsidRPr="000D1244" w:rsidRDefault="00C176DE" w:rsidP="00CA4FEA">
            <w:pPr>
              <w:spacing w:after="0" w:line="240" w:lineRule="auto"/>
              <w:jc w:val="both"/>
              <w:rPr>
                <w:rFonts w:ascii="Times New Roman" w:eastAsia="Times New Roman" w:hAnsi="Times New Roman"/>
                <w:sz w:val="20"/>
                <w:szCs w:val="20"/>
                <w:lang w:eastAsia="ru-RU"/>
              </w:rPr>
            </w:pPr>
            <w:r w:rsidRPr="000D1244">
              <w:rPr>
                <w:rFonts w:ascii="Times New Roman" w:eastAsia="Times New Roman" w:hAnsi="Times New Roman"/>
                <w:sz w:val="20"/>
                <w:szCs w:val="20"/>
                <w:lang w:eastAsia="ru-RU"/>
              </w:rPr>
              <w:t>Выполнение текущих регламентных работ по содержанию автомобильных дорог общего пользования местного значения</w:t>
            </w:r>
          </w:p>
        </w:tc>
        <w:tc>
          <w:tcPr>
            <w:tcW w:w="906" w:type="dxa"/>
            <w:gridSpan w:val="2"/>
            <w:tcBorders>
              <w:top w:val="single" w:sz="4" w:space="0" w:color="auto"/>
              <w:left w:val="nil"/>
              <w:bottom w:val="single" w:sz="4" w:space="0" w:color="auto"/>
              <w:right w:val="single" w:sz="4" w:space="0" w:color="auto"/>
            </w:tcBorders>
            <w:shd w:val="clear" w:color="auto" w:fill="FFFFFF"/>
            <w:vAlign w:val="bottom"/>
            <w:hideMark/>
          </w:tcPr>
          <w:p w:rsidR="00C176DE" w:rsidRPr="000D1244" w:rsidRDefault="00C176DE" w:rsidP="00CA4FEA">
            <w:pPr>
              <w:spacing w:after="0" w:line="240" w:lineRule="auto"/>
              <w:rPr>
                <w:rFonts w:ascii="Times New Roman" w:eastAsia="Times New Roman" w:hAnsi="Times New Roman"/>
                <w:sz w:val="20"/>
                <w:szCs w:val="20"/>
                <w:lang w:eastAsia="ru-RU"/>
              </w:rPr>
            </w:pPr>
            <w:r w:rsidRPr="000D1244">
              <w:rPr>
                <w:rFonts w:ascii="Times New Roman" w:eastAsia="Times New Roman" w:hAnsi="Times New Roman"/>
                <w:sz w:val="20"/>
                <w:szCs w:val="20"/>
                <w:lang w:eastAsia="ru-RU"/>
              </w:rPr>
              <w:t xml:space="preserve">     км</w:t>
            </w:r>
          </w:p>
        </w:tc>
        <w:tc>
          <w:tcPr>
            <w:tcW w:w="1966" w:type="dxa"/>
            <w:gridSpan w:val="3"/>
            <w:tcBorders>
              <w:top w:val="single" w:sz="4" w:space="0" w:color="auto"/>
              <w:left w:val="nil"/>
              <w:bottom w:val="single" w:sz="4" w:space="0" w:color="auto"/>
              <w:right w:val="single" w:sz="4" w:space="0" w:color="auto"/>
            </w:tcBorders>
            <w:shd w:val="clear" w:color="auto" w:fill="FFFFFF"/>
            <w:vAlign w:val="bottom"/>
            <w:hideMark/>
          </w:tcPr>
          <w:p w:rsidR="00C176DE" w:rsidRPr="000D1244" w:rsidRDefault="00C176DE" w:rsidP="00CA4FEA">
            <w:pPr>
              <w:spacing w:after="0" w:line="240" w:lineRule="auto"/>
              <w:jc w:val="center"/>
              <w:rPr>
                <w:rFonts w:ascii="Times New Roman" w:eastAsia="Times New Roman" w:hAnsi="Times New Roman"/>
                <w:sz w:val="20"/>
                <w:szCs w:val="20"/>
                <w:lang w:eastAsia="ru-RU"/>
              </w:rPr>
            </w:pPr>
            <w:r w:rsidRPr="000D1244">
              <w:rPr>
                <w:rFonts w:ascii="Times New Roman" w:eastAsia="Times New Roman" w:hAnsi="Times New Roman"/>
                <w:sz w:val="20"/>
                <w:szCs w:val="20"/>
                <w:lang w:eastAsia="ru-RU"/>
              </w:rPr>
              <w:t>Муниципальная  статистика</w:t>
            </w:r>
          </w:p>
        </w:tc>
        <w:tc>
          <w:tcPr>
            <w:tcW w:w="905" w:type="dxa"/>
            <w:gridSpan w:val="3"/>
            <w:tcBorders>
              <w:top w:val="single" w:sz="4" w:space="0" w:color="auto"/>
              <w:left w:val="nil"/>
              <w:bottom w:val="single" w:sz="4" w:space="0" w:color="auto"/>
              <w:right w:val="single" w:sz="4" w:space="0" w:color="auto"/>
            </w:tcBorders>
            <w:shd w:val="clear" w:color="auto" w:fill="FFFFFF"/>
            <w:vAlign w:val="center"/>
            <w:hideMark/>
          </w:tcPr>
          <w:p w:rsidR="00C176DE" w:rsidRPr="000D1244" w:rsidRDefault="00C176DE" w:rsidP="00CA4FEA">
            <w:pPr>
              <w:spacing w:after="0" w:line="240" w:lineRule="auto"/>
              <w:jc w:val="center"/>
              <w:rPr>
                <w:rFonts w:ascii="Times New Roman" w:eastAsia="Times New Roman" w:hAnsi="Times New Roman"/>
                <w:sz w:val="20"/>
                <w:szCs w:val="20"/>
                <w:lang w:eastAsia="ru-RU"/>
              </w:rPr>
            </w:pPr>
            <w:r w:rsidRPr="000D1244">
              <w:rPr>
                <w:rFonts w:ascii="Times New Roman" w:eastAsia="Times New Roman" w:hAnsi="Times New Roman"/>
                <w:sz w:val="20"/>
                <w:szCs w:val="20"/>
                <w:lang w:eastAsia="ru-RU"/>
              </w:rPr>
              <w:t>0,0</w:t>
            </w:r>
          </w:p>
        </w:tc>
        <w:tc>
          <w:tcPr>
            <w:tcW w:w="911" w:type="dxa"/>
            <w:gridSpan w:val="2"/>
            <w:tcBorders>
              <w:top w:val="single" w:sz="4" w:space="0" w:color="auto"/>
              <w:left w:val="nil"/>
              <w:bottom w:val="single" w:sz="4" w:space="0" w:color="auto"/>
              <w:right w:val="single" w:sz="4" w:space="0" w:color="auto"/>
            </w:tcBorders>
            <w:shd w:val="clear" w:color="auto" w:fill="FFFFFF"/>
            <w:vAlign w:val="center"/>
            <w:hideMark/>
          </w:tcPr>
          <w:p w:rsidR="00C176DE" w:rsidRPr="000D1244" w:rsidRDefault="00C176DE" w:rsidP="00CA4FEA">
            <w:pPr>
              <w:spacing w:after="0" w:line="240" w:lineRule="auto"/>
              <w:jc w:val="center"/>
              <w:rPr>
                <w:rFonts w:ascii="Times New Roman" w:eastAsia="Times New Roman" w:hAnsi="Times New Roman"/>
                <w:sz w:val="20"/>
                <w:szCs w:val="20"/>
                <w:lang w:eastAsia="ru-RU"/>
              </w:rPr>
            </w:pPr>
            <w:r w:rsidRPr="000D1244">
              <w:rPr>
                <w:rFonts w:ascii="Times New Roman" w:eastAsia="Times New Roman" w:hAnsi="Times New Roman"/>
                <w:sz w:val="20"/>
                <w:szCs w:val="20"/>
                <w:lang w:eastAsia="ru-RU"/>
              </w:rPr>
              <w:t>4,8</w:t>
            </w:r>
          </w:p>
        </w:tc>
        <w:tc>
          <w:tcPr>
            <w:tcW w:w="1014" w:type="dxa"/>
            <w:gridSpan w:val="2"/>
            <w:tcBorders>
              <w:top w:val="single" w:sz="4" w:space="0" w:color="auto"/>
              <w:left w:val="nil"/>
              <w:bottom w:val="single" w:sz="4" w:space="0" w:color="auto"/>
              <w:right w:val="single" w:sz="4" w:space="0" w:color="auto"/>
            </w:tcBorders>
            <w:shd w:val="clear" w:color="auto" w:fill="FFFFFF"/>
            <w:vAlign w:val="center"/>
            <w:hideMark/>
          </w:tcPr>
          <w:p w:rsidR="00C176DE" w:rsidRPr="000D1244" w:rsidRDefault="00C176DE" w:rsidP="00CA4FEA">
            <w:pPr>
              <w:spacing w:after="0" w:line="240" w:lineRule="auto"/>
              <w:jc w:val="center"/>
              <w:rPr>
                <w:rFonts w:ascii="Times New Roman" w:eastAsia="Times New Roman" w:hAnsi="Times New Roman"/>
                <w:sz w:val="20"/>
                <w:szCs w:val="20"/>
                <w:lang w:eastAsia="ru-RU"/>
              </w:rPr>
            </w:pPr>
            <w:r w:rsidRPr="000D1244">
              <w:rPr>
                <w:rFonts w:ascii="Times New Roman" w:eastAsia="Times New Roman" w:hAnsi="Times New Roman"/>
                <w:sz w:val="20"/>
                <w:szCs w:val="20"/>
                <w:lang w:eastAsia="ru-RU"/>
              </w:rPr>
              <w:t>4,8</w:t>
            </w:r>
          </w:p>
        </w:tc>
        <w:tc>
          <w:tcPr>
            <w:tcW w:w="1014" w:type="dxa"/>
            <w:gridSpan w:val="2"/>
            <w:tcBorders>
              <w:top w:val="single" w:sz="4" w:space="0" w:color="auto"/>
              <w:left w:val="nil"/>
              <w:bottom w:val="single" w:sz="4" w:space="0" w:color="auto"/>
              <w:right w:val="single" w:sz="4" w:space="0" w:color="auto"/>
            </w:tcBorders>
            <w:shd w:val="clear" w:color="auto" w:fill="FFFFFF"/>
            <w:vAlign w:val="center"/>
          </w:tcPr>
          <w:p w:rsidR="00C176DE" w:rsidRPr="000D1244" w:rsidRDefault="00C176DE" w:rsidP="00CA4FEA">
            <w:pPr>
              <w:spacing w:after="0" w:line="240" w:lineRule="auto"/>
              <w:jc w:val="center"/>
              <w:rPr>
                <w:rFonts w:ascii="Times New Roman" w:eastAsia="Times New Roman" w:hAnsi="Times New Roman"/>
                <w:sz w:val="20"/>
                <w:szCs w:val="20"/>
                <w:lang w:eastAsia="ru-RU"/>
              </w:rPr>
            </w:pPr>
            <w:r w:rsidRPr="000D1244">
              <w:rPr>
                <w:rFonts w:ascii="Times New Roman" w:eastAsia="Times New Roman" w:hAnsi="Times New Roman"/>
                <w:sz w:val="20"/>
                <w:szCs w:val="20"/>
                <w:lang w:eastAsia="ru-RU"/>
              </w:rPr>
              <w:t>4,8</w:t>
            </w:r>
          </w:p>
        </w:tc>
        <w:tc>
          <w:tcPr>
            <w:tcW w:w="1080" w:type="dxa"/>
            <w:gridSpan w:val="2"/>
            <w:tcBorders>
              <w:top w:val="single" w:sz="4" w:space="0" w:color="auto"/>
              <w:left w:val="nil"/>
              <w:bottom w:val="single" w:sz="4" w:space="0" w:color="auto"/>
              <w:right w:val="single" w:sz="4" w:space="0" w:color="auto"/>
            </w:tcBorders>
            <w:shd w:val="clear" w:color="auto" w:fill="FFFFFF"/>
            <w:vAlign w:val="center"/>
          </w:tcPr>
          <w:p w:rsidR="00C176DE" w:rsidRPr="000D1244" w:rsidRDefault="00C176DE" w:rsidP="00CA4FEA">
            <w:pPr>
              <w:spacing w:after="0" w:line="240" w:lineRule="auto"/>
              <w:jc w:val="center"/>
              <w:rPr>
                <w:rFonts w:ascii="Times New Roman" w:eastAsia="Times New Roman" w:hAnsi="Times New Roman"/>
                <w:sz w:val="20"/>
                <w:szCs w:val="20"/>
                <w:lang w:eastAsia="ru-RU"/>
              </w:rPr>
            </w:pPr>
            <w:r w:rsidRPr="000D1244">
              <w:rPr>
                <w:rFonts w:ascii="Times New Roman" w:eastAsia="Times New Roman" w:hAnsi="Times New Roman"/>
                <w:sz w:val="20"/>
                <w:szCs w:val="20"/>
                <w:lang w:eastAsia="ru-RU"/>
              </w:rPr>
              <w:t>4,8</w:t>
            </w:r>
          </w:p>
        </w:tc>
      </w:tr>
      <w:tr w:rsidR="00593285" w:rsidRPr="000D1244" w:rsidTr="00CA4FE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80"/>
        </w:tblPrEx>
        <w:trPr>
          <w:gridAfter w:val="1"/>
          <w:wAfter w:w="1436" w:type="dxa"/>
          <w:trHeight w:val="280"/>
        </w:trPr>
        <w:tc>
          <w:tcPr>
            <w:tcW w:w="817" w:type="dxa"/>
            <w:tcBorders>
              <w:top w:val="single" w:sz="4" w:space="0" w:color="auto"/>
              <w:left w:val="single" w:sz="4" w:space="0" w:color="auto"/>
              <w:bottom w:val="single" w:sz="4" w:space="0" w:color="auto"/>
              <w:right w:val="single" w:sz="4" w:space="0" w:color="auto"/>
            </w:tcBorders>
            <w:shd w:val="clear" w:color="auto" w:fill="FFFFFF"/>
            <w:hideMark/>
          </w:tcPr>
          <w:p w:rsidR="00593285" w:rsidRPr="000D1244" w:rsidRDefault="00593285" w:rsidP="00CA4FEA">
            <w:pPr>
              <w:spacing w:after="0" w:line="240" w:lineRule="auto"/>
              <w:jc w:val="center"/>
              <w:rPr>
                <w:rFonts w:ascii="Times New Roman" w:eastAsia="Times New Roman" w:hAnsi="Times New Roman"/>
                <w:sz w:val="20"/>
                <w:szCs w:val="20"/>
                <w:lang w:eastAsia="ru-RU"/>
              </w:rPr>
            </w:pPr>
            <w:r w:rsidRPr="000D1244">
              <w:rPr>
                <w:rFonts w:ascii="Times New Roman" w:eastAsia="Times New Roman" w:hAnsi="Times New Roman"/>
                <w:sz w:val="20"/>
                <w:szCs w:val="20"/>
                <w:lang w:eastAsia="ru-RU"/>
              </w:rPr>
              <w:t>1.4.</w:t>
            </w:r>
          </w:p>
        </w:tc>
        <w:tc>
          <w:tcPr>
            <w:tcW w:w="12049" w:type="dxa"/>
            <w:gridSpan w:val="17"/>
            <w:tcBorders>
              <w:top w:val="single" w:sz="4" w:space="0" w:color="auto"/>
              <w:left w:val="single" w:sz="4" w:space="0" w:color="auto"/>
              <w:bottom w:val="single" w:sz="4" w:space="0" w:color="auto"/>
              <w:right w:val="single" w:sz="4" w:space="0" w:color="auto"/>
            </w:tcBorders>
            <w:shd w:val="clear" w:color="auto" w:fill="FFFFFF"/>
            <w:hideMark/>
          </w:tcPr>
          <w:p w:rsidR="00593285" w:rsidRPr="000D1244" w:rsidRDefault="00593285" w:rsidP="00CA4FEA">
            <w:pPr>
              <w:spacing w:after="0" w:line="240" w:lineRule="auto"/>
              <w:jc w:val="both"/>
              <w:rPr>
                <w:rFonts w:ascii="Times New Roman" w:eastAsia="Times New Roman" w:hAnsi="Times New Roman"/>
                <w:sz w:val="20"/>
                <w:szCs w:val="20"/>
                <w:lang w:eastAsia="ru-RU"/>
              </w:rPr>
            </w:pPr>
            <w:r w:rsidRPr="000D1244">
              <w:rPr>
                <w:rFonts w:ascii="Times New Roman" w:eastAsia="Times New Roman" w:hAnsi="Times New Roman"/>
                <w:sz w:val="20"/>
                <w:szCs w:val="20"/>
                <w:lang w:eastAsia="ru-RU"/>
              </w:rPr>
              <w:t>Задача 4. Создание безопасных и комфортных условий функционирования объектов внешнего благоустройства муниципальной собственности</w:t>
            </w:r>
          </w:p>
        </w:tc>
      </w:tr>
      <w:tr w:rsidR="00593285" w:rsidRPr="000D1244" w:rsidTr="00CA4FE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80"/>
        </w:tblPrEx>
        <w:trPr>
          <w:gridAfter w:val="1"/>
          <w:wAfter w:w="1436" w:type="dxa"/>
          <w:trHeight w:val="286"/>
        </w:trPr>
        <w:tc>
          <w:tcPr>
            <w:tcW w:w="817" w:type="dxa"/>
            <w:tcBorders>
              <w:top w:val="single" w:sz="4" w:space="0" w:color="auto"/>
              <w:left w:val="single" w:sz="4" w:space="0" w:color="auto"/>
              <w:bottom w:val="single" w:sz="4" w:space="0" w:color="auto"/>
              <w:right w:val="single" w:sz="4" w:space="0" w:color="auto"/>
            </w:tcBorders>
            <w:shd w:val="clear" w:color="auto" w:fill="FFFFFF"/>
            <w:hideMark/>
          </w:tcPr>
          <w:p w:rsidR="00593285" w:rsidRPr="000D1244" w:rsidRDefault="00593285" w:rsidP="00CA4FEA">
            <w:pPr>
              <w:spacing w:after="0" w:line="240" w:lineRule="auto"/>
              <w:jc w:val="center"/>
              <w:rPr>
                <w:rFonts w:ascii="Times New Roman" w:eastAsia="Times New Roman" w:hAnsi="Times New Roman"/>
                <w:sz w:val="20"/>
                <w:szCs w:val="20"/>
                <w:lang w:eastAsia="ru-RU"/>
              </w:rPr>
            </w:pPr>
            <w:r w:rsidRPr="000D1244">
              <w:rPr>
                <w:rFonts w:ascii="Times New Roman" w:eastAsia="Times New Roman" w:hAnsi="Times New Roman"/>
                <w:sz w:val="20"/>
                <w:szCs w:val="20"/>
                <w:lang w:eastAsia="ru-RU"/>
              </w:rPr>
              <w:t xml:space="preserve">    </w:t>
            </w:r>
          </w:p>
        </w:tc>
        <w:tc>
          <w:tcPr>
            <w:tcW w:w="12049" w:type="dxa"/>
            <w:gridSpan w:val="17"/>
            <w:tcBorders>
              <w:top w:val="single" w:sz="4" w:space="0" w:color="auto"/>
              <w:left w:val="single" w:sz="4" w:space="0" w:color="auto"/>
              <w:bottom w:val="single" w:sz="4" w:space="0" w:color="auto"/>
              <w:right w:val="single" w:sz="4" w:space="0" w:color="auto"/>
            </w:tcBorders>
            <w:shd w:val="clear" w:color="auto" w:fill="FFFFFF"/>
            <w:hideMark/>
          </w:tcPr>
          <w:p w:rsidR="00593285" w:rsidRPr="000D1244" w:rsidRDefault="00593285" w:rsidP="00CA4FEA">
            <w:pPr>
              <w:autoSpaceDE w:val="0"/>
              <w:autoSpaceDN w:val="0"/>
              <w:adjustRightInd w:val="0"/>
              <w:spacing w:after="0" w:line="240" w:lineRule="auto"/>
              <w:ind w:firstLine="317"/>
              <w:jc w:val="both"/>
              <w:outlineLvl w:val="0"/>
              <w:rPr>
                <w:rFonts w:ascii="Times New Roman" w:hAnsi="Times New Roman"/>
                <w:sz w:val="20"/>
                <w:szCs w:val="20"/>
              </w:rPr>
            </w:pPr>
            <w:r w:rsidRPr="000D1244">
              <w:rPr>
                <w:rFonts w:ascii="Times New Roman" w:hAnsi="Times New Roman"/>
                <w:i/>
                <w:sz w:val="20"/>
                <w:szCs w:val="20"/>
                <w:u w:val="single"/>
              </w:rPr>
              <w:t>Подпрограмма 4</w:t>
            </w:r>
            <w:r w:rsidRPr="000D1244">
              <w:rPr>
                <w:rFonts w:ascii="Times New Roman" w:hAnsi="Times New Roman"/>
                <w:sz w:val="20"/>
                <w:szCs w:val="20"/>
              </w:rPr>
              <w:t xml:space="preserve"> </w:t>
            </w:r>
            <w:r w:rsidRPr="000D1244">
              <w:rPr>
                <w:rFonts w:ascii="Times New Roman" w:eastAsia="Times New Roman" w:hAnsi="Times New Roman"/>
                <w:sz w:val="20"/>
                <w:szCs w:val="20"/>
              </w:rPr>
              <w:t>«Организация благоустройства территории, с</w:t>
            </w:r>
            <w:r w:rsidRPr="000D1244">
              <w:rPr>
                <w:rFonts w:ascii="Times New Roman" w:eastAsia="Times New Roman" w:hAnsi="Times New Roman"/>
                <w:sz w:val="20"/>
                <w:szCs w:val="20"/>
                <w:lang w:eastAsia="ru-RU"/>
              </w:rPr>
              <w:t xml:space="preserve">оздание среды комфортной для проживания жителей </w:t>
            </w:r>
            <w:r w:rsidRPr="000D1244">
              <w:rPr>
                <w:rFonts w:ascii="Times New Roman" w:eastAsia="Times New Roman" w:hAnsi="Times New Roman"/>
                <w:sz w:val="20"/>
                <w:szCs w:val="20"/>
              </w:rPr>
              <w:t>поселка Юкта».</w:t>
            </w:r>
          </w:p>
        </w:tc>
      </w:tr>
      <w:tr w:rsidR="00C176DE" w:rsidRPr="000D1244" w:rsidTr="00CA4FE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80"/>
        </w:tblPrEx>
        <w:trPr>
          <w:gridAfter w:val="1"/>
          <w:wAfter w:w="1436" w:type="dxa"/>
          <w:trHeight w:val="661"/>
        </w:trPr>
        <w:tc>
          <w:tcPr>
            <w:tcW w:w="817" w:type="dxa"/>
            <w:tcBorders>
              <w:top w:val="single" w:sz="4" w:space="0" w:color="auto"/>
              <w:left w:val="single" w:sz="4" w:space="0" w:color="auto"/>
              <w:bottom w:val="single" w:sz="4" w:space="0" w:color="auto"/>
              <w:right w:val="nil"/>
            </w:tcBorders>
            <w:shd w:val="clear" w:color="auto" w:fill="FFFFFF"/>
            <w:hideMark/>
          </w:tcPr>
          <w:p w:rsidR="00C176DE" w:rsidRPr="000D1244" w:rsidRDefault="00C176DE" w:rsidP="00CA4FEA">
            <w:pPr>
              <w:spacing w:after="0" w:line="240" w:lineRule="auto"/>
              <w:jc w:val="center"/>
              <w:rPr>
                <w:rFonts w:ascii="Times New Roman" w:eastAsia="Times New Roman" w:hAnsi="Times New Roman"/>
                <w:sz w:val="20"/>
                <w:szCs w:val="20"/>
                <w:lang w:eastAsia="ru-RU"/>
              </w:rPr>
            </w:pPr>
            <w:r w:rsidRPr="000D1244">
              <w:rPr>
                <w:rFonts w:ascii="Times New Roman" w:eastAsia="Times New Roman" w:hAnsi="Times New Roman"/>
                <w:sz w:val="20"/>
                <w:szCs w:val="20"/>
                <w:lang w:eastAsia="ru-RU"/>
              </w:rPr>
              <w:t> </w:t>
            </w:r>
          </w:p>
        </w:tc>
        <w:tc>
          <w:tcPr>
            <w:tcW w:w="4253" w:type="dxa"/>
            <w:tcBorders>
              <w:top w:val="single" w:sz="4" w:space="0" w:color="auto"/>
              <w:left w:val="single" w:sz="4" w:space="0" w:color="auto"/>
              <w:bottom w:val="single" w:sz="4" w:space="0" w:color="auto"/>
              <w:right w:val="single" w:sz="4" w:space="0" w:color="auto"/>
            </w:tcBorders>
            <w:shd w:val="clear" w:color="auto" w:fill="FFFFFF"/>
            <w:hideMark/>
          </w:tcPr>
          <w:p w:rsidR="00C176DE" w:rsidRPr="000D1244" w:rsidRDefault="00C176DE" w:rsidP="00CA4FEA">
            <w:pPr>
              <w:spacing w:after="0" w:line="240" w:lineRule="auto"/>
              <w:rPr>
                <w:rFonts w:ascii="Times New Roman" w:eastAsia="Times New Roman" w:hAnsi="Times New Roman"/>
                <w:sz w:val="20"/>
                <w:szCs w:val="20"/>
                <w:lang w:eastAsia="ru-RU"/>
              </w:rPr>
            </w:pPr>
            <w:r w:rsidRPr="000D1244">
              <w:rPr>
                <w:rFonts w:ascii="Times New Roman" w:eastAsia="Times New Roman" w:hAnsi="Times New Roman"/>
                <w:sz w:val="20"/>
                <w:szCs w:val="20"/>
                <w:lang w:eastAsia="ru-RU"/>
              </w:rPr>
              <w:t xml:space="preserve">Доля привлеченного трудоспособного  населения к благоустройству от общей </w:t>
            </w:r>
            <w:r w:rsidRPr="000D1244">
              <w:rPr>
                <w:rFonts w:ascii="Times New Roman" w:eastAsia="Times New Roman" w:hAnsi="Times New Roman"/>
                <w:sz w:val="20"/>
                <w:szCs w:val="20"/>
                <w:lang w:eastAsia="ru-RU"/>
              </w:rPr>
              <w:lastRenderedPageBreak/>
              <w:t>численности, ежегодно не менее</w:t>
            </w:r>
          </w:p>
        </w:tc>
        <w:tc>
          <w:tcPr>
            <w:tcW w:w="906" w:type="dxa"/>
            <w:gridSpan w:val="2"/>
            <w:tcBorders>
              <w:top w:val="single" w:sz="4" w:space="0" w:color="auto"/>
              <w:left w:val="nil"/>
              <w:bottom w:val="single" w:sz="4" w:space="0" w:color="auto"/>
              <w:right w:val="single" w:sz="4" w:space="0" w:color="auto"/>
            </w:tcBorders>
            <w:shd w:val="clear" w:color="auto" w:fill="FFFFFF"/>
            <w:vAlign w:val="bottom"/>
            <w:hideMark/>
          </w:tcPr>
          <w:p w:rsidR="00C176DE" w:rsidRPr="000D1244" w:rsidRDefault="00C176DE" w:rsidP="00CA4FEA">
            <w:pPr>
              <w:spacing w:after="0" w:line="240" w:lineRule="auto"/>
              <w:jc w:val="center"/>
              <w:rPr>
                <w:rFonts w:ascii="Times New Roman" w:eastAsia="Times New Roman" w:hAnsi="Times New Roman"/>
                <w:sz w:val="20"/>
                <w:szCs w:val="20"/>
                <w:lang w:eastAsia="ru-RU"/>
              </w:rPr>
            </w:pPr>
            <w:r w:rsidRPr="000D1244">
              <w:rPr>
                <w:rFonts w:ascii="Times New Roman" w:eastAsia="Times New Roman" w:hAnsi="Times New Roman"/>
                <w:sz w:val="20"/>
                <w:szCs w:val="20"/>
                <w:lang w:eastAsia="ru-RU"/>
              </w:rPr>
              <w:lastRenderedPageBreak/>
              <w:t>%</w:t>
            </w:r>
          </w:p>
        </w:tc>
        <w:tc>
          <w:tcPr>
            <w:tcW w:w="1882" w:type="dxa"/>
            <w:gridSpan w:val="2"/>
            <w:tcBorders>
              <w:top w:val="single" w:sz="4" w:space="0" w:color="auto"/>
              <w:left w:val="nil"/>
              <w:bottom w:val="single" w:sz="4" w:space="0" w:color="auto"/>
              <w:right w:val="single" w:sz="4" w:space="0" w:color="auto"/>
            </w:tcBorders>
            <w:shd w:val="clear" w:color="auto" w:fill="FFFFFF"/>
            <w:hideMark/>
          </w:tcPr>
          <w:p w:rsidR="00C176DE" w:rsidRPr="000D1244" w:rsidRDefault="00C176DE" w:rsidP="00CA4FEA">
            <w:pPr>
              <w:spacing w:after="0" w:line="240" w:lineRule="auto"/>
              <w:jc w:val="center"/>
              <w:rPr>
                <w:rFonts w:ascii="Times New Roman" w:eastAsia="Times New Roman" w:hAnsi="Times New Roman"/>
                <w:sz w:val="20"/>
                <w:szCs w:val="20"/>
                <w:lang w:eastAsia="ru-RU"/>
              </w:rPr>
            </w:pPr>
            <w:r w:rsidRPr="000D1244">
              <w:rPr>
                <w:rFonts w:ascii="Times New Roman" w:eastAsia="Times New Roman" w:hAnsi="Times New Roman"/>
                <w:sz w:val="20"/>
                <w:szCs w:val="20"/>
                <w:lang w:eastAsia="ru-RU"/>
              </w:rPr>
              <w:t>Муниципальная  статистика</w:t>
            </w:r>
          </w:p>
        </w:tc>
        <w:tc>
          <w:tcPr>
            <w:tcW w:w="989" w:type="dxa"/>
            <w:gridSpan w:val="4"/>
            <w:tcBorders>
              <w:top w:val="single" w:sz="4" w:space="0" w:color="auto"/>
              <w:left w:val="nil"/>
              <w:bottom w:val="single" w:sz="4" w:space="0" w:color="auto"/>
              <w:right w:val="single" w:sz="4" w:space="0" w:color="auto"/>
            </w:tcBorders>
            <w:shd w:val="clear" w:color="auto" w:fill="FFFFFF"/>
            <w:vAlign w:val="center"/>
            <w:hideMark/>
          </w:tcPr>
          <w:p w:rsidR="00C176DE" w:rsidRPr="000D1244" w:rsidRDefault="00C176DE" w:rsidP="00CA4FEA">
            <w:pPr>
              <w:spacing w:after="0" w:line="240" w:lineRule="auto"/>
              <w:jc w:val="center"/>
              <w:rPr>
                <w:rFonts w:ascii="Times New Roman" w:eastAsia="Times New Roman" w:hAnsi="Times New Roman"/>
                <w:sz w:val="20"/>
                <w:szCs w:val="20"/>
                <w:lang w:eastAsia="ru-RU"/>
              </w:rPr>
            </w:pPr>
            <w:r w:rsidRPr="000D1244">
              <w:rPr>
                <w:rFonts w:ascii="Times New Roman" w:eastAsia="Times New Roman" w:hAnsi="Times New Roman"/>
                <w:sz w:val="20"/>
                <w:szCs w:val="20"/>
                <w:lang w:eastAsia="ru-RU"/>
              </w:rPr>
              <w:t>50</w:t>
            </w:r>
          </w:p>
        </w:tc>
        <w:tc>
          <w:tcPr>
            <w:tcW w:w="911" w:type="dxa"/>
            <w:gridSpan w:val="2"/>
            <w:tcBorders>
              <w:top w:val="single" w:sz="4" w:space="0" w:color="auto"/>
              <w:left w:val="nil"/>
              <w:bottom w:val="single" w:sz="4" w:space="0" w:color="auto"/>
              <w:right w:val="single" w:sz="4" w:space="0" w:color="auto"/>
            </w:tcBorders>
            <w:shd w:val="clear" w:color="auto" w:fill="FFFFFF"/>
            <w:vAlign w:val="center"/>
            <w:hideMark/>
          </w:tcPr>
          <w:p w:rsidR="00C176DE" w:rsidRPr="000D1244" w:rsidRDefault="00C176DE" w:rsidP="00CA4FEA">
            <w:pPr>
              <w:spacing w:after="0" w:line="240" w:lineRule="auto"/>
              <w:jc w:val="center"/>
              <w:rPr>
                <w:rFonts w:ascii="Times New Roman" w:eastAsia="Times New Roman" w:hAnsi="Times New Roman"/>
                <w:sz w:val="20"/>
                <w:szCs w:val="20"/>
                <w:lang w:eastAsia="ru-RU"/>
              </w:rPr>
            </w:pPr>
            <w:r w:rsidRPr="000D1244">
              <w:rPr>
                <w:rFonts w:ascii="Times New Roman" w:eastAsia="Times New Roman" w:hAnsi="Times New Roman"/>
                <w:sz w:val="20"/>
                <w:szCs w:val="20"/>
                <w:lang w:eastAsia="ru-RU"/>
              </w:rPr>
              <w:t>50</w:t>
            </w:r>
          </w:p>
        </w:tc>
        <w:tc>
          <w:tcPr>
            <w:tcW w:w="1014" w:type="dxa"/>
            <w:gridSpan w:val="2"/>
            <w:tcBorders>
              <w:top w:val="single" w:sz="4" w:space="0" w:color="auto"/>
              <w:left w:val="nil"/>
              <w:bottom w:val="single" w:sz="4" w:space="0" w:color="auto"/>
              <w:right w:val="single" w:sz="4" w:space="0" w:color="auto"/>
            </w:tcBorders>
            <w:shd w:val="clear" w:color="auto" w:fill="FFFFFF"/>
            <w:vAlign w:val="center"/>
            <w:hideMark/>
          </w:tcPr>
          <w:p w:rsidR="00C176DE" w:rsidRPr="000D1244" w:rsidRDefault="00C176DE" w:rsidP="00CA4FEA">
            <w:pPr>
              <w:spacing w:after="0" w:line="240" w:lineRule="auto"/>
              <w:jc w:val="center"/>
              <w:rPr>
                <w:rFonts w:ascii="Times New Roman" w:eastAsia="Times New Roman" w:hAnsi="Times New Roman"/>
                <w:sz w:val="20"/>
                <w:szCs w:val="20"/>
                <w:lang w:eastAsia="ru-RU"/>
              </w:rPr>
            </w:pPr>
            <w:r w:rsidRPr="000D1244">
              <w:rPr>
                <w:rFonts w:ascii="Times New Roman" w:eastAsia="Times New Roman" w:hAnsi="Times New Roman"/>
                <w:sz w:val="20"/>
                <w:szCs w:val="20"/>
                <w:lang w:eastAsia="ru-RU"/>
              </w:rPr>
              <w:t>50</w:t>
            </w:r>
          </w:p>
        </w:tc>
        <w:tc>
          <w:tcPr>
            <w:tcW w:w="1014" w:type="dxa"/>
            <w:gridSpan w:val="2"/>
            <w:tcBorders>
              <w:top w:val="single" w:sz="4" w:space="0" w:color="auto"/>
              <w:left w:val="nil"/>
              <w:bottom w:val="single" w:sz="4" w:space="0" w:color="auto"/>
              <w:right w:val="single" w:sz="4" w:space="0" w:color="auto"/>
            </w:tcBorders>
            <w:shd w:val="clear" w:color="auto" w:fill="FFFFFF"/>
            <w:vAlign w:val="center"/>
          </w:tcPr>
          <w:p w:rsidR="00C176DE" w:rsidRPr="000D1244" w:rsidRDefault="00C176DE" w:rsidP="00CA4FEA">
            <w:pPr>
              <w:spacing w:after="0" w:line="240" w:lineRule="auto"/>
              <w:jc w:val="center"/>
              <w:rPr>
                <w:rFonts w:ascii="Times New Roman" w:eastAsia="Times New Roman" w:hAnsi="Times New Roman"/>
                <w:sz w:val="20"/>
                <w:szCs w:val="20"/>
                <w:lang w:eastAsia="ru-RU"/>
              </w:rPr>
            </w:pPr>
            <w:r w:rsidRPr="000D1244">
              <w:rPr>
                <w:rFonts w:ascii="Times New Roman" w:eastAsia="Times New Roman" w:hAnsi="Times New Roman"/>
                <w:sz w:val="20"/>
                <w:szCs w:val="20"/>
                <w:lang w:eastAsia="ru-RU"/>
              </w:rPr>
              <w:t>50</w:t>
            </w:r>
          </w:p>
        </w:tc>
        <w:tc>
          <w:tcPr>
            <w:tcW w:w="1080" w:type="dxa"/>
            <w:gridSpan w:val="2"/>
            <w:tcBorders>
              <w:top w:val="single" w:sz="4" w:space="0" w:color="auto"/>
              <w:left w:val="nil"/>
              <w:bottom w:val="single" w:sz="4" w:space="0" w:color="auto"/>
              <w:right w:val="single" w:sz="4" w:space="0" w:color="auto"/>
            </w:tcBorders>
            <w:shd w:val="clear" w:color="auto" w:fill="FFFFFF"/>
            <w:vAlign w:val="center"/>
          </w:tcPr>
          <w:p w:rsidR="00C176DE" w:rsidRPr="000D1244" w:rsidRDefault="00C176DE" w:rsidP="00CA4FEA">
            <w:pPr>
              <w:spacing w:after="0" w:line="240" w:lineRule="auto"/>
              <w:jc w:val="center"/>
              <w:rPr>
                <w:rFonts w:ascii="Times New Roman" w:eastAsia="Times New Roman" w:hAnsi="Times New Roman"/>
                <w:sz w:val="20"/>
                <w:szCs w:val="20"/>
                <w:lang w:eastAsia="ru-RU"/>
              </w:rPr>
            </w:pPr>
            <w:r w:rsidRPr="000D1244">
              <w:rPr>
                <w:rFonts w:ascii="Times New Roman" w:eastAsia="Times New Roman" w:hAnsi="Times New Roman"/>
                <w:sz w:val="20"/>
                <w:szCs w:val="20"/>
                <w:lang w:eastAsia="ru-RU"/>
              </w:rPr>
              <w:t>50</w:t>
            </w:r>
          </w:p>
        </w:tc>
      </w:tr>
      <w:tr w:rsidR="00C176DE" w:rsidRPr="000D1244" w:rsidTr="00CA4FE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80"/>
        </w:tblPrEx>
        <w:trPr>
          <w:gridAfter w:val="1"/>
          <w:wAfter w:w="1436" w:type="dxa"/>
          <w:trHeight w:val="440"/>
        </w:trPr>
        <w:tc>
          <w:tcPr>
            <w:tcW w:w="817" w:type="dxa"/>
            <w:tcBorders>
              <w:top w:val="single" w:sz="4" w:space="0" w:color="auto"/>
              <w:left w:val="single" w:sz="4" w:space="0" w:color="auto"/>
              <w:bottom w:val="single" w:sz="4" w:space="0" w:color="auto"/>
              <w:right w:val="nil"/>
            </w:tcBorders>
            <w:shd w:val="clear" w:color="auto" w:fill="FFFFFF"/>
            <w:hideMark/>
          </w:tcPr>
          <w:p w:rsidR="00C176DE" w:rsidRPr="000D1244" w:rsidRDefault="00C176DE" w:rsidP="00CA4FEA">
            <w:pPr>
              <w:spacing w:after="0" w:line="240" w:lineRule="auto"/>
              <w:jc w:val="center"/>
              <w:rPr>
                <w:rFonts w:ascii="Times New Roman" w:eastAsia="Times New Roman" w:hAnsi="Times New Roman"/>
                <w:sz w:val="20"/>
                <w:szCs w:val="20"/>
                <w:lang w:eastAsia="ru-RU"/>
              </w:rPr>
            </w:pPr>
            <w:r w:rsidRPr="000D1244">
              <w:rPr>
                <w:rFonts w:ascii="Times New Roman" w:eastAsia="Times New Roman" w:hAnsi="Times New Roman"/>
                <w:sz w:val="20"/>
                <w:szCs w:val="20"/>
                <w:lang w:eastAsia="ru-RU"/>
              </w:rPr>
              <w:lastRenderedPageBreak/>
              <w:t> </w:t>
            </w:r>
          </w:p>
        </w:tc>
        <w:tc>
          <w:tcPr>
            <w:tcW w:w="4253" w:type="dxa"/>
            <w:tcBorders>
              <w:top w:val="single" w:sz="4" w:space="0" w:color="auto"/>
              <w:left w:val="single" w:sz="4" w:space="0" w:color="auto"/>
              <w:bottom w:val="single" w:sz="4" w:space="0" w:color="auto"/>
              <w:right w:val="single" w:sz="4" w:space="0" w:color="auto"/>
            </w:tcBorders>
            <w:shd w:val="clear" w:color="auto" w:fill="FFFFFF"/>
            <w:hideMark/>
          </w:tcPr>
          <w:p w:rsidR="00C176DE" w:rsidRPr="000D1244" w:rsidRDefault="00C176DE" w:rsidP="00CA4FEA">
            <w:pPr>
              <w:spacing w:after="0" w:line="240" w:lineRule="auto"/>
              <w:jc w:val="both"/>
              <w:rPr>
                <w:rFonts w:ascii="Times New Roman" w:eastAsia="Times New Roman" w:hAnsi="Times New Roman"/>
                <w:sz w:val="20"/>
                <w:szCs w:val="20"/>
                <w:lang w:eastAsia="ru-RU"/>
              </w:rPr>
            </w:pPr>
            <w:r w:rsidRPr="000D1244">
              <w:rPr>
                <w:rFonts w:ascii="Times New Roman" w:eastAsia="Times New Roman" w:hAnsi="Times New Roman"/>
                <w:sz w:val="20"/>
                <w:szCs w:val="20"/>
                <w:lang w:eastAsia="ru-RU"/>
              </w:rPr>
              <w:t xml:space="preserve"> Обеспечение поселения сетями уличного освещения от общей протяженности уличной сети</w:t>
            </w:r>
          </w:p>
        </w:tc>
        <w:tc>
          <w:tcPr>
            <w:tcW w:w="906" w:type="dxa"/>
            <w:gridSpan w:val="2"/>
            <w:tcBorders>
              <w:top w:val="single" w:sz="4" w:space="0" w:color="auto"/>
              <w:left w:val="nil"/>
              <w:bottom w:val="single" w:sz="4" w:space="0" w:color="auto"/>
              <w:right w:val="single" w:sz="4" w:space="0" w:color="auto"/>
            </w:tcBorders>
            <w:shd w:val="clear" w:color="auto" w:fill="FFFFFF"/>
            <w:vAlign w:val="bottom"/>
            <w:hideMark/>
          </w:tcPr>
          <w:p w:rsidR="00C176DE" w:rsidRPr="000D1244" w:rsidRDefault="00C176DE" w:rsidP="00CA4FEA">
            <w:pPr>
              <w:spacing w:after="0" w:line="240" w:lineRule="auto"/>
              <w:jc w:val="center"/>
              <w:rPr>
                <w:rFonts w:ascii="Times New Roman" w:eastAsia="Times New Roman" w:hAnsi="Times New Roman"/>
                <w:sz w:val="20"/>
                <w:szCs w:val="20"/>
                <w:lang w:eastAsia="ru-RU"/>
              </w:rPr>
            </w:pPr>
            <w:r w:rsidRPr="000D1244">
              <w:rPr>
                <w:rFonts w:ascii="Times New Roman" w:eastAsia="Times New Roman" w:hAnsi="Times New Roman"/>
                <w:sz w:val="20"/>
                <w:szCs w:val="20"/>
                <w:lang w:eastAsia="ru-RU"/>
              </w:rPr>
              <w:t>%</w:t>
            </w:r>
          </w:p>
        </w:tc>
        <w:tc>
          <w:tcPr>
            <w:tcW w:w="1882" w:type="dxa"/>
            <w:gridSpan w:val="2"/>
            <w:tcBorders>
              <w:top w:val="single" w:sz="4" w:space="0" w:color="auto"/>
              <w:left w:val="nil"/>
              <w:bottom w:val="single" w:sz="4" w:space="0" w:color="auto"/>
              <w:right w:val="single" w:sz="4" w:space="0" w:color="auto"/>
            </w:tcBorders>
            <w:shd w:val="clear" w:color="auto" w:fill="FFFFFF"/>
            <w:hideMark/>
          </w:tcPr>
          <w:p w:rsidR="00C176DE" w:rsidRPr="000D1244" w:rsidRDefault="00C176DE" w:rsidP="00CA4FEA">
            <w:pPr>
              <w:spacing w:after="0" w:line="240" w:lineRule="auto"/>
              <w:jc w:val="center"/>
              <w:rPr>
                <w:rFonts w:ascii="Times New Roman" w:eastAsia="Times New Roman" w:hAnsi="Times New Roman"/>
                <w:sz w:val="20"/>
                <w:szCs w:val="20"/>
                <w:lang w:eastAsia="ru-RU"/>
              </w:rPr>
            </w:pPr>
            <w:r w:rsidRPr="000D1244">
              <w:rPr>
                <w:rFonts w:ascii="Times New Roman" w:eastAsia="Times New Roman" w:hAnsi="Times New Roman"/>
                <w:sz w:val="20"/>
                <w:szCs w:val="20"/>
                <w:lang w:eastAsia="ru-RU"/>
              </w:rPr>
              <w:t>Муниципальная  статистика</w:t>
            </w:r>
          </w:p>
        </w:tc>
        <w:tc>
          <w:tcPr>
            <w:tcW w:w="989" w:type="dxa"/>
            <w:gridSpan w:val="4"/>
            <w:tcBorders>
              <w:top w:val="single" w:sz="4" w:space="0" w:color="auto"/>
              <w:left w:val="nil"/>
              <w:bottom w:val="single" w:sz="4" w:space="0" w:color="auto"/>
              <w:right w:val="single" w:sz="4" w:space="0" w:color="auto"/>
            </w:tcBorders>
            <w:shd w:val="clear" w:color="auto" w:fill="FFFFFF"/>
            <w:vAlign w:val="center"/>
            <w:hideMark/>
          </w:tcPr>
          <w:p w:rsidR="00C176DE" w:rsidRPr="000D1244" w:rsidRDefault="00C176DE" w:rsidP="00CA4FEA">
            <w:pPr>
              <w:spacing w:after="0" w:line="240" w:lineRule="auto"/>
              <w:jc w:val="center"/>
              <w:rPr>
                <w:rFonts w:ascii="Times New Roman" w:eastAsia="Times New Roman" w:hAnsi="Times New Roman"/>
                <w:sz w:val="20"/>
                <w:szCs w:val="20"/>
                <w:lang w:eastAsia="ru-RU"/>
              </w:rPr>
            </w:pPr>
            <w:r w:rsidRPr="000D1244">
              <w:rPr>
                <w:rFonts w:ascii="Times New Roman" w:eastAsia="Times New Roman" w:hAnsi="Times New Roman"/>
                <w:sz w:val="20"/>
                <w:szCs w:val="20"/>
                <w:lang w:eastAsia="ru-RU"/>
              </w:rPr>
              <w:t>90</w:t>
            </w:r>
          </w:p>
        </w:tc>
        <w:tc>
          <w:tcPr>
            <w:tcW w:w="911" w:type="dxa"/>
            <w:gridSpan w:val="2"/>
            <w:tcBorders>
              <w:top w:val="single" w:sz="4" w:space="0" w:color="auto"/>
              <w:left w:val="nil"/>
              <w:bottom w:val="single" w:sz="4" w:space="0" w:color="auto"/>
              <w:right w:val="single" w:sz="4" w:space="0" w:color="auto"/>
            </w:tcBorders>
            <w:shd w:val="clear" w:color="auto" w:fill="FFFFFF"/>
            <w:vAlign w:val="center"/>
            <w:hideMark/>
          </w:tcPr>
          <w:p w:rsidR="00C176DE" w:rsidRPr="000D1244" w:rsidRDefault="00C176DE" w:rsidP="00CA4FEA">
            <w:pPr>
              <w:spacing w:after="0" w:line="240" w:lineRule="auto"/>
              <w:jc w:val="center"/>
              <w:rPr>
                <w:rFonts w:ascii="Times New Roman" w:eastAsia="Times New Roman" w:hAnsi="Times New Roman"/>
                <w:sz w:val="20"/>
                <w:szCs w:val="20"/>
                <w:lang w:eastAsia="ru-RU"/>
              </w:rPr>
            </w:pPr>
            <w:r w:rsidRPr="000D1244">
              <w:rPr>
                <w:rFonts w:ascii="Times New Roman" w:eastAsia="Times New Roman" w:hAnsi="Times New Roman"/>
                <w:sz w:val="20"/>
                <w:szCs w:val="20"/>
                <w:lang w:eastAsia="ru-RU"/>
              </w:rPr>
              <w:t>90</w:t>
            </w:r>
          </w:p>
        </w:tc>
        <w:tc>
          <w:tcPr>
            <w:tcW w:w="1014" w:type="dxa"/>
            <w:gridSpan w:val="2"/>
            <w:tcBorders>
              <w:top w:val="single" w:sz="4" w:space="0" w:color="auto"/>
              <w:left w:val="nil"/>
              <w:bottom w:val="single" w:sz="4" w:space="0" w:color="auto"/>
              <w:right w:val="single" w:sz="4" w:space="0" w:color="auto"/>
            </w:tcBorders>
            <w:shd w:val="clear" w:color="auto" w:fill="FFFFFF"/>
            <w:vAlign w:val="center"/>
            <w:hideMark/>
          </w:tcPr>
          <w:p w:rsidR="00C176DE" w:rsidRPr="000D1244" w:rsidRDefault="00C176DE" w:rsidP="00CA4FEA">
            <w:pPr>
              <w:spacing w:after="0" w:line="240" w:lineRule="auto"/>
              <w:jc w:val="center"/>
              <w:rPr>
                <w:rFonts w:ascii="Times New Roman" w:eastAsia="Times New Roman" w:hAnsi="Times New Roman"/>
                <w:sz w:val="20"/>
                <w:szCs w:val="20"/>
                <w:lang w:eastAsia="ru-RU"/>
              </w:rPr>
            </w:pPr>
            <w:r w:rsidRPr="000D1244">
              <w:rPr>
                <w:rFonts w:ascii="Times New Roman" w:eastAsia="Times New Roman" w:hAnsi="Times New Roman"/>
                <w:sz w:val="20"/>
                <w:szCs w:val="20"/>
                <w:lang w:eastAsia="ru-RU"/>
              </w:rPr>
              <w:t>90</w:t>
            </w:r>
          </w:p>
        </w:tc>
        <w:tc>
          <w:tcPr>
            <w:tcW w:w="1014" w:type="dxa"/>
            <w:gridSpan w:val="2"/>
            <w:tcBorders>
              <w:top w:val="single" w:sz="4" w:space="0" w:color="auto"/>
              <w:left w:val="nil"/>
              <w:bottom w:val="single" w:sz="4" w:space="0" w:color="auto"/>
              <w:right w:val="single" w:sz="4" w:space="0" w:color="auto"/>
            </w:tcBorders>
            <w:shd w:val="clear" w:color="auto" w:fill="FFFFFF"/>
            <w:vAlign w:val="center"/>
          </w:tcPr>
          <w:p w:rsidR="00C176DE" w:rsidRPr="000D1244" w:rsidRDefault="00C176DE" w:rsidP="00CA4FEA">
            <w:pPr>
              <w:spacing w:after="0" w:line="240" w:lineRule="auto"/>
              <w:jc w:val="center"/>
              <w:rPr>
                <w:rFonts w:ascii="Times New Roman" w:eastAsia="Times New Roman" w:hAnsi="Times New Roman"/>
                <w:sz w:val="20"/>
                <w:szCs w:val="20"/>
                <w:lang w:eastAsia="ru-RU"/>
              </w:rPr>
            </w:pPr>
            <w:r w:rsidRPr="000D1244">
              <w:rPr>
                <w:rFonts w:ascii="Times New Roman" w:eastAsia="Times New Roman" w:hAnsi="Times New Roman"/>
                <w:sz w:val="20"/>
                <w:szCs w:val="20"/>
                <w:lang w:eastAsia="ru-RU"/>
              </w:rPr>
              <w:t>90</w:t>
            </w:r>
          </w:p>
        </w:tc>
        <w:tc>
          <w:tcPr>
            <w:tcW w:w="1080" w:type="dxa"/>
            <w:gridSpan w:val="2"/>
            <w:tcBorders>
              <w:top w:val="single" w:sz="4" w:space="0" w:color="auto"/>
              <w:left w:val="nil"/>
              <w:bottom w:val="single" w:sz="4" w:space="0" w:color="auto"/>
              <w:right w:val="single" w:sz="4" w:space="0" w:color="auto"/>
            </w:tcBorders>
            <w:shd w:val="clear" w:color="auto" w:fill="FFFFFF"/>
            <w:vAlign w:val="center"/>
          </w:tcPr>
          <w:p w:rsidR="00C176DE" w:rsidRPr="000D1244" w:rsidRDefault="00C176DE" w:rsidP="00CA4FEA">
            <w:pPr>
              <w:spacing w:after="0" w:line="240" w:lineRule="auto"/>
              <w:jc w:val="center"/>
              <w:rPr>
                <w:rFonts w:ascii="Times New Roman" w:eastAsia="Times New Roman" w:hAnsi="Times New Roman"/>
                <w:sz w:val="20"/>
                <w:szCs w:val="20"/>
                <w:lang w:eastAsia="ru-RU"/>
              </w:rPr>
            </w:pPr>
            <w:r w:rsidRPr="000D1244">
              <w:rPr>
                <w:rFonts w:ascii="Times New Roman" w:eastAsia="Times New Roman" w:hAnsi="Times New Roman"/>
                <w:sz w:val="20"/>
                <w:szCs w:val="20"/>
                <w:lang w:eastAsia="ru-RU"/>
              </w:rPr>
              <w:t>90</w:t>
            </w:r>
          </w:p>
        </w:tc>
      </w:tr>
      <w:tr w:rsidR="00C176DE" w:rsidRPr="000D1244" w:rsidTr="00CA4FE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80"/>
        </w:tblPrEx>
        <w:trPr>
          <w:gridAfter w:val="1"/>
          <w:wAfter w:w="1436" w:type="dxa"/>
          <w:trHeight w:val="404"/>
        </w:trPr>
        <w:tc>
          <w:tcPr>
            <w:tcW w:w="817" w:type="dxa"/>
            <w:tcBorders>
              <w:top w:val="single" w:sz="4" w:space="0" w:color="auto"/>
              <w:left w:val="single" w:sz="4" w:space="0" w:color="auto"/>
              <w:bottom w:val="single" w:sz="4" w:space="0" w:color="auto"/>
              <w:right w:val="nil"/>
            </w:tcBorders>
            <w:shd w:val="clear" w:color="auto" w:fill="FFFFFF"/>
            <w:hideMark/>
          </w:tcPr>
          <w:p w:rsidR="00C176DE" w:rsidRPr="000D1244" w:rsidRDefault="00C176DE" w:rsidP="00CA4FEA">
            <w:pPr>
              <w:spacing w:after="0" w:line="240" w:lineRule="auto"/>
              <w:jc w:val="center"/>
              <w:rPr>
                <w:rFonts w:ascii="Times New Roman" w:eastAsia="Times New Roman" w:hAnsi="Times New Roman"/>
                <w:sz w:val="20"/>
                <w:szCs w:val="20"/>
                <w:lang w:eastAsia="ru-RU"/>
              </w:rPr>
            </w:pPr>
            <w:r w:rsidRPr="000D1244">
              <w:rPr>
                <w:rFonts w:ascii="Times New Roman" w:eastAsia="Times New Roman" w:hAnsi="Times New Roman"/>
                <w:sz w:val="20"/>
                <w:szCs w:val="20"/>
                <w:lang w:eastAsia="ru-RU"/>
              </w:rPr>
              <w:t> </w:t>
            </w:r>
          </w:p>
        </w:tc>
        <w:tc>
          <w:tcPr>
            <w:tcW w:w="4253" w:type="dxa"/>
            <w:tcBorders>
              <w:top w:val="single" w:sz="4" w:space="0" w:color="auto"/>
              <w:left w:val="single" w:sz="4" w:space="0" w:color="auto"/>
              <w:bottom w:val="single" w:sz="4" w:space="0" w:color="auto"/>
              <w:right w:val="single" w:sz="4" w:space="0" w:color="auto"/>
            </w:tcBorders>
            <w:shd w:val="clear" w:color="auto" w:fill="FFFFFF"/>
            <w:hideMark/>
          </w:tcPr>
          <w:p w:rsidR="00C176DE" w:rsidRPr="000D1244" w:rsidRDefault="00C176DE" w:rsidP="00CA4FEA">
            <w:pPr>
              <w:spacing w:after="0" w:line="240" w:lineRule="auto"/>
              <w:rPr>
                <w:rFonts w:ascii="Times New Roman" w:eastAsia="Times New Roman" w:hAnsi="Times New Roman"/>
                <w:sz w:val="20"/>
                <w:szCs w:val="20"/>
                <w:lang w:eastAsia="ru-RU"/>
              </w:rPr>
            </w:pPr>
            <w:r w:rsidRPr="000D1244">
              <w:rPr>
                <w:rFonts w:ascii="Times New Roman" w:eastAsia="Times New Roman" w:hAnsi="Times New Roman"/>
                <w:sz w:val="20"/>
                <w:szCs w:val="20"/>
                <w:lang w:eastAsia="ru-RU"/>
              </w:rPr>
              <w:t>Охват населения объектами внешнего благоустройства, ежегодно не менее</w:t>
            </w:r>
          </w:p>
        </w:tc>
        <w:tc>
          <w:tcPr>
            <w:tcW w:w="906" w:type="dxa"/>
            <w:gridSpan w:val="2"/>
            <w:tcBorders>
              <w:top w:val="single" w:sz="4" w:space="0" w:color="auto"/>
              <w:left w:val="nil"/>
              <w:bottom w:val="single" w:sz="4" w:space="0" w:color="auto"/>
              <w:right w:val="single" w:sz="4" w:space="0" w:color="auto"/>
            </w:tcBorders>
            <w:shd w:val="clear" w:color="auto" w:fill="FFFFFF"/>
            <w:vAlign w:val="bottom"/>
            <w:hideMark/>
          </w:tcPr>
          <w:p w:rsidR="00C176DE" w:rsidRPr="000D1244" w:rsidRDefault="00C176DE" w:rsidP="00CA4FEA">
            <w:pPr>
              <w:spacing w:after="0" w:line="240" w:lineRule="auto"/>
              <w:jc w:val="center"/>
              <w:rPr>
                <w:rFonts w:ascii="Times New Roman" w:eastAsia="Times New Roman" w:hAnsi="Times New Roman"/>
                <w:sz w:val="20"/>
                <w:szCs w:val="20"/>
                <w:lang w:eastAsia="ru-RU"/>
              </w:rPr>
            </w:pPr>
            <w:r w:rsidRPr="000D1244">
              <w:rPr>
                <w:rFonts w:ascii="Times New Roman" w:eastAsia="Times New Roman" w:hAnsi="Times New Roman"/>
                <w:sz w:val="20"/>
                <w:szCs w:val="20"/>
                <w:lang w:eastAsia="ru-RU"/>
              </w:rPr>
              <w:t>%</w:t>
            </w:r>
          </w:p>
        </w:tc>
        <w:tc>
          <w:tcPr>
            <w:tcW w:w="1882" w:type="dxa"/>
            <w:gridSpan w:val="2"/>
            <w:tcBorders>
              <w:top w:val="single" w:sz="4" w:space="0" w:color="auto"/>
              <w:left w:val="nil"/>
              <w:bottom w:val="single" w:sz="4" w:space="0" w:color="auto"/>
              <w:right w:val="single" w:sz="4" w:space="0" w:color="auto"/>
            </w:tcBorders>
            <w:shd w:val="clear" w:color="auto" w:fill="FFFFFF"/>
            <w:hideMark/>
          </w:tcPr>
          <w:p w:rsidR="00C176DE" w:rsidRPr="000D1244" w:rsidRDefault="00C176DE" w:rsidP="00CA4FEA">
            <w:pPr>
              <w:spacing w:after="0" w:line="240" w:lineRule="auto"/>
              <w:jc w:val="center"/>
              <w:rPr>
                <w:rFonts w:ascii="Times New Roman" w:eastAsia="Times New Roman" w:hAnsi="Times New Roman"/>
                <w:sz w:val="20"/>
                <w:szCs w:val="20"/>
                <w:lang w:eastAsia="ru-RU"/>
              </w:rPr>
            </w:pPr>
            <w:r w:rsidRPr="000D1244">
              <w:rPr>
                <w:rFonts w:ascii="Times New Roman" w:eastAsia="Times New Roman" w:hAnsi="Times New Roman"/>
                <w:sz w:val="20"/>
                <w:szCs w:val="20"/>
                <w:lang w:eastAsia="ru-RU"/>
              </w:rPr>
              <w:t>Муниципальная  статистика</w:t>
            </w:r>
          </w:p>
        </w:tc>
        <w:tc>
          <w:tcPr>
            <w:tcW w:w="989" w:type="dxa"/>
            <w:gridSpan w:val="4"/>
            <w:tcBorders>
              <w:top w:val="single" w:sz="4" w:space="0" w:color="auto"/>
              <w:left w:val="nil"/>
              <w:bottom w:val="single" w:sz="4" w:space="0" w:color="auto"/>
              <w:right w:val="single" w:sz="4" w:space="0" w:color="auto"/>
            </w:tcBorders>
            <w:shd w:val="clear" w:color="auto" w:fill="FFFFFF"/>
            <w:vAlign w:val="center"/>
            <w:hideMark/>
          </w:tcPr>
          <w:p w:rsidR="00C176DE" w:rsidRPr="000D1244" w:rsidRDefault="00C176DE" w:rsidP="00CA4FEA">
            <w:pPr>
              <w:spacing w:after="0" w:line="240" w:lineRule="auto"/>
              <w:jc w:val="center"/>
              <w:rPr>
                <w:rFonts w:ascii="Times New Roman" w:eastAsia="Times New Roman" w:hAnsi="Times New Roman"/>
                <w:sz w:val="20"/>
                <w:szCs w:val="20"/>
                <w:lang w:eastAsia="ru-RU"/>
              </w:rPr>
            </w:pPr>
            <w:r w:rsidRPr="000D1244">
              <w:rPr>
                <w:rFonts w:ascii="Times New Roman" w:eastAsia="Times New Roman" w:hAnsi="Times New Roman"/>
                <w:sz w:val="20"/>
                <w:szCs w:val="20"/>
                <w:lang w:eastAsia="ru-RU"/>
              </w:rPr>
              <w:t>50</w:t>
            </w:r>
          </w:p>
        </w:tc>
        <w:tc>
          <w:tcPr>
            <w:tcW w:w="911" w:type="dxa"/>
            <w:gridSpan w:val="2"/>
            <w:tcBorders>
              <w:top w:val="single" w:sz="4" w:space="0" w:color="auto"/>
              <w:left w:val="nil"/>
              <w:bottom w:val="single" w:sz="4" w:space="0" w:color="auto"/>
              <w:right w:val="single" w:sz="4" w:space="0" w:color="auto"/>
            </w:tcBorders>
            <w:shd w:val="clear" w:color="auto" w:fill="FFFFFF"/>
            <w:vAlign w:val="center"/>
            <w:hideMark/>
          </w:tcPr>
          <w:p w:rsidR="00C176DE" w:rsidRPr="000D1244" w:rsidRDefault="00C176DE" w:rsidP="00CA4FEA">
            <w:pPr>
              <w:spacing w:after="0" w:line="240" w:lineRule="auto"/>
              <w:jc w:val="center"/>
              <w:rPr>
                <w:rFonts w:ascii="Times New Roman" w:eastAsia="Times New Roman" w:hAnsi="Times New Roman"/>
                <w:sz w:val="20"/>
                <w:szCs w:val="20"/>
                <w:lang w:eastAsia="ru-RU"/>
              </w:rPr>
            </w:pPr>
            <w:r w:rsidRPr="000D1244">
              <w:rPr>
                <w:rFonts w:ascii="Times New Roman" w:eastAsia="Times New Roman" w:hAnsi="Times New Roman"/>
                <w:sz w:val="20"/>
                <w:szCs w:val="20"/>
                <w:lang w:eastAsia="ru-RU"/>
              </w:rPr>
              <w:t>50</w:t>
            </w:r>
          </w:p>
        </w:tc>
        <w:tc>
          <w:tcPr>
            <w:tcW w:w="1014" w:type="dxa"/>
            <w:gridSpan w:val="2"/>
            <w:tcBorders>
              <w:top w:val="single" w:sz="4" w:space="0" w:color="auto"/>
              <w:left w:val="nil"/>
              <w:bottom w:val="single" w:sz="4" w:space="0" w:color="auto"/>
              <w:right w:val="single" w:sz="4" w:space="0" w:color="auto"/>
            </w:tcBorders>
            <w:shd w:val="clear" w:color="auto" w:fill="FFFFFF"/>
            <w:vAlign w:val="center"/>
            <w:hideMark/>
          </w:tcPr>
          <w:p w:rsidR="00C176DE" w:rsidRPr="000D1244" w:rsidRDefault="00C176DE" w:rsidP="00CA4FEA">
            <w:pPr>
              <w:spacing w:after="0" w:line="240" w:lineRule="auto"/>
              <w:jc w:val="center"/>
              <w:rPr>
                <w:rFonts w:ascii="Times New Roman" w:eastAsia="Times New Roman" w:hAnsi="Times New Roman"/>
                <w:sz w:val="20"/>
                <w:szCs w:val="20"/>
                <w:lang w:eastAsia="ru-RU"/>
              </w:rPr>
            </w:pPr>
            <w:r w:rsidRPr="000D1244">
              <w:rPr>
                <w:rFonts w:ascii="Times New Roman" w:eastAsia="Times New Roman" w:hAnsi="Times New Roman"/>
                <w:sz w:val="20"/>
                <w:szCs w:val="20"/>
                <w:lang w:eastAsia="ru-RU"/>
              </w:rPr>
              <w:t>50</w:t>
            </w:r>
          </w:p>
        </w:tc>
        <w:tc>
          <w:tcPr>
            <w:tcW w:w="1014" w:type="dxa"/>
            <w:gridSpan w:val="2"/>
            <w:tcBorders>
              <w:top w:val="single" w:sz="4" w:space="0" w:color="auto"/>
              <w:left w:val="nil"/>
              <w:bottom w:val="single" w:sz="4" w:space="0" w:color="auto"/>
              <w:right w:val="single" w:sz="4" w:space="0" w:color="auto"/>
            </w:tcBorders>
            <w:shd w:val="clear" w:color="auto" w:fill="FFFFFF"/>
            <w:vAlign w:val="center"/>
          </w:tcPr>
          <w:p w:rsidR="00C176DE" w:rsidRPr="000D1244" w:rsidRDefault="00C176DE" w:rsidP="00CA4FEA">
            <w:pPr>
              <w:spacing w:after="0" w:line="240" w:lineRule="auto"/>
              <w:jc w:val="center"/>
              <w:rPr>
                <w:rFonts w:ascii="Times New Roman" w:eastAsia="Times New Roman" w:hAnsi="Times New Roman"/>
                <w:sz w:val="20"/>
                <w:szCs w:val="20"/>
                <w:lang w:eastAsia="ru-RU"/>
              </w:rPr>
            </w:pPr>
            <w:r w:rsidRPr="000D1244">
              <w:rPr>
                <w:rFonts w:ascii="Times New Roman" w:eastAsia="Times New Roman" w:hAnsi="Times New Roman"/>
                <w:sz w:val="20"/>
                <w:szCs w:val="20"/>
                <w:lang w:eastAsia="ru-RU"/>
              </w:rPr>
              <w:t>50</w:t>
            </w:r>
          </w:p>
        </w:tc>
        <w:tc>
          <w:tcPr>
            <w:tcW w:w="1080" w:type="dxa"/>
            <w:gridSpan w:val="2"/>
            <w:tcBorders>
              <w:top w:val="single" w:sz="4" w:space="0" w:color="auto"/>
              <w:left w:val="nil"/>
              <w:bottom w:val="single" w:sz="4" w:space="0" w:color="auto"/>
              <w:right w:val="single" w:sz="4" w:space="0" w:color="auto"/>
            </w:tcBorders>
            <w:shd w:val="clear" w:color="auto" w:fill="FFFFFF"/>
            <w:vAlign w:val="center"/>
          </w:tcPr>
          <w:p w:rsidR="00C176DE" w:rsidRPr="000D1244" w:rsidRDefault="00C176DE" w:rsidP="00CA4FEA">
            <w:pPr>
              <w:spacing w:after="0" w:line="240" w:lineRule="auto"/>
              <w:jc w:val="center"/>
              <w:rPr>
                <w:rFonts w:ascii="Times New Roman" w:eastAsia="Times New Roman" w:hAnsi="Times New Roman"/>
                <w:sz w:val="20"/>
                <w:szCs w:val="20"/>
                <w:lang w:eastAsia="ru-RU"/>
              </w:rPr>
            </w:pPr>
            <w:r w:rsidRPr="000D1244">
              <w:rPr>
                <w:rFonts w:ascii="Times New Roman" w:eastAsia="Times New Roman" w:hAnsi="Times New Roman"/>
                <w:sz w:val="20"/>
                <w:szCs w:val="20"/>
                <w:lang w:eastAsia="ru-RU"/>
              </w:rPr>
              <w:t>50</w:t>
            </w:r>
          </w:p>
        </w:tc>
      </w:tr>
      <w:tr w:rsidR="00593285" w:rsidRPr="000D1244" w:rsidTr="00CA4FE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80"/>
        </w:tblPrEx>
        <w:trPr>
          <w:gridAfter w:val="1"/>
          <w:wAfter w:w="1436" w:type="dxa"/>
          <w:trHeight w:val="156"/>
        </w:trPr>
        <w:tc>
          <w:tcPr>
            <w:tcW w:w="817" w:type="dxa"/>
            <w:tcBorders>
              <w:top w:val="single" w:sz="4" w:space="0" w:color="auto"/>
              <w:left w:val="single" w:sz="4" w:space="0" w:color="auto"/>
              <w:bottom w:val="single" w:sz="4" w:space="0" w:color="auto"/>
              <w:right w:val="nil"/>
            </w:tcBorders>
            <w:shd w:val="clear" w:color="auto" w:fill="FFFFFF"/>
            <w:hideMark/>
          </w:tcPr>
          <w:p w:rsidR="00593285" w:rsidRPr="000D1244" w:rsidRDefault="00593285" w:rsidP="00CA4FEA">
            <w:pPr>
              <w:spacing w:after="0" w:line="240" w:lineRule="auto"/>
              <w:jc w:val="center"/>
              <w:rPr>
                <w:rFonts w:ascii="Times New Roman" w:eastAsia="Times New Roman" w:hAnsi="Times New Roman"/>
                <w:sz w:val="20"/>
                <w:szCs w:val="20"/>
                <w:lang w:eastAsia="ru-RU"/>
              </w:rPr>
            </w:pPr>
            <w:r w:rsidRPr="000D1244">
              <w:rPr>
                <w:rFonts w:ascii="Times New Roman" w:eastAsia="Times New Roman" w:hAnsi="Times New Roman"/>
                <w:sz w:val="20"/>
                <w:szCs w:val="20"/>
                <w:lang w:eastAsia="ru-RU"/>
              </w:rPr>
              <w:t>1.5.</w:t>
            </w:r>
          </w:p>
        </w:tc>
        <w:tc>
          <w:tcPr>
            <w:tcW w:w="12049" w:type="dxa"/>
            <w:gridSpan w:val="17"/>
            <w:tcBorders>
              <w:top w:val="single" w:sz="4" w:space="0" w:color="auto"/>
              <w:left w:val="single" w:sz="4" w:space="0" w:color="auto"/>
              <w:bottom w:val="single" w:sz="4" w:space="0" w:color="auto"/>
              <w:right w:val="single" w:sz="4" w:space="0" w:color="auto"/>
            </w:tcBorders>
            <w:shd w:val="clear" w:color="auto" w:fill="FFFFFF"/>
            <w:hideMark/>
          </w:tcPr>
          <w:p w:rsidR="00593285" w:rsidRPr="000D1244" w:rsidRDefault="00593285" w:rsidP="00CA4FEA">
            <w:pPr>
              <w:spacing w:after="0" w:line="240" w:lineRule="auto"/>
              <w:jc w:val="both"/>
              <w:rPr>
                <w:rFonts w:ascii="Times New Roman" w:eastAsia="Times New Roman" w:hAnsi="Times New Roman"/>
                <w:sz w:val="20"/>
                <w:szCs w:val="20"/>
                <w:lang w:eastAsia="ru-RU"/>
              </w:rPr>
            </w:pPr>
            <w:r w:rsidRPr="000D1244">
              <w:rPr>
                <w:rFonts w:ascii="Times New Roman" w:eastAsia="Times New Roman" w:hAnsi="Times New Roman"/>
                <w:sz w:val="20"/>
                <w:szCs w:val="20"/>
                <w:lang w:eastAsia="ru-RU"/>
              </w:rPr>
              <w:t>Задача 5. Обеспечение первичных мер пожарной безопасности в границах поселка</w:t>
            </w:r>
          </w:p>
        </w:tc>
      </w:tr>
      <w:tr w:rsidR="00593285" w:rsidRPr="000D1244" w:rsidTr="00CA4FE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80"/>
        </w:tblPrEx>
        <w:trPr>
          <w:gridAfter w:val="1"/>
          <w:wAfter w:w="1436" w:type="dxa"/>
          <w:trHeight w:val="216"/>
        </w:trPr>
        <w:tc>
          <w:tcPr>
            <w:tcW w:w="817" w:type="dxa"/>
            <w:tcBorders>
              <w:top w:val="single" w:sz="4" w:space="0" w:color="auto"/>
              <w:left w:val="single" w:sz="4" w:space="0" w:color="auto"/>
              <w:bottom w:val="single" w:sz="4" w:space="0" w:color="auto"/>
              <w:right w:val="nil"/>
            </w:tcBorders>
            <w:shd w:val="clear" w:color="auto" w:fill="FFFFFF"/>
            <w:hideMark/>
          </w:tcPr>
          <w:p w:rsidR="00593285" w:rsidRPr="000D1244" w:rsidRDefault="00593285" w:rsidP="00CA4FEA">
            <w:pPr>
              <w:spacing w:after="0" w:line="240" w:lineRule="auto"/>
              <w:jc w:val="center"/>
              <w:rPr>
                <w:rFonts w:ascii="Times New Roman" w:eastAsia="Times New Roman" w:hAnsi="Times New Roman"/>
                <w:sz w:val="20"/>
                <w:szCs w:val="20"/>
                <w:lang w:eastAsia="ru-RU"/>
              </w:rPr>
            </w:pPr>
            <w:r w:rsidRPr="000D1244">
              <w:rPr>
                <w:rFonts w:ascii="Times New Roman" w:eastAsia="Times New Roman" w:hAnsi="Times New Roman"/>
                <w:sz w:val="20"/>
                <w:szCs w:val="20"/>
                <w:lang w:eastAsia="ru-RU"/>
              </w:rPr>
              <w:t xml:space="preserve"> </w:t>
            </w:r>
          </w:p>
        </w:tc>
        <w:tc>
          <w:tcPr>
            <w:tcW w:w="12049" w:type="dxa"/>
            <w:gridSpan w:val="17"/>
            <w:tcBorders>
              <w:top w:val="single" w:sz="4" w:space="0" w:color="auto"/>
              <w:left w:val="single" w:sz="4" w:space="0" w:color="auto"/>
              <w:bottom w:val="single" w:sz="4" w:space="0" w:color="auto"/>
              <w:right w:val="single" w:sz="4" w:space="0" w:color="auto"/>
            </w:tcBorders>
            <w:shd w:val="clear" w:color="auto" w:fill="FFFFFF"/>
            <w:hideMark/>
          </w:tcPr>
          <w:p w:rsidR="00593285" w:rsidRPr="000D1244" w:rsidRDefault="00593285" w:rsidP="00CA4FEA">
            <w:pPr>
              <w:autoSpaceDE w:val="0"/>
              <w:autoSpaceDN w:val="0"/>
              <w:adjustRightInd w:val="0"/>
              <w:spacing w:after="0" w:line="240" w:lineRule="auto"/>
              <w:ind w:firstLine="317"/>
              <w:jc w:val="both"/>
              <w:outlineLvl w:val="0"/>
              <w:rPr>
                <w:rFonts w:ascii="Times New Roman" w:eastAsia="Times New Roman" w:hAnsi="Times New Roman"/>
                <w:sz w:val="20"/>
                <w:szCs w:val="20"/>
              </w:rPr>
            </w:pPr>
            <w:r w:rsidRPr="000D1244">
              <w:rPr>
                <w:rFonts w:ascii="Times New Roman" w:hAnsi="Times New Roman"/>
                <w:i/>
                <w:sz w:val="20"/>
                <w:szCs w:val="20"/>
                <w:u w:val="single"/>
              </w:rPr>
              <w:t xml:space="preserve">Подпрограмма 5 </w:t>
            </w:r>
            <w:r w:rsidRPr="000D1244">
              <w:rPr>
                <w:rFonts w:ascii="Times New Roman" w:hAnsi="Times New Roman"/>
                <w:sz w:val="20"/>
                <w:szCs w:val="20"/>
              </w:rPr>
              <w:t xml:space="preserve"> </w:t>
            </w:r>
            <w:r w:rsidRPr="000D1244">
              <w:rPr>
                <w:rFonts w:ascii="Times New Roman" w:eastAsia="Times New Roman" w:hAnsi="Times New Roman"/>
                <w:sz w:val="20"/>
                <w:szCs w:val="20"/>
              </w:rPr>
              <w:t>«Предупреждение, ликвидация последствий ЧС и обеспечение мер пожарной безопасности на территории поселка Юкта».</w:t>
            </w:r>
          </w:p>
        </w:tc>
      </w:tr>
      <w:tr w:rsidR="000D1244" w:rsidRPr="000D1244" w:rsidTr="00CA4FE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80"/>
        </w:tblPrEx>
        <w:trPr>
          <w:gridAfter w:val="1"/>
          <w:wAfter w:w="1436" w:type="dxa"/>
          <w:trHeight w:val="414"/>
        </w:trPr>
        <w:tc>
          <w:tcPr>
            <w:tcW w:w="817" w:type="dxa"/>
            <w:tcBorders>
              <w:top w:val="single" w:sz="4" w:space="0" w:color="auto"/>
              <w:left w:val="single" w:sz="4" w:space="0" w:color="auto"/>
              <w:bottom w:val="single" w:sz="4" w:space="0" w:color="auto"/>
              <w:right w:val="nil"/>
            </w:tcBorders>
            <w:shd w:val="clear" w:color="auto" w:fill="FFFFFF"/>
            <w:hideMark/>
          </w:tcPr>
          <w:p w:rsidR="000D1244" w:rsidRPr="000D1244" w:rsidRDefault="000D1244" w:rsidP="00CA4FEA">
            <w:pPr>
              <w:spacing w:after="0" w:line="240" w:lineRule="auto"/>
              <w:jc w:val="center"/>
              <w:rPr>
                <w:rFonts w:ascii="Times New Roman" w:eastAsia="Times New Roman" w:hAnsi="Times New Roman"/>
                <w:sz w:val="20"/>
                <w:szCs w:val="20"/>
                <w:lang w:eastAsia="ru-RU"/>
              </w:rPr>
            </w:pPr>
            <w:r w:rsidRPr="000D1244">
              <w:rPr>
                <w:rFonts w:ascii="Times New Roman" w:eastAsia="Times New Roman" w:hAnsi="Times New Roman"/>
                <w:sz w:val="20"/>
                <w:szCs w:val="20"/>
                <w:lang w:eastAsia="ru-RU"/>
              </w:rPr>
              <w:t> </w:t>
            </w:r>
          </w:p>
        </w:tc>
        <w:tc>
          <w:tcPr>
            <w:tcW w:w="4253" w:type="dxa"/>
            <w:tcBorders>
              <w:top w:val="single" w:sz="4" w:space="0" w:color="auto"/>
              <w:left w:val="single" w:sz="4" w:space="0" w:color="auto"/>
              <w:bottom w:val="single" w:sz="4" w:space="0" w:color="auto"/>
              <w:right w:val="single" w:sz="4" w:space="0" w:color="auto"/>
            </w:tcBorders>
            <w:shd w:val="clear" w:color="auto" w:fill="FFFFFF"/>
            <w:hideMark/>
          </w:tcPr>
          <w:p w:rsidR="000D1244" w:rsidRPr="000D1244" w:rsidRDefault="000D1244" w:rsidP="00CA4FEA">
            <w:pPr>
              <w:spacing w:after="0" w:line="240" w:lineRule="auto"/>
              <w:jc w:val="both"/>
              <w:rPr>
                <w:rFonts w:ascii="Times New Roman" w:eastAsia="Times New Roman" w:hAnsi="Times New Roman"/>
                <w:sz w:val="20"/>
                <w:szCs w:val="20"/>
                <w:lang w:eastAsia="ru-RU"/>
              </w:rPr>
            </w:pPr>
            <w:r w:rsidRPr="000D1244">
              <w:rPr>
                <w:rFonts w:ascii="Times New Roman" w:eastAsia="Times New Roman" w:hAnsi="Times New Roman"/>
                <w:sz w:val="20"/>
                <w:szCs w:val="20"/>
                <w:lang w:eastAsia="ru-RU"/>
              </w:rPr>
              <w:t>Обеспечение материальными ресурсами для ликвидации ЧС</w:t>
            </w:r>
          </w:p>
        </w:tc>
        <w:tc>
          <w:tcPr>
            <w:tcW w:w="906" w:type="dxa"/>
            <w:gridSpan w:val="2"/>
            <w:tcBorders>
              <w:top w:val="single" w:sz="4" w:space="0" w:color="auto"/>
              <w:left w:val="nil"/>
              <w:bottom w:val="single" w:sz="4" w:space="0" w:color="auto"/>
              <w:right w:val="single" w:sz="4" w:space="0" w:color="auto"/>
            </w:tcBorders>
            <w:shd w:val="clear" w:color="auto" w:fill="FFFFFF"/>
            <w:vAlign w:val="bottom"/>
            <w:hideMark/>
          </w:tcPr>
          <w:p w:rsidR="000D1244" w:rsidRPr="000D1244" w:rsidRDefault="000D1244" w:rsidP="00CA4FEA">
            <w:pPr>
              <w:spacing w:after="0" w:line="240" w:lineRule="auto"/>
              <w:jc w:val="center"/>
              <w:rPr>
                <w:rFonts w:ascii="Times New Roman" w:eastAsia="Times New Roman" w:hAnsi="Times New Roman"/>
                <w:sz w:val="20"/>
                <w:szCs w:val="20"/>
                <w:lang w:eastAsia="ru-RU"/>
              </w:rPr>
            </w:pPr>
            <w:r w:rsidRPr="000D1244">
              <w:rPr>
                <w:rFonts w:ascii="Times New Roman" w:eastAsia="Times New Roman" w:hAnsi="Times New Roman"/>
                <w:sz w:val="20"/>
                <w:szCs w:val="20"/>
                <w:lang w:eastAsia="ru-RU"/>
              </w:rPr>
              <w:t>%</w:t>
            </w:r>
          </w:p>
        </w:tc>
        <w:tc>
          <w:tcPr>
            <w:tcW w:w="1882" w:type="dxa"/>
            <w:gridSpan w:val="2"/>
            <w:tcBorders>
              <w:top w:val="single" w:sz="4" w:space="0" w:color="auto"/>
              <w:left w:val="nil"/>
              <w:bottom w:val="single" w:sz="4" w:space="0" w:color="auto"/>
              <w:right w:val="single" w:sz="4" w:space="0" w:color="auto"/>
            </w:tcBorders>
            <w:shd w:val="clear" w:color="auto" w:fill="FFFFFF"/>
            <w:vAlign w:val="bottom"/>
            <w:hideMark/>
          </w:tcPr>
          <w:p w:rsidR="000D1244" w:rsidRPr="000D1244" w:rsidRDefault="000D1244" w:rsidP="00CA4FEA">
            <w:pPr>
              <w:spacing w:after="0" w:line="240" w:lineRule="auto"/>
              <w:jc w:val="center"/>
              <w:rPr>
                <w:rFonts w:ascii="Times New Roman" w:eastAsia="Times New Roman" w:hAnsi="Times New Roman"/>
                <w:sz w:val="20"/>
                <w:szCs w:val="20"/>
                <w:lang w:eastAsia="ru-RU"/>
              </w:rPr>
            </w:pPr>
            <w:r w:rsidRPr="000D1244">
              <w:rPr>
                <w:rFonts w:ascii="Times New Roman" w:eastAsia="Times New Roman" w:hAnsi="Times New Roman"/>
                <w:sz w:val="20"/>
                <w:szCs w:val="20"/>
                <w:lang w:eastAsia="ru-RU"/>
              </w:rPr>
              <w:t>Муниципальная  статистика</w:t>
            </w:r>
          </w:p>
        </w:tc>
        <w:tc>
          <w:tcPr>
            <w:tcW w:w="989" w:type="dxa"/>
            <w:gridSpan w:val="4"/>
            <w:tcBorders>
              <w:top w:val="single" w:sz="4" w:space="0" w:color="auto"/>
              <w:left w:val="nil"/>
              <w:bottom w:val="single" w:sz="4" w:space="0" w:color="auto"/>
              <w:right w:val="single" w:sz="4" w:space="0" w:color="auto"/>
            </w:tcBorders>
            <w:shd w:val="clear" w:color="auto" w:fill="FFFFFF"/>
            <w:vAlign w:val="center"/>
            <w:hideMark/>
          </w:tcPr>
          <w:p w:rsidR="000D1244" w:rsidRPr="000D1244" w:rsidRDefault="000D1244" w:rsidP="00CA4FEA">
            <w:pPr>
              <w:spacing w:after="0" w:line="240" w:lineRule="auto"/>
              <w:jc w:val="center"/>
              <w:rPr>
                <w:rFonts w:ascii="Times New Roman" w:eastAsia="Times New Roman" w:hAnsi="Times New Roman"/>
                <w:sz w:val="20"/>
                <w:szCs w:val="20"/>
                <w:lang w:eastAsia="ru-RU"/>
              </w:rPr>
            </w:pPr>
            <w:r w:rsidRPr="000D1244">
              <w:rPr>
                <w:rFonts w:ascii="Times New Roman" w:eastAsia="Times New Roman" w:hAnsi="Times New Roman"/>
                <w:sz w:val="20"/>
                <w:szCs w:val="20"/>
                <w:lang w:eastAsia="ru-RU"/>
              </w:rPr>
              <w:t>10</w:t>
            </w:r>
          </w:p>
        </w:tc>
        <w:tc>
          <w:tcPr>
            <w:tcW w:w="911" w:type="dxa"/>
            <w:gridSpan w:val="2"/>
            <w:tcBorders>
              <w:top w:val="single" w:sz="4" w:space="0" w:color="auto"/>
              <w:left w:val="nil"/>
              <w:bottom w:val="single" w:sz="4" w:space="0" w:color="auto"/>
              <w:right w:val="single" w:sz="4" w:space="0" w:color="auto"/>
            </w:tcBorders>
            <w:shd w:val="clear" w:color="auto" w:fill="FFFFFF"/>
            <w:vAlign w:val="center"/>
            <w:hideMark/>
          </w:tcPr>
          <w:p w:rsidR="000D1244" w:rsidRPr="000D1244" w:rsidRDefault="000D1244" w:rsidP="00CA4FEA">
            <w:pPr>
              <w:spacing w:after="0" w:line="240" w:lineRule="auto"/>
              <w:jc w:val="center"/>
              <w:rPr>
                <w:rFonts w:ascii="Times New Roman" w:eastAsia="Times New Roman" w:hAnsi="Times New Roman"/>
                <w:sz w:val="20"/>
                <w:szCs w:val="20"/>
                <w:lang w:eastAsia="ru-RU"/>
              </w:rPr>
            </w:pPr>
            <w:r w:rsidRPr="000D1244">
              <w:rPr>
                <w:rFonts w:ascii="Times New Roman" w:eastAsia="Times New Roman" w:hAnsi="Times New Roman"/>
                <w:sz w:val="20"/>
                <w:szCs w:val="20"/>
                <w:lang w:eastAsia="ru-RU"/>
              </w:rPr>
              <w:t>10</w:t>
            </w:r>
          </w:p>
        </w:tc>
        <w:tc>
          <w:tcPr>
            <w:tcW w:w="1014" w:type="dxa"/>
            <w:gridSpan w:val="2"/>
            <w:tcBorders>
              <w:top w:val="single" w:sz="4" w:space="0" w:color="auto"/>
              <w:left w:val="nil"/>
              <w:bottom w:val="single" w:sz="4" w:space="0" w:color="auto"/>
              <w:right w:val="single" w:sz="4" w:space="0" w:color="auto"/>
            </w:tcBorders>
            <w:shd w:val="clear" w:color="auto" w:fill="FFFFFF"/>
            <w:vAlign w:val="center"/>
            <w:hideMark/>
          </w:tcPr>
          <w:p w:rsidR="000D1244" w:rsidRPr="000D1244" w:rsidRDefault="000D1244" w:rsidP="00CA4FEA">
            <w:pPr>
              <w:spacing w:after="0" w:line="240" w:lineRule="auto"/>
              <w:jc w:val="center"/>
              <w:rPr>
                <w:rFonts w:ascii="Times New Roman" w:eastAsia="Times New Roman" w:hAnsi="Times New Roman"/>
                <w:sz w:val="20"/>
                <w:szCs w:val="20"/>
                <w:lang w:eastAsia="ru-RU"/>
              </w:rPr>
            </w:pPr>
            <w:r w:rsidRPr="000D1244">
              <w:rPr>
                <w:rFonts w:ascii="Times New Roman" w:eastAsia="Times New Roman" w:hAnsi="Times New Roman"/>
                <w:sz w:val="20"/>
                <w:szCs w:val="20"/>
                <w:lang w:eastAsia="ru-RU"/>
              </w:rPr>
              <w:t>10</w:t>
            </w:r>
          </w:p>
        </w:tc>
        <w:tc>
          <w:tcPr>
            <w:tcW w:w="1014" w:type="dxa"/>
            <w:gridSpan w:val="2"/>
            <w:tcBorders>
              <w:top w:val="single" w:sz="4" w:space="0" w:color="auto"/>
              <w:left w:val="nil"/>
              <w:bottom w:val="single" w:sz="4" w:space="0" w:color="auto"/>
              <w:right w:val="single" w:sz="4" w:space="0" w:color="auto"/>
            </w:tcBorders>
            <w:shd w:val="clear" w:color="auto" w:fill="FFFFFF"/>
            <w:vAlign w:val="center"/>
          </w:tcPr>
          <w:p w:rsidR="000D1244" w:rsidRPr="000D1244" w:rsidRDefault="000D1244" w:rsidP="00CA4FEA">
            <w:pPr>
              <w:spacing w:after="0" w:line="240" w:lineRule="auto"/>
              <w:jc w:val="center"/>
              <w:rPr>
                <w:rFonts w:ascii="Times New Roman" w:eastAsia="Times New Roman" w:hAnsi="Times New Roman"/>
                <w:sz w:val="20"/>
                <w:szCs w:val="20"/>
                <w:lang w:eastAsia="ru-RU"/>
              </w:rPr>
            </w:pPr>
            <w:r w:rsidRPr="000D1244">
              <w:rPr>
                <w:rFonts w:ascii="Times New Roman" w:eastAsia="Times New Roman" w:hAnsi="Times New Roman"/>
                <w:sz w:val="20"/>
                <w:szCs w:val="20"/>
                <w:lang w:eastAsia="ru-RU"/>
              </w:rPr>
              <w:t>10</w:t>
            </w:r>
          </w:p>
        </w:tc>
        <w:tc>
          <w:tcPr>
            <w:tcW w:w="1080" w:type="dxa"/>
            <w:gridSpan w:val="2"/>
            <w:tcBorders>
              <w:top w:val="single" w:sz="4" w:space="0" w:color="auto"/>
              <w:left w:val="nil"/>
              <w:bottom w:val="single" w:sz="4" w:space="0" w:color="auto"/>
              <w:right w:val="single" w:sz="4" w:space="0" w:color="auto"/>
            </w:tcBorders>
            <w:shd w:val="clear" w:color="auto" w:fill="FFFFFF"/>
            <w:vAlign w:val="center"/>
          </w:tcPr>
          <w:p w:rsidR="000D1244" w:rsidRPr="000D1244" w:rsidRDefault="000D1244" w:rsidP="00CA4FEA">
            <w:pPr>
              <w:spacing w:after="0" w:line="240" w:lineRule="auto"/>
              <w:jc w:val="center"/>
              <w:rPr>
                <w:rFonts w:ascii="Times New Roman" w:eastAsia="Times New Roman" w:hAnsi="Times New Roman"/>
                <w:sz w:val="20"/>
                <w:szCs w:val="20"/>
                <w:lang w:eastAsia="ru-RU"/>
              </w:rPr>
            </w:pPr>
            <w:r w:rsidRPr="000D1244">
              <w:rPr>
                <w:rFonts w:ascii="Times New Roman" w:eastAsia="Times New Roman" w:hAnsi="Times New Roman"/>
                <w:sz w:val="20"/>
                <w:szCs w:val="20"/>
                <w:lang w:eastAsia="ru-RU"/>
              </w:rPr>
              <w:t>10</w:t>
            </w:r>
          </w:p>
        </w:tc>
      </w:tr>
      <w:tr w:rsidR="000D1244" w:rsidRPr="000D1244" w:rsidTr="00CA4FE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80"/>
        </w:tblPrEx>
        <w:trPr>
          <w:gridAfter w:val="1"/>
          <w:wAfter w:w="1436" w:type="dxa"/>
          <w:trHeight w:val="394"/>
        </w:trPr>
        <w:tc>
          <w:tcPr>
            <w:tcW w:w="817" w:type="dxa"/>
            <w:tcBorders>
              <w:top w:val="single" w:sz="4" w:space="0" w:color="auto"/>
              <w:left w:val="single" w:sz="4" w:space="0" w:color="auto"/>
              <w:bottom w:val="single" w:sz="4" w:space="0" w:color="auto"/>
              <w:right w:val="nil"/>
            </w:tcBorders>
            <w:shd w:val="clear" w:color="auto" w:fill="FFFFFF"/>
            <w:hideMark/>
          </w:tcPr>
          <w:p w:rsidR="000D1244" w:rsidRPr="000D1244" w:rsidRDefault="000D1244" w:rsidP="00CA4FEA">
            <w:pPr>
              <w:spacing w:after="0" w:line="240" w:lineRule="auto"/>
              <w:jc w:val="center"/>
              <w:rPr>
                <w:rFonts w:ascii="Times New Roman" w:eastAsia="Times New Roman" w:hAnsi="Times New Roman"/>
                <w:sz w:val="20"/>
                <w:szCs w:val="20"/>
                <w:lang w:eastAsia="ru-RU"/>
              </w:rPr>
            </w:pPr>
            <w:r w:rsidRPr="000D1244">
              <w:rPr>
                <w:rFonts w:ascii="Times New Roman" w:eastAsia="Times New Roman" w:hAnsi="Times New Roman"/>
                <w:sz w:val="20"/>
                <w:szCs w:val="20"/>
                <w:lang w:eastAsia="ru-RU"/>
              </w:rPr>
              <w:t> </w:t>
            </w:r>
          </w:p>
        </w:tc>
        <w:tc>
          <w:tcPr>
            <w:tcW w:w="4253" w:type="dxa"/>
            <w:tcBorders>
              <w:top w:val="single" w:sz="4" w:space="0" w:color="auto"/>
              <w:left w:val="single" w:sz="4" w:space="0" w:color="auto"/>
              <w:bottom w:val="single" w:sz="4" w:space="0" w:color="auto"/>
              <w:right w:val="single" w:sz="4" w:space="0" w:color="auto"/>
            </w:tcBorders>
            <w:shd w:val="clear" w:color="auto" w:fill="FFFFFF"/>
            <w:hideMark/>
          </w:tcPr>
          <w:p w:rsidR="000D1244" w:rsidRPr="000D1244" w:rsidRDefault="000D1244" w:rsidP="00CA4FEA">
            <w:pPr>
              <w:spacing w:after="0" w:line="240" w:lineRule="auto"/>
              <w:jc w:val="both"/>
              <w:rPr>
                <w:rFonts w:ascii="Times New Roman" w:eastAsia="Times New Roman" w:hAnsi="Times New Roman"/>
                <w:sz w:val="20"/>
                <w:szCs w:val="20"/>
                <w:lang w:eastAsia="ru-RU"/>
              </w:rPr>
            </w:pPr>
            <w:r w:rsidRPr="000D1244">
              <w:rPr>
                <w:rFonts w:ascii="Times New Roman" w:eastAsia="Times New Roman" w:hAnsi="Times New Roman"/>
                <w:sz w:val="20"/>
                <w:szCs w:val="20"/>
                <w:lang w:eastAsia="ru-RU"/>
              </w:rPr>
              <w:t>Прикрытие населения видами пожарной охраны, ДПК</w:t>
            </w:r>
          </w:p>
        </w:tc>
        <w:tc>
          <w:tcPr>
            <w:tcW w:w="906" w:type="dxa"/>
            <w:gridSpan w:val="2"/>
            <w:tcBorders>
              <w:top w:val="single" w:sz="4" w:space="0" w:color="auto"/>
              <w:left w:val="nil"/>
              <w:bottom w:val="single" w:sz="4" w:space="0" w:color="auto"/>
              <w:right w:val="single" w:sz="4" w:space="0" w:color="auto"/>
            </w:tcBorders>
            <w:shd w:val="clear" w:color="auto" w:fill="FFFFFF"/>
            <w:vAlign w:val="bottom"/>
            <w:hideMark/>
          </w:tcPr>
          <w:p w:rsidR="000D1244" w:rsidRPr="000D1244" w:rsidRDefault="000D1244" w:rsidP="00CA4FEA">
            <w:pPr>
              <w:spacing w:after="0" w:line="240" w:lineRule="auto"/>
              <w:jc w:val="center"/>
              <w:rPr>
                <w:rFonts w:ascii="Times New Roman" w:eastAsia="Times New Roman" w:hAnsi="Times New Roman"/>
                <w:sz w:val="20"/>
                <w:szCs w:val="20"/>
                <w:lang w:eastAsia="ru-RU"/>
              </w:rPr>
            </w:pPr>
            <w:r w:rsidRPr="000D1244">
              <w:rPr>
                <w:rFonts w:ascii="Times New Roman" w:eastAsia="Times New Roman" w:hAnsi="Times New Roman"/>
                <w:sz w:val="20"/>
                <w:szCs w:val="20"/>
                <w:lang w:eastAsia="ru-RU"/>
              </w:rPr>
              <w:t>чел</w:t>
            </w:r>
          </w:p>
        </w:tc>
        <w:tc>
          <w:tcPr>
            <w:tcW w:w="1882" w:type="dxa"/>
            <w:gridSpan w:val="2"/>
            <w:tcBorders>
              <w:top w:val="single" w:sz="4" w:space="0" w:color="auto"/>
              <w:left w:val="nil"/>
              <w:bottom w:val="single" w:sz="4" w:space="0" w:color="auto"/>
              <w:right w:val="single" w:sz="4" w:space="0" w:color="auto"/>
            </w:tcBorders>
            <w:shd w:val="clear" w:color="auto" w:fill="FFFFFF"/>
            <w:vAlign w:val="bottom"/>
            <w:hideMark/>
          </w:tcPr>
          <w:p w:rsidR="000D1244" w:rsidRPr="000D1244" w:rsidRDefault="000D1244" w:rsidP="00CA4FEA">
            <w:pPr>
              <w:spacing w:after="0" w:line="240" w:lineRule="auto"/>
              <w:jc w:val="center"/>
              <w:rPr>
                <w:rFonts w:ascii="Times New Roman" w:eastAsia="Times New Roman" w:hAnsi="Times New Roman"/>
                <w:sz w:val="20"/>
                <w:szCs w:val="20"/>
                <w:lang w:eastAsia="ru-RU"/>
              </w:rPr>
            </w:pPr>
            <w:r w:rsidRPr="000D1244">
              <w:rPr>
                <w:rFonts w:ascii="Times New Roman" w:eastAsia="Times New Roman" w:hAnsi="Times New Roman"/>
                <w:sz w:val="20"/>
                <w:szCs w:val="20"/>
                <w:lang w:eastAsia="ru-RU"/>
              </w:rPr>
              <w:t>Муниципальная  статистика</w:t>
            </w:r>
          </w:p>
        </w:tc>
        <w:tc>
          <w:tcPr>
            <w:tcW w:w="989" w:type="dxa"/>
            <w:gridSpan w:val="4"/>
            <w:tcBorders>
              <w:top w:val="single" w:sz="4" w:space="0" w:color="auto"/>
              <w:left w:val="nil"/>
              <w:bottom w:val="single" w:sz="4" w:space="0" w:color="auto"/>
              <w:right w:val="single" w:sz="4" w:space="0" w:color="auto"/>
            </w:tcBorders>
            <w:shd w:val="clear" w:color="auto" w:fill="FFFFFF"/>
            <w:vAlign w:val="center"/>
            <w:hideMark/>
          </w:tcPr>
          <w:p w:rsidR="000D1244" w:rsidRPr="000D1244" w:rsidRDefault="000D1244" w:rsidP="00CA4FEA">
            <w:pPr>
              <w:spacing w:after="0" w:line="240" w:lineRule="auto"/>
              <w:jc w:val="center"/>
              <w:rPr>
                <w:rFonts w:ascii="Times New Roman" w:eastAsia="Times New Roman" w:hAnsi="Times New Roman"/>
                <w:sz w:val="20"/>
                <w:szCs w:val="20"/>
                <w:lang w:eastAsia="ru-RU"/>
              </w:rPr>
            </w:pPr>
            <w:r w:rsidRPr="000D1244">
              <w:rPr>
                <w:rFonts w:ascii="Times New Roman" w:eastAsia="Times New Roman" w:hAnsi="Times New Roman"/>
                <w:sz w:val="20"/>
                <w:szCs w:val="20"/>
                <w:lang w:eastAsia="ru-RU"/>
              </w:rPr>
              <w:t>84</w:t>
            </w:r>
          </w:p>
        </w:tc>
        <w:tc>
          <w:tcPr>
            <w:tcW w:w="911" w:type="dxa"/>
            <w:gridSpan w:val="2"/>
            <w:tcBorders>
              <w:top w:val="single" w:sz="4" w:space="0" w:color="auto"/>
              <w:left w:val="nil"/>
              <w:bottom w:val="single" w:sz="4" w:space="0" w:color="auto"/>
              <w:right w:val="single" w:sz="4" w:space="0" w:color="auto"/>
            </w:tcBorders>
            <w:shd w:val="clear" w:color="auto" w:fill="FFFFFF"/>
            <w:vAlign w:val="center"/>
            <w:hideMark/>
          </w:tcPr>
          <w:p w:rsidR="000D1244" w:rsidRPr="000D1244" w:rsidRDefault="000D1244" w:rsidP="00CA4FEA">
            <w:pPr>
              <w:spacing w:after="0" w:line="240" w:lineRule="auto"/>
              <w:jc w:val="center"/>
              <w:rPr>
                <w:rFonts w:ascii="Times New Roman" w:eastAsia="Times New Roman" w:hAnsi="Times New Roman"/>
                <w:sz w:val="20"/>
                <w:szCs w:val="20"/>
                <w:lang w:eastAsia="ru-RU"/>
              </w:rPr>
            </w:pPr>
            <w:r w:rsidRPr="000D1244">
              <w:rPr>
                <w:rFonts w:ascii="Times New Roman" w:eastAsia="Times New Roman" w:hAnsi="Times New Roman"/>
                <w:sz w:val="20"/>
                <w:szCs w:val="20"/>
                <w:lang w:eastAsia="ru-RU"/>
              </w:rPr>
              <w:t>84</w:t>
            </w:r>
          </w:p>
        </w:tc>
        <w:tc>
          <w:tcPr>
            <w:tcW w:w="1014" w:type="dxa"/>
            <w:gridSpan w:val="2"/>
            <w:tcBorders>
              <w:top w:val="single" w:sz="4" w:space="0" w:color="auto"/>
              <w:left w:val="nil"/>
              <w:bottom w:val="single" w:sz="4" w:space="0" w:color="auto"/>
              <w:right w:val="single" w:sz="4" w:space="0" w:color="auto"/>
            </w:tcBorders>
            <w:shd w:val="clear" w:color="auto" w:fill="FFFFFF"/>
            <w:vAlign w:val="center"/>
            <w:hideMark/>
          </w:tcPr>
          <w:p w:rsidR="000D1244" w:rsidRPr="000D1244" w:rsidRDefault="000D1244" w:rsidP="00CA4FEA">
            <w:pPr>
              <w:spacing w:after="0" w:line="240" w:lineRule="auto"/>
              <w:jc w:val="center"/>
              <w:rPr>
                <w:rFonts w:ascii="Times New Roman" w:eastAsia="Times New Roman" w:hAnsi="Times New Roman"/>
                <w:sz w:val="20"/>
                <w:szCs w:val="20"/>
                <w:lang w:eastAsia="ru-RU"/>
              </w:rPr>
            </w:pPr>
            <w:r w:rsidRPr="000D1244">
              <w:rPr>
                <w:rFonts w:ascii="Times New Roman" w:eastAsia="Times New Roman" w:hAnsi="Times New Roman"/>
                <w:sz w:val="20"/>
                <w:szCs w:val="20"/>
                <w:lang w:eastAsia="ru-RU"/>
              </w:rPr>
              <w:t>84</w:t>
            </w:r>
          </w:p>
        </w:tc>
        <w:tc>
          <w:tcPr>
            <w:tcW w:w="1014" w:type="dxa"/>
            <w:gridSpan w:val="2"/>
            <w:tcBorders>
              <w:top w:val="single" w:sz="4" w:space="0" w:color="auto"/>
              <w:left w:val="nil"/>
              <w:bottom w:val="single" w:sz="4" w:space="0" w:color="auto"/>
              <w:right w:val="single" w:sz="4" w:space="0" w:color="auto"/>
            </w:tcBorders>
            <w:shd w:val="clear" w:color="auto" w:fill="FFFFFF"/>
            <w:vAlign w:val="center"/>
          </w:tcPr>
          <w:p w:rsidR="000D1244" w:rsidRPr="000D1244" w:rsidRDefault="000D1244" w:rsidP="00CA4FEA">
            <w:pPr>
              <w:spacing w:after="0" w:line="240" w:lineRule="auto"/>
              <w:jc w:val="center"/>
              <w:rPr>
                <w:rFonts w:ascii="Times New Roman" w:eastAsia="Times New Roman" w:hAnsi="Times New Roman"/>
                <w:sz w:val="20"/>
                <w:szCs w:val="20"/>
                <w:lang w:eastAsia="ru-RU"/>
              </w:rPr>
            </w:pPr>
            <w:r w:rsidRPr="000D1244">
              <w:rPr>
                <w:rFonts w:ascii="Times New Roman" w:eastAsia="Times New Roman" w:hAnsi="Times New Roman"/>
                <w:sz w:val="20"/>
                <w:szCs w:val="20"/>
                <w:lang w:eastAsia="ru-RU"/>
              </w:rPr>
              <w:t>84</w:t>
            </w:r>
          </w:p>
        </w:tc>
        <w:tc>
          <w:tcPr>
            <w:tcW w:w="1080" w:type="dxa"/>
            <w:gridSpan w:val="2"/>
            <w:tcBorders>
              <w:top w:val="single" w:sz="4" w:space="0" w:color="auto"/>
              <w:left w:val="nil"/>
              <w:bottom w:val="single" w:sz="4" w:space="0" w:color="auto"/>
              <w:right w:val="single" w:sz="4" w:space="0" w:color="auto"/>
            </w:tcBorders>
            <w:shd w:val="clear" w:color="auto" w:fill="FFFFFF"/>
            <w:vAlign w:val="center"/>
          </w:tcPr>
          <w:p w:rsidR="000D1244" w:rsidRPr="000D1244" w:rsidRDefault="000D1244" w:rsidP="00CA4FEA">
            <w:pPr>
              <w:spacing w:after="0" w:line="240" w:lineRule="auto"/>
              <w:jc w:val="center"/>
              <w:rPr>
                <w:rFonts w:ascii="Times New Roman" w:eastAsia="Times New Roman" w:hAnsi="Times New Roman"/>
                <w:sz w:val="20"/>
                <w:szCs w:val="20"/>
                <w:lang w:eastAsia="ru-RU"/>
              </w:rPr>
            </w:pPr>
            <w:r w:rsidRPr="000D1244">
              <w:rPr>
                <w:rFonts w:ascii="Times New Roman" w:eastAsia="Times New Roman" w:hAnsi="Times New Roman"/>
                <w:sz w:val="20"/>
                <w:szCs w:val="20"/>
                <w:lang w:eastAsia="ru-RU"/>
              </w:rPr>
              <w:t>84</w:t>
            </w:r>
          </w:p>
        </w:tc>
      </w:tr>
      <w:tr w:rsidR="000D1244" w:rsidRPr="000D1244" w:rsidTr="00CA4FE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80"/>
        </w:tblPrEx>
        <w:trPr>
          <w:gridAfter w:val="1"/>
          <w:wAfter w:w="1436" w:type="dxa"/>
          <w:trHeight w:val="258"/>
        </w:trPr>
        <w:tc>
          <w:tcPr>
            <w:tcW w:w="817" w:type="dxa"/>
            <w:tcBorders>
              <w:top w:val="single" w:sz="4" w:space="0" w:color="auto"/>
              <w:left w:val="single" w:sz="4" w:space="0" w:color="auto"/>
              <w:bottom w:val="single" w:sz="4" w:space="0" w:color="auto"/>
              <w:right w:val="single" w:sz="4" w:space="0" w:color="auto"/>
            </w:tcBorders>
            <w:shd w:val="clear" w:color="auto" w:fill="FFFFFF"/>
            <w:hideMark/>
          </w:tcPr>
          <w:p w:rsidR="000D1244" w:rsidRPr="000D1244" w:rsidRDefault="000D1244" w:rsidP="00CA4FEA">
            <w:pPr>
              <w:spacing w:after="0" w:line="240" w:lineRule="auto"/>
              <w:jc w:val="center"/>
              <w:rPr>
                <w:rFonts w:ascii="Times New Roman" w:eastAsia="Times New Roman" w:hAnsi="Times New Roman"/>
                <w:sz w:val="20"/>
                <w:szCs w:val="20"/>
                <w:lang w:eastAsia="ru-RU"/>
              </w:rPr>
            </w:pPr>
            <w:r w:rsidRPr="000D1244">
              <w:rPr>
                <w:rFonts w:ascii="Times New Roman" w:eastAsia="Times New Roman" w:hAnsi="Times New Roman"/>
                <w:sz w:val="20"/>
                <w:szCs w:val="20"/>
                <w:lang w:eastAsia="ru-RU"/>
              </w:rPr>
              <w:t> </w:t>
            </w:r>
          </w:p>
        </w:tc>
        <w:tc>
          <w:tcPr>
            <w:tcW w:w="4253" w:type="dxa"/>
            <w:tcBorders>
              <w:top w:val="single" w:sz="4" w:space="0" w:color="auto"/>
              <w:left w:val="single" w:sz="4" w:space="0" w:color="auto"/>
              <w:bottom w:val="single" w:sz="4" w:space="0" w:color="auto"/>
              <w:right w:val="single" w:sz="4" w:space="0" w:color="auto"/>
            </w:tcBorders>
            <w:shd w:val="clear" w:color="auto" w:fill="FFFFFF"/>
            <w:hideMark/>
          </w:tcPr>
          <w:p w:rsidR="000D1244" w:rsidRPr="000D1244" w:rsidRDefault="000D1244" w:rsidP="00CA4FEA">
            <w:pPr>
              <w:spacing w:after="0" w:line="240" w:lineRule="auto"/>
              <w:rPr>
                <w:rFonts w:ascii="Times New Roman" w:eastAsia="Times New Roman" w:hAnsi="Times New Roman"/>
                <w:sz w:val="20"/>
                <w:szCs w:val="20"/>
                <w:lang w:eastAsia="ru-RU"/>
              </w:rPr>
            </w:pPr>
            <w:r w:rsidRPr="000D1244">
              <w:rPr>
                <w:rFonts w:ascii="Times New Roman" w:eastAsia="Times New Roman" w:hAnsi="Times New Roman"/>
                <w:sz w:val="20"/>
                <w:szCs w:val="20"/>
                <w:lang w:eastAsia="ru-RU"/>
              </w:rPr>
              <w:t>Создание и содержание противопожарного разрыва</w:t>
            </w:r>
          </w:p>
        </w:tc>
        <w:tc>
          <w:tcPr>
            <w:tcW w:w="906" w:type="dxa"/>
            <w:gridSpan w:val="2"/>
            <w:tcBorders>
              <w:top w:val="single" w:sz="4" w:space="0" w:color="auto"/>
              <w:left w:val="single" w:sz="4" w:space="0" w:color="auto"/>
              <w:bottom w:val="single" w:sz="4" w:space="0" w:color="auto"/>
              <w:right w:val="single" w:sz="4" w:space="0" w:color="auto"/>
            </w:tcBorders>
            <w:shd w:val="clear" w:color="auto" w:fill="FFFFFF"/>
            <w:vAlign w:val="bottom"/>
            <w:hideMark/>
          </w:tcPr>
          <w:p w:rsidR="000D1244" w:rsidRPr="000D1244" w:rsidRDefault="000D1244" w:rsidP="00CA4FEA">
            <w:pPr>
              <w:spacing w:after="0" w:line="240" w:lineRule="auto"/>
              <w:jc w:val="center"/>
              <w:rPr>
                <w:rFonts w:ascii="Times New Roman" w:eastAsia="Times New Roman" w:hAnsi="Times New Roman"/>
                <w:sz w:val="20"/>
                <w:szCs w:val="20"/>
                <w:lang w:eastAsia="ru-RU"/>
              </w:rPr>
            </w:pPr>
            <w:r w:rsidRPr="000D1244">
              <w:rPr>
                <w:rFonts w:ascii="Times New Roman" w:eastAsia="Times New Roman" w:hAnsi="Times New Roman"/>
                <w:sz w:val="20"/>
                <w:szCs w:val="20"/>
                <w:lang w:eastAsia="ru-RU"/>
              </w:rPr>
              <w:t>км</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FF"/>
            <w:vAlign w:val="bottom"/>
            <w:hideMark/>
          </w:tcPr>
          <w:p w:rsidR="000D1244" w:rsidRPr="000D1244" w:rsidRDefault="000D1244" w:rsidP="00CA4FEA">
            <w:pPr>
              <w:spacing w:after="0" w:line="240" w:lineRule="auto"/>
              <w:jc w:val="center"/>
              <w:rPr>
                <w:rFonts w:ascii="Times New Roman" w:eastAsia="Times New Roman" w:hAnsi="Times New Roman"/>
                <w:sz w:val="20"/>
                <w:szCs w:val="20"/>
                <w:lang w:eastAsia="ru-RU"/>
              </w:rPr>
            </w:pPr>
            <w:r w:rsidRPr="000D1244">
              <w:rPr>
                <w:rFonts w:ascii="Times New Roman" w:eastAsia="Times New Roman" w:hAnsi="Times New Roman"/>
                <w:sz w:val="20"/>
                <w:szCs w:val="20"/>
                <w:lang w:eastAsia="ru-RU"/>
              </w:rPr>
              <w:t>Муниципальная  статистика</w:t>
            </w:r>
          </w:p>
        </w:tc>
        <w:tc>
          <w:tcPr>
            <w:tcW w:w="989" w:type="dxa"/>
            <w:gridSpan w:val="4"/>
            <w:tcBorders>
              <w:top w:val="single" w:sz="4" w:space="0" w:color="auto"/>
              <w:left w:val="single" w:sz="4" w:space="0" w:color="auto"/>
              <w:bottom w:val="single" w:sz="4" w:space="0" w:color="auto"/>
              <w:right w:val="single" w:sz="4" w:space="0" w:color="auto"/>
            </w:tcBorders>
            <w:shd w:val="clear" w:color="auto" w:fill="FFFFFF"/>
            <w:vAlign w:val="center"/>
            <w:hideMark/>
          </w:tcPr>
          <w:p w:rsidR="000D1244" w:rsidRPr="000D1244" w:rsidRDefault="000D1244" w:rsidP="00CA4FEA">
            <w:pPr>
              <w:spacing w:after="0" w:line="240" w:lineRule="auto"/>
              <w:jc w:val="center"/>
              <w:rPr>
                <w:rFonts w:ascii="Times New Roman" w:eastAsia="Times New Roman" w:hAnsi="Times New Roman"/>
                <w:sz w:val="20"/>
                <w:szCs w:val="20"/>
                <w:lang w:eastAsia="ru-RU"/>
              </w:rPr>
            </w:pPr>
            <w:r w:rsidRPr="000D1244">
              <w:rPr>
                <w:rFonts w:ascii="Times New Roman" w:eastAsia="Times New Roman" w:hAnsi="Times New Roman"/>
                <w:sz w:val="20"/>
                <w:szCs w:val="20"/>
                <w:lang w:eastAsia="ru-RU"/>
              </w:rPr>
              <w:t>1</w:t>
            </w:r>
          </w:p>
        </w:tc>
        <w:tc>
          <w:tcPr>
            <w:tcW w:w="911"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0D1244" w:rsidRPr="000D1244" w:rsidRDefault="000D1244" w:rsidP="00CA4FEA">
            <w:pPr>
              <w:spacing w:after="0" w:line="240" w:lineRule="auto"/>
              <w:jc w:val="center"/>
              <w:rPr>
                <w:rFonts w:ascii="Times New Roman" w:eastAsia="Times New Roman" w:hAnsi="Times New Roman"/>
                <w:sz w:val="20"/>
                <w:szCs w:val="20"/>
                <w:lang w:eastAsia="ru-RU"/>
              </w:rPr>
            </w:pPr>
            <w:r w:rsidRPr="000D1244">
              <w:rPr>
                <w:rFonts w:ascii="Times New Roman" w:eastAsia="Times New Roman" w:hAnsi="Times New Roman"/>
                <w:sz w:val="20"/>
                <w:szCs w:val="20"/>
                <w:lang w:eastAsia="ru-RU"/>
              </w:rPr>
              <w:t>1</w:t>
            </w:r>
          </w:p>
        </w:tc>
        <w:tc>
          <w:tcPr>
            <w:tcW w:w="1014"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0D1244" w:rsidRPr="000D1244" w:rsidRDefault="000D1244" w:rsidP="00CA4FEA">
            <w:pPr>
              <w:spacing w:after="0" w:line="240" w:lineRule="auto"/>
              <w:jc w:val="center"/>
              <w:rPr>
                <w:rFonts w:ascii="Times New Roman" w:eastAsia="Times New Roman" w:hAnsi="Times New Roman"/>
                <w:sz w:val="20"/>
                <w:szCs w:val="20"/>
                <w:lang w:eastAsia="ru-RU"/>
              </w:rPr>
            </w:pPr>
            <w:r w:rsidRPr="000D1244">
              <w:rPr>
                <w:rFonts w:ascii="Times New Roman" w:eastAsia="Times New Roman" w:hAnsi="Times New Roman"/>
                <w:sz w:val="20"/>
                <w:szCs w:val="20"/>
                <w:lang w:eastAsia="ru-RU"/>
              </w:rPr>
              <w:t>1</w:t>
            </w:r>
          </w:p>
        </w:tc>
        <w:tc>
          <w:tcPr>
            <w:tcW w:w="101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D1244" w:rsidRPr="000D1244" w:rsidRDefault="000D1244" w:rsidP="00CA4FEA">
            <w:pPr>
              <w:spacing w:after="0" w:line="240" w:lineRule="auto"/>
              <w:jc w:val="center"/>
              <w:rPr>
                <w:rFonts w:ascii="Times New Roman" w:eastAsia="Times New Roman" w:hAnsi="Times New Roman"/>
                <w:sz w:val="20"/>
                <w:szCs w:val="20"/>
                <w:lang w:eastAsia="ru-RU"/>
              </w:rPr>
            </w:pPr>
            <w:r w:rsidRPr="000D1244">
              <w:rPr>
                <w:rFonts w:ascii="Times New Roman" w:eastAsia="Times New Roman" w:hAnsi="Times New Roman"/>
                <w:sz w:val="20"/>
                <w:szCs w:val="20"/>
                <w:lang w:eastAsia="ru-RU"/>
              </w:rPr>
              <w:t>1</w:t>
            </w:r>
          </w:p>
        </w:tc>
        <w:tc>
          <w:tcPr>
            <w:tcW w:w="10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D1244" w:rsidRPr="000D1244" w:rsidRDefault="000D1244" w:rsidP="00CA4FEA">
            <w:pPr>
              <w:spacing w:after="0" w:line="240" w:lineRule="auto"/>
              <w:jc w:val="center"/>
              <w:rPr>
                <w:rFonts w:ascii="Times New Roman" w:eastAsia="Times New Roman" w:hAnsi="Times New Roman"/>
                <w:sz w:val="20"/>
                <w:szCs w:val="20"/>
                <w:lang w:eastAsia="ru-RU"/>
              </w:rPr>
            </w:pPr>
            <w:r w:rsidRPr="000D1244">
              <w:rPr>
                <w:rFonts w:ascii="Times New Roman" w:eastAsia="Times New Roman" w:hAnsi="Times New Roman"/>
                <w:sz w:val="20"/>
                <w:szCs w:val="20"/>
                <w:lang w:eastAsia="ru-RU"/>
              </w:rPr>
              <w:t>1</w:t>
            </w:r>
          </w:p>
        </w:tc>
      </w:tr>
      <w:tr w:rsidR="00593285" w:rsidRPr="000D1244" w:rsidTr="00CA4FE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80"/>
        </w:tblPrEx>
        <w:trPr>
          <w:gridAfter w:val="1"/>
          <w:wAfter w:w="1436" w:type="dxa"/>
          <w:trHeight w:val="350"/>
        </w:trPr>
        <w:tc>
          <w:tcPr>
            <w:tcW w:w="817" w:type="dxa"/>
            <w:tcBorders>
              <w:top w:val="single" w:sz="4" w:space="0" w:color="auto"/>
              <w:left w:val="single" w:sz="4" w:space="0" w:color="auto"/>
              <w:bottom w:val="single" w:sz="4" w:space="0" w:color="auto"/>
              <w:right w:val="single" w:sz="4" w:space="0" w:color="auto"/>
            </w:tcBorders>
            <w:shd w:val="clear" w:color="auto" w:fill="FFFFFF"/>
            <w:hideMark/>
          </w:tcPr>
          <w:p w:rsidR="00593285" w:rsidRPr="000D1244" w:rsidRDefault="00593285" w:rsidP="00CA4FEA">
            <w:pPr>
              <w:autoSpaceDE w:val="0"/>
              <w:autoSpaceDN w:val="0"/>
              <w:adjustRightInd w:val="0"/>
              <w:spacing w:after="0" w:line="240" w:lineRule="auto"/>
              <w:jc w:val="center"/>
              <w:rPr>
                <w:rFonts w:ascii="Times New Roman" w:eastAsia="Times New Roman" w:hAnsi="Times New Roman"/>
                <w:sz w:val="20"/>
                <w:szCs w:val="20"/>
                <w:lang w:eastAsia="ru-RU"/>
              </w:rPr>
            </w:pPr>
            <w:r w:rsidRPr="000D1244">
              <w:rPr>
                <w:rFonts w:ascii="Times New Roman" w:eastAsia="Times New Roman" w:hAnsi="Times New Roman"/>
                <w:sz w:val="20"/>
                <w:szCs w:val="20"/>
                <w:lang w:eastAsia="ru-RU"/>
              </w:rPr>
              <w:t>1.6.</w:t>
            </w:r>
          </w:p>
        </w:tc>
        <w:tc>
          <w:tcPr>
            <w:tcW w:w="12049" w:type="dxa"/>
            <w:gridSpan w:val="17"/>
            <w:tcBorders>
              <w:top w:val="single" w:sz="4" w:space="0" w:color="auto"/>
              <w:left w:val="single" w:sz="4" w:space="0" w:color="auto"/>
              <w:bottom w:val="single" w:sz="4" w:space="0" w:color="auto"/>
            </w:tcBorders>
            <w:shd w:val="clear" w:color="auto" w:fill="FFFFFF"/>
            <w:hideMark/>
          </w:tcPr>
          <w:p w:rsidR="00593285" w:rsidRPr="000D1244" w:rsidRDefault="00593285" w:rsidP="00CA4FEA">
            <w:pPr>
              <w:autoSpaceDE w:val="0"/>
              <w:autoSpaceDN w:val="0"/>
              <w:adjustRightInd w:val="0"/>
              <w:spacing w:after="0" w:line="240" w:lineRule="auto"/>
              <w:jc w:val="both"/>
              <w:rPr>
                <w:rFonts w:ascii="Times New Roman" w:hAnsi="Times New Roman"/>
                <w:sz w:val="20"/>
                <w:szCs w:val="20"/>
              </w:rPr>
            </w:pPr>
            <w:r w:rsidRPr="000D1244">
              <w:rPr>
                <w:rFonts w:ascii="Times New Roman" w:hAnsi="Times New Roman"/>
                <w:spacing w:val="3"/>
                <w:sz w:val="20"/>
                <w:szCs w:val="20"/>
              </w:rPr>
              <w:t xml:space="preserve">Задача 6. </w:t>
            </w:r>
            <w:r w:rsidRPr="000D1244">
              <w:rPr>
                <w:rFonts w:ascii="Times New Roman" w:hAnsi="Times New Roman"/>
                <w:sz w:val="20"/>
                <w:szCs w:val="20"/>
              </w:rPr>
              <w:t xml:space="preserve"> Разработка и реализация эффективных мер и механизмов в области формирования у граждан толерантного сознания и поведения, противодействия экстремизму и терроризму;</w:t>
            </w:r>
          </w:p>
        </w:tc>
      </w:tr>
      <w:tr w:rsidR="00593285" w:rsidRPr="000D1244" w:rsidTr="00CA4FE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80"/>
        </w:tblPrEx>
        <w:trPr>
          <w:gridAfter w:val="1"/>
          <w:wAfter w:w="1436" w:type="dxa"/>
          <w:trHeight w:val="214"/>
        </w:trPr>
        <w:tc>
          <w:tcPr>
            <w:tcW w:w="817" w:type="dxa"/>
            <w:tcBorders>
              <w:top w:val="single" w:sz="4" w:space="0" w:color="auto"/>
              <w:left w:val="single" w:sz="4" w:space="0" w:color="auto"/>
              <w:bottom w:val="single" w:sz="4" w:space="0" w:color="auto"/>
              <w:right w:val="single" w:sz="4" w:space="0" w:color="auto"/>
            </w:tcBorders>
            <w:shd w:val="clear" w:color="auto" w:fill="FFFFFF"/>
            <w:hideMark/>
          </w:tcPr>
          <w:p w:rsidR="00593285" w:rsidRPr="000D1244" w:rsidRDefault="00593285" w:rsidP="00CA4FEA">
            <w:pPr>
              <w:autoSpaceDE w:val="0"/>
              <w:autoSpaceDN w:val="0"/>
              <w:adjustRightInd w:val="0"/>
              <w:spacing w:after="0" w:line="240" w:lineRule="auto"/>
              <w:jc w:val="center"/>
              <w:rPr>
                <w:rFonts w:ascii="Times New Roman" w:eastAsia="Times New Roman" w:hAnsi="Times New Roman"/>
                <w:sz w:val="20"/>
                <w:szCs w:val="20"/>
                <w:lang w:eastAsia="ru-RU"/>
              </w:rPr>
            </w:pPr>
          </w:p>
        </w:tc>
        <w:tc>
          <w:tcPr>
            <w:tcW w:w="12049" w:type="dxa"/>
            <w:gridSpan w:val="17"/>
            <w:tcBorders>
              <w:top w:val="single" w:sz="4" w:space="0" w:color="auto"/>
              <w:left w:val="single" w:sz="4" w:space="0" w:color="auto"/>
              <w:bottom w:val="single" w:sz="4" w:space="0" w:color="auto"/>
              <w:right w:val="single" w:sz="4" w:space="0" w:color="auto"/>
            </w:tcBorders>
            <w:shd w:val="clear" w:color="auto" w:fill="FFFFFF"/>
            <w:hideMark/>
          </w:tcPr>
          <w:p w:rsidR="00593285" w:rsidRPr="000D1244" w:rsidRDefault="00593285" w:rsidP="00CA4FEA">
            <w:pPr>
              <w:autoSpaceDE w:val="0"/>
              <w:autoSpaceDN w:val="0"/>
              <w:adjustRightInd w:val="0"/>
              <w:spacing w:after="0" w:line="240" w:lineRule="auto"/>
              <w:ind w:firstLine="317"/>
              <w:jc w:val="both"/>
              <w:outlineLvl w:val="0"/>
              <w:rPr>
                <w:rFonts w:ascii="Times New Roman" w:eastAsia="Times New Roman" w:hAnsi="Times New Roman"/>
                <w:sz w:val="20"/>
                <w:szCs w:val="20"/>
              </w:rPr>
            </w:pPr>
            <w:r w:rsidRPr="000D1244">
              <w:rPr>
                <w:rFonts w:ascii="Times New Roman" w:hAnsi="Times New Roman"/>
                <w:i/>
                <w:sz w:val="20"/>
                <w:szCs w:val="20"/>
                <w:u w:val="single"/>
              </w:rPr>
              <w:t>Подпрограмма 6</w:t>
            </w:r>
            <w:r w:rsidRPr="000D1244">
              <w:rPr>
                <w:rFonts w:ascii="Times New Roman" w:eastAsia="Times New Roman" w:hAnsi="Times New Roman"/>
                <w:sz w:val="20"/>
                <w:szCs w:val="20"/>
              </w:rPr>
              <w:t xml:space="preserve"> «Противодействие экстремизму и профилактика терроризма на территории поселка Юкта».</w:t>
            </w:r>
          </w:p>
        </w:tc>
      </w:tr>
      <w:tr w:rsidR="000D1244" w:rsidRPr="000D1244" w:rsidTr="00CA4FE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80"/>
        </w:tblPrEx>
        <w:trPr>
          <w:gridAfter w:val="1"/>
          <w:wAfter w:w="1436" w:type="dxa"/>
          <w:trHeight w:val="755"/>
        </w:trPr>
        <w:tc>
          <w:tcPr>
            <w:tcW w:w="817" w:type="dxa"/>
            <w:tcBorders>
              <w:top w:val="single" w:sz="4" w:space="0" w:color="auto"/>
              <w:left w:val="single" w:sz="4" w:space="0" w:color="auto"/>
              <w:bottom w:val="single" w:sz="4" w:space="0" w:color="auto"/>
              <w:right w:val="single" w:sz="4" w:space="0" w:color="auto"/>
            </w:tcBorders>
            <w:shd w:val="clear" w:color="auto" w:fill="FFFFFF"/>
            <w:hideMark/>
          </w:tcPr>
          <w:p w:rsidR="000D1244" w:rsidRPr="000D1244" w:rsidRDefault="000D1244" w:rsidP="00CA4FEA">
            <w:pPr>
              <w:autoSpaceDE w:val="0"/>
              <w:autoSpaceDN w:val="0"/>
              <w:adjustRightInd w:val="0"/>
              <w:spacing w:after="0" w:line="240" w:lineRule="auto"/>
              <w:jc w:val="center"/>
              <w:rPr>
                <w:rFonts w:ascii="Times New Roman" w:eastAsia="Times New Roman" w:hAnsi="Times New Roman"/>
                <w:sz w:val="20"/>
                <w:szCs w:val="20"/>
                <w:lang w:eastAsia="ru-RU"/>
              </w:rPr>
            </w:pPr>
          </w:p>
        </w:tc>
        <w:tc>
          <w:tcPr>
            <w:tcW w:w="4253" w:type="dxa"/>
            <w:tcBorders>
              <w:top w:val="single" w:sz="4" w:space="0" w:color="auto"/>
              <w:left w:val="single" w:sz="4" w:space="0" w:color="auto"/>
              <w:bottom w:val="single" w:sz="4" w:space="0" w:color="auto"/>
              <w:right w:val="single" w:sz="4" w:space="0" w:color="auto"/>
            </w:tcBorders>
            <w:shd w:val="clear" w:color="auto" w:fill="FFFFFF"/>
            <w:hideMark/>
          </w:tcPr>
          <w:p w:rsidR="000D1244" w:rsidRPr="000D1244" w:rsidRDefault="000D1244" w:rsidP="00CA4FEA">
            <w:pPr>
              <w:pStyle w:val="Default"/>
              <w:rPr>
                <w:color w:val="auto"/>
                <w:spacing w:val="3"/>
                <w:sz w:val="20"/>
                <w:szCs w:val="20"/>
              </w:rPr>
            </w:pPr>
            <w:r w:rsidRPr="000D1244">
              <w:rPr>
                <w:color w:val="auto"/>
                <w:spacing w:val="3"/>
                <w:sz w:val="20"/>
                <w:szCs w:val="20"/>
              </w:rPr>
              <w:t>Прикрытие населения всеми видами профилактических мер, направленных на предупреждение экстремистской и террористической деятельности</w:t>
            </w:r>
          </w:p>
        </w:tc>
        <w:tc>
          <w:tcPr>
            <w:tcW w:w="906"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0D1244" w:rsidRPr="000D1244" w:rsidRDefault="000D1244" w:rsidP="00CA4FEA">
            <w:pPr>
              <w:autoSpaceDE w:val="0"/>
              <w:autoSpaceDN w:val="0"/>
              <w:adjustRightInd w:val="0"/>
              <w:spacing w:after="0" w:line="240" w:lineRule="auto"/>
              <w:jc w:val="center"/>
              <w:outlineLvl w:val="0"/>
              <w:rPr>
                <w:rFonts w:ascii="Times New Roman" w:hAnsi="Times New Roman"/>
                <w:spacing w:val="3"/>
                <w:sz w:val="20"/>
                <w:szCs w:val="20"/>
              </w:rPr>
            </w:pPr>
            <w:r w:rsidRPr="000D1244">
              <w:rPr>
                <w:rFonts w:ascii="Times New Roman" w:hAnsi="Times New Roman"/>
                <w:spacing w:val="3"/>
                <w:sz w:val="20"/>
                <w:szCs w:val="20"/>
              </w:rPr>
              <w:t>чел.</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0D1244" w:rsidRPr="000D1244" w:rsidRDefault="000D1244" w:rsidP="00CA4FEA">
            <w:pPr>
              <w:autoSpaceDE w:val="0"/>
              <w:autoSpaceDN w:val="0"/>
              <w:adjustRightInd w:val="0"/>
              <w:spacing w:after="0" w:line="240" w:lineRule="auto"/>
              <w:jc w:val="center"/>
              <w:outlineLvl w:val="0"/>
              <w:rPr>
                <w:rFonts w:ascii="Times New Roman" w:hAnsi="Times New Roman"/>
                <w:sz w:val="20"/>
                <w:szCs w:val="20"/>
              </w:rPr>
            </w:pPr>
            <w:r w:rsidRPr="000D1244">
              <w:rPr>
                <w:rFonts w:ascii="Times New Roman" w:hAnsi="Times New Roman"/>
                <w:sz w:val="20"/>
                <w:szCs w:val="20"/>
              </w:rPr>
              <w:t>Муниципальная статистика</w:t>
            </w:r>
          </w:p>
        </w:tc>
        <w:tc>
          <w:tcPr>
            <w:tcW w:w="989" w:type="dxa"/>
            <w:gridSpan w:val="4"/>
            <w:tcBorders>
              <w:top w:val="single" w:sz="4" w:space="0" w:color="auto"/>
              <w:left w:val="single" w:sz="4" w:space="0" w:color="auto"/>
              <w:bottom w:val="single" w:sz="4" w:space="0" w:color="auto"/>
              <w:right w:val="single" w:sz="4" w:space="0" w:color="auto"/>
            </w:tcBorders>
            <w:shd w:val="clear" w:color="auto" w:fill="FFFFFF"/>
            <w:vAlign w:val="center"/>
            <w:hideMark/>
          </w:tcPr>
          <w:p w:rsidR="000D1244" w:rsidRPr="000D1244" w:rsidRDefault="000D1244" w:rsidP="00CA4FEA">
            <w:pPr>
              <w:autoSpaceDE w:val="0"/>
              <w:autoSpaceDN w:val="0"/>
              <w:adjustRightInd w:val="0"/>
              <w:spacing w:after="0" w:line="240" w:lineRule="auto"/>
              <w:jc w:val="center"/>
              <w:outlineLvl w:val="0"/>
              <w:rPr>
                <w:rFonts w:ascii="Times New Roman" w:hAnsi="Times New Roman"/>
                <w:spacing w:val="3"/>
                <w:sz w:val="20"/>
                <w:szCs w:val="20"/>
              </w:rPr>
            </w:pPr>
            <w:r w:rsidRPr="000D1244">
              <w:rPr>
                <w:rFonts w:ascii="Times New Roman" w:hAnsi="Times New Roman"/>
                <w:spacing w:val="3"/>
                <w:sz w:val="20"/>
                <w:szCs w:val="20"/>
              </w:rPr>
              <w:t>84</w:t>
            </w:r>
          </w:p>
        </w:tc>
        <w:tc>
          <w:tcPr>
            <w:tcW w:w="911"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0D1244" w:rsidRPr="000D1244" w:rsidRDefault="000D1244" w:rsidP="00CA4FEA">
            <w:pPr>
              <w:autoSpaceDE w:val="0"/>
              <w:autoSpaceDN w:val="0"/>
              <w:adjustRightInd w:val="0"/>
              <w:spacing w:after="0" w:line="240" w:lineRule="auto"/>
              <w:jc w:val="center"/>
              <w:outlineLvl w:val="0"/>
              <w:rPr>
                <w:rFonts w:ascii="Times New Roman" w:hAnsi="Times New Roman"/>
                <w:spacing w:val="3"/>
                <w:sz w:val="20"/>
                <w:szCs w:val="20"/>
              </w:rPr>
            </w:pPr>
            <w:r w:rsidRPr="000D1244">
              <w:rPr>
                <w:rFonts w:ascii="Times New Roman" w:hAnsi="Times New Roman"/>
                <w:spacing w:val="3"/>
                <w:sz w:val="20"/>
                <w:szCs w:val="20"/>
              </w:rPr>
              <w:t>84</w:t>
            </w:r>
          </w:p>
        </w:tc>
        <w:tc>
          <w:tcPr>
            <w:tcW w:w="1014"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0D1244" w:rsidRPr="000D1244" w:rsidRDefault="000D1244" w:rsidP="00CA4FEA">
            <w:pPr>
              <w:autoSpaceDE w:val="0"/>
              <w:autoSpaceDN w:val="0"/>
              <w:adjustRightInd w:val="0"/>
              <w:spacing w:after="0" w:line="240" w:lineRule="auto"/>
              <w:jc w:val="center"/>
              <w:outlineLvl w:val="0"/>
              <w:rPr>
                <w:rFonts w:ascii="Times New Roman" w:hAnsi="Times New Roman"/>
                <w:spacing w:val="3"/>
                <w:sz w:val="20"/>
                <w:szCs w:val="20"/>
              </w:rPr>
            </w:pPr>
            <w:r w:rsidRPr="000D1244">
              <w:rPr>
                <w:rFonts w:ascii="Times New Roman" w:hAnsi="Times New Roman"/>
                <w:spacing w:val="3"/>
                <w:sz w:val="20"/>
                <w:szCs w:val="20"/>
              </w:rPr>
              <w:t>84</w:t>
            </w:r>
          </w:p>
        </w:tc>
        <w:tc>
          <w:tcPr>
            <w:tcW w:w="101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D1244" w:rsidRPr="000D1244" w:rsidRDefault="000D1244" w:rsidP="00CA4FEA">
            <w:pPr>
              <w:autoSpaceDE w:val="0"/>
              <w:autoSpaceDN w:val="0"/>
              <w:adjustRightInd w:val="0"/>
              <w:spacing w:after="0" w:line="240" w:lineRule="auto"/>
              <w:jc w:val="center"/>
              <w:outlineLvl w:val="0"/>
              <w:rPr>
                <w:rFonts w:ascii="Times New Roman" w:hAnsi="Times New Roman"/>
                <w:spacing w:val="3"/>
                <w:sz w:val="20"/>
                <w:szCs w:val="20"/>
              </w:rPr>
            </w:pPr>
            <w:r w:rsidRPr="000D1244">
              <w:rPr>
                <w:rFonts w:ascii="Times New Roman" w:hAnsi="Times New Roman"/>
                <w:spacing w:val="3"/>
                <w:sz w:val="20"/>
                <w:szCs w:val="20"/>
              </w:rPr>
              <w:t>84</w:t>
            </w:r>
          </w:p>
        </w:tc>
        <w:tc>
          <w:tcPr>
            <w:tcW w:w="10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D1244" w:rsidRPr="000D1244" w:rsidRDefault="000D1244" w:rsidP="00CA4FEA">
            <w:pPr>
              <w:autoSpaceDE w:val="0"/>
              <w:autoSpaceDN w:val="0"/>
              <w:adjustRightInd w:val="0"/>
              <w:spacing w:after="0" w:line="240" w:lineRule="auto"/>
              <w:jc w:val="center"/>
              <w:outlineLvl w:val="0"/>
              <w:rPr>
                <w:rFonts w:ascii="Times New Roman" w:hAnsi="Times New Roman"/>
                <w:spacing w:val="3"/>
                <w:sz w:val="20"/>
                <w:szCs w:val="20"/>
              </w:rPr>
            </w:pPr>
            <w:r w:rsidRPr="000D1244">
              <w:rPr>
                <w:rFonts w:ascii="Times New Roman" w:hAnsi="Times New Roman"/>
                <w:spacing w:val="3"/>
                <w:sz w:val="20"/>
                <w:szCs w:val="20"/>
              </w:rPr>
              <w:t>84</w:t>
            </w:r>
          </w:p>
        </w:tc>
      </w:tr>
      <w:tr w:rsidR="00593285" w:rsidRPr="000D1244" w:rsidTr="00CA4FE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80"/>
        </w:tblPrEx>
        <w:trPr>
          <w:gridAfter w:val="1"/>
          <w:wAfter w:w="1436" w:type="dxa"/>
          <w:trHeight w:val="506"/>
        </w:trPr>
        <w:tc>
          <w:tcPr>
            <w:tcW w:w="817" w:type="dxa"/>
            <w:tcBorders>
              <w:top w:val="single" w:sz="4" w:space="0" w:color="auto"/>
              <w:left w:val="single" w:sz="4" w:space="0" w:color="auto"/>
              <w:bottom w:val="single" w:sz="4" w:space="0" w:color="auto"/>
              <w:right w:val="single" w:sz="4" w:space="0" w:color="auto"/>
            </w:tcBorders>
            <w:shd w:val="clear" w:color="auto" w:fill="FFFFFF"/>
            <w:hideMark/>
          </w:tcPr>
          <w:p w:rsidR="00593285" w:rsidRPr="000D1244" w:rsidRDefault="00593285" w:rsidP="00CA4FEA">
            <w:pPr>
              <w:autoSpaceDE w:val="0"/>
              <w:autoSpaceDN w:val="0"/>
              <w:adjustRightInd w:val="0"/>
              <w:spacing w:after="0" w:line="240" w:lineRule="auto"/>
              <w:jc w:val="center"/>
              <w:rPr>
                <w:rFonts w:ascii="Times New Roman" w:eastAsia="Times New Roman" w:hAnsi="Times New Roman"/>
                <w:sz w:val="20"/>
                <w:szCs w:val="20"/>
                <w:lang w:eastAsia="ru-RU"/>
              </w:rPr>
            </w:pPr>
            <w:r w:rsidRPr="000D1244">
              <w:rPr>
                <w:rFonts w:ascii="Times New Roman" w:eastAsia="Times New Roman" w:hAnsi="Times New Roman"/>
                <w:sz w:val="20"/>
                <w:szCs w:val="20"/>
                <w:lang w:eastAsia="ru-RU"/>
              </w:rPr>
              <w:t>1.7.</w:t>
            </w:r>
          </w:p>
        </w:tc>
        <w:tc>
          <w:tcPr>
            <w:tcW w:w="12049" w:type="dxa"/>
            <w:gridSpan w:val="17"/>
            <w:tcBorders>
              <w:top w:val="single" w:sz="4" w:space="0" w:color="auto"/>
              <w:left w:val="single" w:sz="4" w:space="0" w:color="auto"/>
              <w:bottom w:val="single" w:sz="4" w:space="0" w:color="auto"/>
              <w:right w:val="single" w:sz="4" w:space="0" w:color="auto"/>
            </w:tcBorders>
            <w:shd w:val="clear" w:color="auto" w:fill="FFFFFF"/>
            <w:hideMark/>
          </w:tcPr>
          <w:p w:rsidR="00593285" w:rsidRPr="000D1244" w:rsidRDefault="00593285" w:rsidP="00CA4FEA">
            <w:pPr>
              <w:autoSpaceDE w:val="0"/>
              <w:autoSpaceDN w:val="0"/>
              <w:adjustRightInd w:val="0"/>
              <w:spacing w:after="0" w:line="240" w:lineRule="auto"/>
              <w:jc w:val="both"/>
              <w:outlineLvl w:val="1"/>
              <w:rPr>
                <w:rFonts w:ascii="Times New Roman" w:hAnsi="Times New Roman"/>
                <w:sz w:val="20"/>
                <w:szCs w:val="20"/>
              </w:rPr>
            </w:pPr>
            <w:r w:rsidRPr="000D1244">
              <w:rPr>
                <w:rFonts w:ascii="Times New Roman" w:hAnsi="Times New Roman"/>
                <w:sz w:val="20"/>
                <w:szCs w:val="20"/>
              </w:rPr>
              <w:t>Задача</w:t>
            </w:r>
            <w:r w:rsidRPr="000D1244">
              <w:rPr>
                <w:rFonts w:ascii="Times New Roman" w:hAnsi="Times New Roman"/>
                <w:spacing w:val="3"/>
                <w:sz w:val="20"/>
                <w:szCs w:val="20"/>
              </w:rPr>
              <w:t xml:space="preserve"> </w:t>
            </w:r>
            <w:r w:rsidRPr="000D1244">
              <w:rPr>
                <w:rFonts w:ascii="Times New Roman" w:eastAsia="Times New Roman" w:hAnsi="Times New Roman"/>
                <w:bCs/>
                <w:sz w:val="20"/>
                <w:szCs w:val="20"/>
                <w:lang w:eastAsia="ru-RU"/>
              </w:rPr>
              <w:t xml:space="preserve"> 7</w:t>
            </w:r>
            <w:r w:rsidRPr="000D1244">
              <w:rPr>
                <w:rFonts w:ascii="Times New Roman" w:hAnsi="Times New Roman"/>
                <w:sz w:val="20"/>
                <w:szCs w:val="20"/>
              </w:rPr>
              <w:t xml:space="preserve">.  </w:t>
            </w:r>
            <w:r w:rsidRPr="000D1244">
              <w:rPr>
                <w:rFonts w:ascii="Times New Roman" w:hAnsi="Times New Roman"/>
                <w:sz w:val="20"/>
                <w:szCs w:val="20"/>
                <w:bdr w:val="none" w:sz="0" w:space="0" w:color="auto" w:frame="1"/>
              </w:rPr>
              <w:t xml:space="preserve"> </w:t>
            </w:r>
            <w:r w:rsidRPr="000D1244">
              <w:rPr>
                <w:rFonts w:ascii="Times New Roman" w:hAnsi="Times New Roman"/>
                <w:sz w:val="20"/>
                <w:szCs w:val="20"/>
              </w:rPr>
              <w:t xml:space="preserve"> Обеспечение </w:t>
            </w:r>
            <w:r w:rsidRPr="000D1244">
              <w:rPr>
                <w:rFonts w:ascii="Times New Roman" w:hAnsi="Times New Roman"/>
                <w:sz w:val="20"/>
                <w:szCs w:val="20"/>
                <w:bdr w:val="none" w:sz="0" w:space="0" w:color="auto" w:frame="1"/>
              </w:rPr>
              <w:t>повышения безопасности  жителей, снижение уровня преступности в поселке, комплексное решение проблемы профилактики правонарушений.</w:t>
            </w:r>
          </w:p>
        </w:tc>
      </w:tr>
      <w:tr w:rsidR="00593285" w:rsidRPr="000D1244" w:rsidTr="00CA4FE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80"/>
        </w:tblPrEx>
        <w:trPr>
          <w:gridAfter w:val="1"/>
          <w:wAfter w:w="1436" w:type="dxa"/>
          <w:trHeight w:val="330"/>
        </w:trPr>
        <w:tc>
          <w:tcPr>
            <w:tcW w:w="817" w:type="dxa"/>
            <w:tcBorders>
              <w:top w:val="single" w:sz="4" w:space="0" w:color="auto"/>
              <w:left w:val="single" w:sz="4" w:space="0" w:color="auto"/>
              <w:bottom w:val="single" w:sz="4" w:space="0" w:color="auto"/>
              <w:right w:val="single" w:sz="4" w:space="0" w:color="auto"/>
            </w:tcBorders>
            <w:shd w:val="clear" w:color="auto" w:fill="FFFFFF"/>
            <w:hideMark/>
          </w:tcPr>
          <w:p w:rsidR="00593285" w:rsidRPr="000D1244" w:rsidRDefault="00593285" w:rsidP="00CA4FEA">
            <w:pPr>
              <w:autoSpaceDE w:val="0"/>
              <w:autoSpaceDN w:val="0"/>
              <w:adjustRightInd w:val="0"/>
              <w:spacing w:after="0" w:line="240" w:lineRule="auto"/>
              <w:jc w:val="center"/>
              <w:rPr>
                <w:rFonts w:ascii="Times New Roman" w:eastAsia="Times New Roman" w:hAnsi="Times New Roman"/>
                <w:sz w:val="20"/>
                <w:szCs w:val="20"/>
                <w:lang w:eastAsia="ru-RU"/>
              </w:rPr>
            </w:pPr>
          </w:p>
        </w:tc>
        <w:tc>
          <w:tcPr>
            <w:tcW w:w="12049" w:type="dxa"/>
            <w:gridSpan w:val="17"/>
            <w:tcBorders>
              <w:top w:val="single" w:sz="4" w:space="0" w:color="auto"/>
              <w:left w:val="single" w:sz="4" w:space="0" w:color="auto"/>
              <w:bottom w:val="single" w:sz="4" w:space="0" w:color="auto"/>
            </w:tcBorders>
            <w:shd w:val="clear" w:color="auto" w:fill="FFFFFF"/>
            <w:hideMark/>
          </w:tcPr>
          <w:p w:rsidR="00593285" w:rsidRPr="000D1244" w:rsidRDefault="00593285" w:rsidP="00CA4FEA">
            <w:pPr>
              <w:spacing w:after="0" w:line="240" w:lineRule="auto"/>
              <w:rPr>
                <w:rFonts w:ascii="Times New Roman" w:hAnsi="Times New Roman"/>
                <w:sz w:val="20"/>
                <w:szCs w:val="20"/>
              </w:rPr>
            </w:pPr>
            <w:r w:rsidRPr="000D1244">
              <w:rPr>
                <w:rFonts w:ascii="Times New Roman" w:hAnsi="Times New Roman"/>
                <w:i/>
                <w:sz w:val="20"/>
                <w:szCs w:val="20"/>
                <w:u w:val="single"/>
              </w:rPr>
              <w:t xml:space="preserve">Подпрограмма 7 </w:t>
            </w:r>
            <w:r w:rsidRPr="000D1244">
              <w:rPr>
                <w:rFonts w:ascii="Times New Roman" w:hAnsi="Times New Roman"/>
                <w:sz w:val="20"/>
                <w:szCs w:val="20"/>
              </w:rPr>
              <w:t xml:space="preserve"> «Профилактика правонарушений на территории поселка Юкта»</w:t>
            </w:r>
          </w:p>
        </w:tc>
      </w:tr>
      <w:tr w:rsidR="000D1244" w:rsidRPr="000D1244" w:rsidTr="00CA4FE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80"/>
        </w:tblPrEx>
        <w:trPr>
          <w:gridAfter w:val="2"/>
          <w:wAfter w:w="1503" w:type="dxa"/>
          <w:trHeight w:val="755"/>
        </w:trPr>
        <w:tc>
          <w:tcPr>
            <w:tcW w:w="817" w:type="dxa"/>
            <w:tcBorders>
              <w:top w:val="single" w:sz="4" w:space="0" w:color="auto"/>
              <w:left w:val="single" w:sz="4" w:space="0" w:color="auto"/>
              <w:bottom w:val="single" w:sz="4" w:space="0" w:color="auto"/>
              <w:right w:val="single" w:sz="4" w:space="0" w:color="auto"/>
            </w:tcBorders>
            <w:shd w:val="clear" w:color="auto" w:fill="FFFFFF"/>
            <w:hideMark/>
          </w:tcPr>
          <w:p w:rsidR="000D1244" w:rsidRPr="000D1244" w:rsidRDefault="000D1244" w:rsidP="00CA4FEA">
            <w:pPr>
              <w:autoSpaceDE w:val="0"/>
              <w:autoSpaceDN w:val="0"/>
              <w:adjustRightInd w:val="0"/>
              <w:spacing w:after="0" w:line="240" w:lineRule="auto"/>
              <w:jc w:val="center"/>
              <w:rPr>
                <w:rFonts w:ascii="Times New Roman" w:eastAsia="Times New Roman" w:hAnsi="Times New Roman"/>
                <w:sz w:val="20"/>
                <w:szCs w:val="20"/>
                <w:lang w:eastAsia="ru-RU"/>
              </w:rPr>
            </w:pPr>
          </w:p>
        </w:tc>
        <w:tc>
          <w:tcPr>
            <w:tcW w:w="4253" w:type="dxa"/>
            <w:tcBorders>
              <w:top w:val="single" w:sz="4" w:space="0" w:color="auto"/>
              <w:left w:val="single" w:sz="4" w:space="0" w:color="auto"/>
              <w:bottom w:val="single" w:sz="4" w:space="0" w:color="auto"/>
              <w:right w:val="single" w:sz="4" w:space="0" w:color="auto"/>
            </w:tcBorders>
            <w:shd w:val="clear" w:color="auto" w:fill="FFFFFF"/>
            <w:hideMark/>
          </w:tcPr>
          <w:p w:rsidR="000D1244" w:rsidRPr="00CA4FEA" w:rsidRDefault="000D1244" w:rsidP="00CA4FEA">
            <w:pPr>
              <w:spacing w:after="0" w:line="240" w:lineRule="auto"/>
              <w:rPr>
                <w:rFonts w:ascii="Times New Roman" w:hAnsi="Times New Roman"/>
                <w:sz w:val="20"/>
                <w:szCs w:val="20"/>
              </w:rPr>
            </w:pPr>
            <w:r w:rsidRPr="00CA4FEA">
              <w:rPr>
                <w:rFonts w:ascii="Times New Roman" w:hAnsi="Times New Roman"/>
                <w:sz w:val="20"/>
                <w:szCs w:val="20"/>
              </w:rPr>
              <w:t>прикрытие населения всеми видами профилактических мер, направленных на предупреждение экстремистской и террористической деятельности</w:t>
            </w:r>
          </w:p>
        </w:tc>
        <w:tc>
          <w:tcPr>
            <w:tcW w:w="906" w:type="dxa"/>
            <w:gridSpan w:val="2"/>
            <w:tcBorders>
              <w:top w:val="single" w:sz="4" w:space="0" w:color="auto"/>
              <w:left w:val="single" w:sz="4" w:space="0" w:color="auto"/>
              <w:bottom w:val="single" w:sz="4" w:space="0" w:color="auto"/>
              <w:right w:val="single" w:sz="4" w:space="0" w:color="auto"/>
            </w:tcBorders>
            <w:shd w:val="clear" w:color="auto" w:fill="FFFFFF"/>
            <w:hideMark/>
          </w:tcPr>
          <w:p w:rsidR="000D1244" w:rsidRPr="00CA4FEA" w:rsidRDefault="000D1244" w:rsidP="00CA4FEA">
            <w:pPr>
              <w:spacing w:after="0" w:line="240" w:lineRule="auto"/>
              <w:rPr>
                <w:rFonts w:ascii="Times New Roman" w:hAnsi="Times New Roman"/>
                <w:sz w:val="20"/>
                <w:szCs w:val="20"/>
              </w:rPr>
            </w:pPr>
            <w:r w:rsidRPr="00CA4FEA">
              <w:rPr>
                <w:rFonts w:ascii="Times New Roman" w:hAnsi="Times New Roman"/>
                <w:sz w:val="20"/>
                <w:szCs w:val="20"/>
              </w:rPr>
              <w:t>Чел.</w:t>
            </w:r>
          </w:p>
        </w:tc>
        <w:tc>
          <w:tcPr>
            <w:tcW w:w="1882"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0D1244" w:rsidRPr="00CA4FEA" w:rsidRDefault="000D1244" w:rsidP="00CA4FEA">
            <w:pPr>
              <w:spacing w:after="0" w:line="240" w:lineRule="auto"/>
              <w:jc w:val="center"/>
              <w:rPr>
                <w:rFonts w:ascii="Times New Roman" w:hAnsi="Times New Roman"/>
                <w:sz w:val="20"/>
                <w:szCs w:val="20"/>
              </w:rPr>
            </w:pPr>
            <w:r w:rsidRPr="00CA4FEA">
              <w:rPr>
                <w:rFonts w:ascii="Times New Roman" w:hAnsi="Times New Roman"/>
                <w:sz w:val="20"/>
                <w:szCs w:val="20"/>
              </w:rPr>
              <w:t>Муниципальная статистика</w:t>
            </w:r>
          </w:p>
        </w:tc>
        <w:tc>
          <w:tcPr>
            <w:tcW w:w="989" w:type="dxa"/>
            <w:gridSpan w:val="4"/>
            <w:tcBorders>
              <w:top w:val="single" w:sz="4" w:space="0" w:color="auto"/>
              <w:left w:val="single" w:sz="4" w:space="0" w:color="auto"/>
              <w:bottom w:val="single" w:sz="4" w:space="0" w:color="auto"/>
              <w:right w:val="single" w:sz="4" w:space="0" w:color="auto"/>
            </w:tcBorders>
            <w:shd w:val="clear" w:color="auto" w:fill="FFFFFF"/>
            <w:vAlign w:val="center"/>
            <w:hideMark/>
          </w:tcPr>
          <w:p w:rsidR="000D1244" w:rsidRPr="00CA4FEA" w:rsidRDefault="00CA4FEA" w:rsidP="00CA4FEA">
            <w:pPr>
              <w:spacing w:after="0" w:line="240" w:lineRule="auto"/>
              <w:jc w:val="center"/>
              <w:rPr>
                <w:rFonts w:ascii="Times New Roman" w:hAnsi="Times New Roman"/>
                <w:sz w:val="20"/>
                <w:szCs w:val="20"/>
              </w:rPr>
            </w:pPr>
            <w:r w:rsidRPr="00CA4FEA">
              <w:rPr>
                <w:rFonts w:ascii="Times New Roman" w:hAnsi="Times New Roman"/>
                <w:sz w:val="20"/>
                <w:szCs w:val="20"/>
              </w:rPr>
              <w:t>84</w:t>
            </w:r>
          </w:p>
        </w:tc>
        <w:tc>
          <w:tcPr>
            <w:tcW w:w="911"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0D1244" w:rsidRPr="00CA4FEA" w:rsidRDefault="00CA4FEA" w:rsidP="00CA4FEA">
            <w:pPr>
              <w:spacing w:after="0" w:line="240" w:lineRule="auto"/>
              <w:jc w:val="center"/>
              <w:rPr>
                <w:rFonts w:ascii="Times New Roman" w:hAnsi="Times New Roman"/>
                <w:sz w:val="20"/>
                <w:szCs w:val="20"/>
              </w:rPr>
            </w:pPr>
            <w:r w:rsidRPr="00CA4FEA">
              <w:rPr>
                <w:rFonts w:ascii="Times New Roman" w:hAnsi="Times New Roman"/>
                <w:sz w:val="20"/>
                <w:szCs w:val="20"/>
              </w:rPr>
              <w:t>84</w:t>
            </w:r>
          </w:p>
        </w:tc>
        <w:tc>
          <w:tcPr>
            <w:tcW w:w="1014"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0D1244" w:rsidRPr="00CA4FEA" w:rsidRDefault="00CA4FEA" w:rsidP="00CA4FEA">
            <w:pPr>
              <w:spacing w:after="0" w:line="240" w:lineRule="auto"/>
              <w:jc w:val="center"/>
              <w:rPr>
                <w:rFonts w:ascii="Times New Roman" w:hAnsi="Times New Roman"/>
                <w:sz w:val="20"/>
                <w:szCs w:val="20"/>
              </w:rPr>
            </w:pPr>
            <w:r w:rsidRPr="00CA4FEA">
              <w:rPr>
                <w:rFonts w:ascii="Times New Roman" w:hAnsi="Times New Roman"/>
                <w:sz w:val="20"/>
                <w:szCs w:val="20"/>
              </w:rPr>
              <w:t>84</w:t>
            </w:r>
          </w:p>
        </w:tc>
        <w:tc>
          <w:tcPr>
            <w:tcW w:w="101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D1244" w:rsidRPr="00CA4FEA" w:rsidRDefault="00CA4FEA" w:rsidP="00CA4FEA">
            <w:pPr>
              <w:spacing w:after="0" w:line="240" w:lineRule="auto"/>
              <w:jc w:val="center"/>
              <w:rPr>
                <w:rFonts w:ascii="Times New Roman" w:hAnsi="Times New Roman"/>
                <w:sz w:val="20"/>
                <w:szCs w:val="20"/>
              </w:rPr>
            </w:pPr>
            <w:r w:rsidRPr="00CA4FEA">
              <w:rPr>
                <w:rFonts w:ascii="Times New Roman" w:hAnsi="Times New Roman"/>
                <w:sz w:val="20"/>
                <w:szCs w:val="20"/>
              </w:rPr>
              <w:t>84</w:t>
            </w:r>
          </w:p>
        </w:tc>
        <w:tc>
          <w:tcPr>
            <w:tcW w:w="1013" w:type="dxa"/>
            <w:tcBorders>
              <w:top w:val="single" w:sz="4" w:space="0" w:color="auto"/>
              <w:left w:val="single" w:sz="4" w:space="0" w:color="auto"/>
              <w:bottom w:val="single" w:sz="4" w:space="0" w:color="auto"/>
              <w:right w:val="single" w:sz="4" w:space="0" w:color="auto"/>
            </w:tcBorders>
            <w:shd w:val="clear" w:color="auto" w:fill="FFFFFF"/>
            <w:vAlign w:val="center"/>
          </w:tcPr>
          <w:p w:rsidR="000D1244" w:rsidRPr="00CA4FEA" w:rsidRDefault="00CA4FEA" w:rsidP="00CA4FEA">
            <w:pPr>
              <w:spacing w:after="0" w:line="240" w:lineRule="auto"/>
              <w:jc w:val="center"/>
              <w:rPr>
                <w:rFonts w:ascii="Times New Roman" w:hAnsi="Times New Roman"/>
                <w:sz w:val="20"/>
                <w:szCs w:val="20"/>
              </w:rPr>
            </w:pPr>
            <w:r w:rsidRPr="00CA4FEA">
              <w:rPr>
                <w:rFonts w:ascii="Times New Roman" w:hAnsi="Times New Roman"/>
                <w:sz w:val="20"/>
                <w:szCs w:val="20"/>
              </w:rPr>
              <w:t>84</w:t>
            </w:r>
          </w:p>
        </w:tc>
      </w:tr>
    </w:tbl>
    <w:p w:rsidR="00593285" w:rsidRPr="000D1244" w:rsidRDefault="00593285" w:rsidP="000D1244">
      <w:pPr>
        <w:autoSpaceDE w:val="0"/>
        <w:autoSpaceDN w:val="0"/>
        <w:adjustRightInd w:val="0"/>
        <w:spacing w:after="0" w:line="240" w:lineRule="auto"/>
        <w:ind w:firstLine="540"/>
        <w:jc w:val="both"/>
        <w:rPr>
          <w:rFonts w:ascii="Times New Roman" w:hAnsi="Times New Roman"/>
          <w:sz w:val="24"/>
          <w:szCs w:val="24"/>
          <w:lang w:eastAsia="ru-RU"/>
        </w:rPr>
      </w:pPr>
    </w:p>
    <w:p w:rsidR="00593285" w:rsidRPr="000D1244" w:rsidRDefault="00593285" w:rsidP="000D1244">
      <w:pPr>
        <w:autoSpaceDE w:val="0"/>
        <w:autoSpaceDN w:val="0"/>
        <w:adjustRightInd w:val="0"/>
        <w:spacing w:after="0" w:line="240" w:lineRule="auto"/>
        <w:ind w:firstLine="540"/>
        <w:jc w:val="both"/>
        <w:rPr>
          <w:rFonts w:ascii="Times New Roman" w:hAnsi="Times New Roman"/>
          <w:sz w:val="24"/>
          <w:szCs w:val="24"/>
          <w:lang w:eastAsia="ru-RU"/>
        </w:rPr>
      </w:pPr>
    </w:p>
    <w:p w:rsidR="00CA4FEA" w:rsidRDefault="00CA4FEA" w:rsidP="000D1244">
      <w:pPr>
        <w:autoSpaceDE w:val="0"/>
        <w:autoSpaceDN w:val="0"/>
        <w:adjustRightInd w:val="0"/>
        <w:spacing w:after="0" w:line="240" w:lineRule="auto"/>
        <w:ind w:firstLine="540"/>
        <w:jc w:val="both"/>
        <w:rPr>
          <w:rFonts w:ascii="Times New Roman" w:hAnsi="Times New Roman"/>
          <w:sz w:val="24"/>
          <w:szCs w:val="24"/>
          <w:lang w:eastAsia="ru-RU"/>
        </w:rPr>
      </w:pPr>
    </w:p>
    <w:p w:rsidR="00CA4FEA" w:rsidRDefault="00CA4FEA" w:rsidP="000D1244">
      <w:pPr>
        <w:autoSpaceDE w:val="0"/>
        <w:autoSpaceDN w:val="0"/>
        <w:adjustRightInd w:val="0"/>
        <w:spacing w:after="0" w:line="240" w:lineRule="auto"/>
        <w:ind w:firstLine="540"/>
        <w:jc w:val="both"/>
        <w:rPr>
          <w:rFonts w:ascii="Times New Roman" w:hAnsi="Times New Roman"/>
          <w:sz w:val="24"/>
          <w:szCs w:val="24"/>
          <w:lang w:eastAsia="ru-RU"/>
        </w:rPr>
      </w:pPr>
    </w:p>
    <w:p w:rsidR="00CA4FEA" w:rsidRDefault="00CA4FEA" w:rsidP="000D1244">
      <w:pPr>
        <w:autoSpaceDE w:val="0"/>
        <w:autoSpaceDN w:val="0"/>
        <w:adjustRightInd w:val="0"/>
        <w:spacing w:after="0" w:line="240" w:lineRule="auto"/>
        <w:ind w:firstLine="540"/>
        <w:jc w:val="both"/>
        <w:rPr>
          <w:rFonts w:ascii="Times New Roman" w:hAnsi="Times New Roman"/>
          <w:sz w:val="24"/>
          <w:szCs w:val="24"/>
          <w:lang w:eastAsia="ru-RU"/>
        </w:rPr>
      </w:pPr>
    </w:p>
    <w:p w:rsidR="00CA4FEA" w:rsidRDefault="00CA4FEA" w:rsidP="000D1244">
      <w:pPr>
        <w:autoSpaceDE w:val="0"/>
        <w:autoSpaceDN w:val="0"/>
        <w:adjustRightInd w:val="0"/>
        <w:spacing w:after="0" w:line="240" w:lineRule="auto"/>
        <w:ind w:firstLine="540"/>
        <w:jc w:val="both"/>
        <w:rPr>
          <w:rFonts w:ascii="Times New Roman" w:hAnsi="Times New Roman"/>
          <w:sz w:val="24"/>
          <w:szCs w:val="24"/>
          <w:lang w:eastAsia="ru-RU"/>
        </w:rPr>
      </w:pPr>
    </w:p>
    <w:p w:rsidR="00CA4FEA" w:rsidRDefault="00CA4FEA" w:rsidP="000D1244">
      <w:pPr>
        <w:autoSpaceDE w:val="0"/>
        <w:autoSpaceDN w:val="0"/>
        <w:adjustRightInd w:val="0"/>
        <w:spacing w:after="0" w:line="240" w:lineRule="auto"/>
        <w:ind w:firstLine="540"/>
        <w:jc w:val="both"/>
        <w:rPr>
          <w:rFonts w:ascii="Times New Roman" w:hAnsi="Times New Roman"/>
          <w:sz w:val="24"/>
          <w:szCs w:val="24"/>
          <w:lang w:eastAsia="ru-RU"/>
        </w:rPr>
      </w:pPr>
    </w:p>
    <w:p w:rsidR="00CA4FEA" w:rsidRDefault="00CA4FEA" w:rsidP="000D1244">
      <w:pPr>
        <w:autoSpaceDE w:val="0"/>
        <w:autoSpaceDN w:val="0"/>
        <w:adjustRightInd w:val="0"/>
        <w:spacing w:after="0" w:line="240" w:lineRule="auto"/>
        <w:ind w:firstLine="540"/>
        <w:jc w:val="both"/>
        <w:rPr>
          <w:rFonts w:ascii="Times New Roman" w:hAnsi="Times New Roman"/>
          <w:sz w:val="24"/>
          <w:szCs w:val="24"/>
          <w:lang w:eastAsia="ru-RU"/>
        </w:rPr>
      </w:pPr>
    </w:p>
    <w:p w:rsidR="00CA4FEA" w:rsidRDefault="00CA4FEA" w:rsidP="000D1244">
      <w:pPr>
        <w:autoSpaceDE w:val="0"/>
        <w:autoSpaceDN w:val="0"/>
        <w:adjustRightInd w:val="0"/>
        <w:spacing w:after="0" w:line="240" w:lineRule="auto"/>
        <w:ind w:firstLine="540"/>
        <w:jc w:val="both"/>
        <w:rPr>
          <w:rFonts w:ascii="Times New Roman" w:hAnsi="Times New Roman"/>
          <w:sz w:val="24"/>
          <w:szCs w:val="24"/>
          <w:lang w:eastAsia="ru-RU"/>
        </w:rPr>
      </w:pPr>
    </w:p>
    <w:p w:rsidR="00CA4FEA" w:rsidRDefault="00CA4FEA" w:rsidP="000D1244">
      <w:pPr>
        <w:autoSpaceDE w:val="0"/>
        <w:autoSpaceDN w:val="0"/>
        <w:adjustRightInd w:val="0"/>
        <w:spacing w:after="0" w:line="240" w:lineRule="auto"/>
        <w:ind w:firstLine="540"/>
        <w:jc w:val="both"/>
        <w:rPr>
          <w:rFonts w:ascii="Times New Roman" w:hAnsi="Times New Roman"/>
          <w:sz w:val="24"/>
          <w:szCs w:val="24"/>
          <w:lang w:eastAsia="ru-RU"/>
        </w:rPr>
      </w:pPr>
    </w:p>
    <w:p w:rsidR="00CA4FEA" w:rsidRDefault="00CA4FEA" w:rsidP="000D1244">
      <w:pPr>
        <w:autoSpaceDE w:val="0"/>
        <w:autoSpaceDN w:val="0"/>
        <w:adjustRightInd w:val="0"/>
        <w:spacing w:after="0" w:line="240" w:lineRule="auto"/>
        <w:ind w:firstLine="540"/>
        <w:jc w:val="both"/>
        <w:rPr>
          <w:rFonts w:ascii="Times New Roman" w:hAnsi="Times New Roman"/>
          <w:sz w:val="24"/>
          <w:szCs w:val="24"/>
          <w:lang w:eastAsia="ru-RU"/>
        </w:rPr>
      </w:pPr>
    </w:p>
    <w:p w:rsidR="00CA4FEA" w:rsidRDefault="00CA4FEA" w:rsidP="000D1244">
      <w:pPr>
        <w:autoSpaceDE w:val="0"/>
        <w:autoSpaceDN w:val="0"/>
        <w:adjustRightInd w:val="0"/>
        <w:spacing w:after="0" w:line="240" w:lineRule="auto"/>
        <w:ind w:firstLine="540"/>
        <w:jc w:val="both"/>
        <w:rPr>
          <w:rFonts w:ascii="Times New Roman" w:hAnsi="Times New Roman"/>
          <w:sz w:val="24"/>
          <w:szCs w:val="24"/>
          <w:lang w:eastAsia="ru-RU"/>
        </w:rPr>
      </w:pPr>
    </w:p>
    <w:p w:rsidR="00CA4FEA" w:rsidRDefault="00CA4FEA" w:rsidP="000D1244">
      <w:pPr>
        <w:autoSpaceDE w:val="0"/>
        <w:autoSpaceDN w:val="0"/>
        <w:adjustRightInd w:val="0"/>
        <w:spacing w:after="0" w:line="240" w:lineRule="auto"/>
        <w:ind w:firstLine="540"/>
        <w:jc w:val="both"/>
        <w:rPr>
          <w:rFonts w:ascii="Times New Roman" w:hAnsi="Times New Roman"/>
          <w:sz w:val="24"/>
          <w:szCs w:val="24"/>
          <w:lang w:eastAsia="ru-RU"/>
        </w:rPr>
      </w:pPr>
    </w:p>
    <w:p w:rsidR="00CA4FEA" w:rsidRDefault="00CA4FEA" w:rsidP="000D1244">
      <w:pPr>
        <w:autoSpaceDE w:val="0"/>
        <w:autoSpaceDN w:val="0"/>
        <w:adjustRightInd w:val="0"/>
        <w:spacing w:after="0" w:line="240" w:lineRule="auto"/>
        <w:ind w:firstLine="540"/>
        <w:jc w:val="both"/>
        <w:rPr>
          <w:rFonts w:ascii="Times New Roman" w:hAnsi="Times New Roman"/>
          <w:sz w:val="24"/>
          <w:szCs w:val="24"/>
          <w:lang w:eastAsia="ru-RU"/>
        </w:rPr>
      </w:pPr>
    </w:p>
    <w:p w:rsidR="00CA4FEA" w:rsidRDefault="00CA4FEA" w:rsidP="000D1244">
      <w:pPr>
        <w:autoSpaceDE w:val="0"/>
        <w:autoSpaceDN w:val="0"/>
        <w:adjustRightInd w:val="0"/>
        <w:spacing w:after="0" w:line="240" w:lineRule="auto"/>
        <w:ind w:firstLine="540"/>
        <w:jc w:val="both"/>
        <w:rPr>
          <w:rFonts w:ascii="Times New Roman" w:hAnsi="Times New Roman"/>
          <w:sz w:val="24"/>
          <w:szCs w:val="24"/>
          <w:lang w:eastAsia="ru-RU"/>
        </w:rPr>
      </w:pPr>
    </w:p>
    <w:p w:rsidR="00CA4FEA" w:rsidRDefault="00CA4FEA" w:rsidP="000D1244">
      <w:pPr>
        <w:autoSpaceDE w:val="0"/>
        <w:autoSpaceDN w:val="0"/>
        <w:adjustRightInd w:val="0"/>
        <w:spacing w:after="0" w:line="240" w:lineRule="auto"/>
        <w:ind w:firstLine="540"/>
        <w:jc w:val="both"/>
        <w:rPr>
          <w:rFonts w:ascii="Times New Roman" w:hAnsi="Times New Roman"/>
          <w:sz w:val="24"/>
          <w:szCs w:val="24"/>
          <w:lang w:eastAsia="ru-RU"/>
        </w:rPr>
      </w:pPr>
    </w:p>
    <w:p w:rsidR="00CA4FEA" w:rsidRDefault="00CA4FEA" w:rsidP="000D1244">
      <w:pPr>
        <w:autoSpaceDE w:val="0"/>
        <w:autoSpaceDN w:val="0"/>
        <w:adjustRightInd w:val="0"/>
        <w:spacing w:after="0" w:line="240" w:lineRule="auto"/>
        <w:ind w:firstLine="540"/>
        <w:jc w:val="both"/>
        <w:rPr>
          <w:rFonts w:ascii="Times New Roman" w:hAnsi="Times New Roman"/>
          <w:sz w:val="24"/>
          <w:szCs w:val="24"/>
          <w:lang w:eastAsia="ru-RU"/>
        </w:rPr>
      </w:pPr>
    </w:p>
    <w:p w:rsidR="00CA4FEA" w:rsidRDefault="00CA4FEA" w:rsidP="000D1244">
      <w:pPr>
        <w:autoSpaceDE w:val="0"/>
        <w:autoSpaceDN w:val="0"/>
        <w:adjustRightInd w:val="0"/>
        <w:spacing w:after="0" w:line="240" w:lineRule="auto"/>
        <w:ind w:firstLine="540"/>
        <w:jc w:val="both"/>
        <w:rPr>
          <w:rFonts w:ascii="Times New Roman" w:hAnsi="Times New Roman"/>
          <w:sz w:val="24"/>
          <w:szCs w:val="24"/>
          <w:lang w:eastAsia="ru-RU"/>
        </w:rPr>
      </w:pPr>
    </w:p>
    <w:p w:rsidR="00CA4FEA" w:rsidRDefault="00CA4FEA" w:rsidP="000D1244">
      <w:pPr>
        <w:autoSpaceDE w:val="0"/>
        <w:autoSpaceDN w:val="0"/>
        <w:adjustRightInd w:val="0"/>
        <w:spacing w:after="0" w:line="240" w:lineRule="auto"/>
        <w:ind w:firstLine="540"/>
        <w:jc w:val="both"/>
        <w:rPr>
          <w:rFonts w:ascii="Times New Roman" w:hAnsi="Times New Roman"/>
          <w:sz w:val="24"/>
          <w:szCs w:val="24"/>
          <w:lang w:eastAsia="ru-RU"/>
        </w:rPr>
      </w:pPr>
    </w:p>
    <w:p w:rsidR="00CA4FEA" w:rsidRDefault="00CA4FEA" w:rsidP="000D1244">
      <w:pPr>
        <w:autoSpaceDE w:val="0"/>
        <w:autoSpaceDN w:val="0"/>
        <w:adjustRightInd w:val="0"/>
        <w:spacing w:after="0" w:line="240" w:lineRule="auto"/>
        <w:ind w:firstLine="540"/>
        <w:jc w:val="both"/>
        <w:rPr>
          <w:rFonts w:ascii="Times New Roman" w:hAnsi="Times New Roman"/>
          <w:sz w:val="24"/>
          <w:szCs w:val="24"/>
          <w:lang w:eastAsia="ru-RU"/>
        </w:rPr>
      </w:pPr>
    </w:p>
    <w:p w:rsidR="00CA4FEA" w:rsidRDefault="00CA4FEA" w:rsidP="000D1244">
      <w:pPr>
        <w:autoSpaceDE w:val="0"/>
        <w:autoSpaceDN w:val="0"/>
        <w:adjustRightInd w:val="0"/>
        <w:spacing w:after="0" w:line="240" w:lineRule="auto"/>
        <w:ind w:firstLine="540"/>
        <w:jc w:val="both"/>
        <w:rPr>
          <w:rFonts w:ascii="Times New Roman" w:hAnsi="Times New Roman"/>
          <w:sz w:val="24"/>
          <w:szCs w:val="24"/>
          <w:lang w:eastAsia="ru-RU"/>
        </w:rPr>
      </w:pPr>
    </w:p>
    <w:p w:rsidR="00CA4FEA" w:rsidRDefault="00CA4FEA" w:rsidP="000D1244">
      <w:pPr>
        <w:autoSpaceDE w:val="0"/>
        <w:autoSpaceDN w:val="0"/>
        <w:adjustRightInd w:val="0"/>
        <w:spacing w:after="0" w:line="240" w:lineRule="auto"/>
        <w:ind w:firstLine="540"/>
        <w:jc w:val="both"/>
        <w:rPr>
          <w:rFonts w:ascii="Times New Roman" w:hAnsi="Times New Roman"/>
          <w:sz w:val="24"/>
          <w:szCs w:val="24"/>
          <w:lang w:eastAsia="ru-RU"/>
        </w:rPr>
      </w:pPr>
    </w:p>
    <w:p w:rsidR="00CA4FEA" w:rsidRDefault="00CA4FEA" w:rsidP="000D1244">
      <w:pPr>
        <w:autoSpaceDE w:val="0"/>
        <w:autoSpaceDN w:val="0"/>
        <w:adjustRightInd w:val="0"/>
        <w:spacing w:after="0" w:line="240" w:lineRule="auto"/>
        <w:ind w:firstLine="540"/>
        <w:jc w:val="both"/>
        <w:rPr>
          <w:rFonts w:ascii="Times New Roman" w:hAnsi="Times New Roman"/>
          <w:sz w:val="24"/>
          <w:szCs w:val="24"/>
          <w:lang w:eastAsia="ru-RU"/>
        </w:rPr>
      </w:pPr>
    </w:p>
    <w:p w:rsidR="00CA4FEA" w:rsidRDefault="00CA4FEA" w:rsidP="000D1244">
      <w:pPr>
        <w:autoSpaceDE w:val="0"/>
        <w:autoSpaceDN w:val="0"/>
        <w:adjustRightInd w:val="0"/>
        <w:spacing w:after="0" w:line="240" w:lineRule="auto"/>
        <w:ind w:firstLine="540"/>
        <w:jc w:val="both"/>
        <w:rPr>
          <w:rFonts w:ascii="Times New Roman" w:hAnsi="Times New Roman"/>
          <w:sz w:val="24"/>
          <w:szCs w:val="24"/>
          <w:lang w:eastAsia="ru-RU"/>
        </w:rPr>
      </w:pPr>
    </w:p>
    <w:p w:rsidR="00CA4FEA" w:rsidRDefault="00CA4FEA" w:rsidP="000D1244">
      <w:pPr>
        <w:autoSpaceDE w:val="0"/>
        <w:autoSpaceDN w:val="0"/>
        <w:adjustRightInd w:val="0"/>
        <w:spacing w:after="0" w:line="240" w:lineRule="auto"/>
        <w:ind w:firstLine="540"/>
        <w:jc w:val="both"/>
        <w:rPr>
          <w:rFonts w:ascii="Times New Roman" w:hAnsi="Times New Roman"/>
          <w:sz w:val="24"/>
          <w:szCs w:val="24"/>
          <w:lang w:eastAsia="ru-RU"/>
        </w:rPr>
      </w:pPr>
    </w:p>
    <w:p w:rsidR="00CA4FEA" w:rsidRDefault="00CA4FEA" w:rsidP="000D1244">
      <w:pPr>
        <w:autoSpaceDE w:val="0"/>
        <w:autoSpaceDN w:val="0"/>
        <w:adjustRightInd w:val="0"/>
        <w:spacing w:after="0" w:line="240" w:lineRule="auto"/>
        <w:ind w:firstLine="540"/>
        <w:jc w:val="both"/>
        <w:rPr>
          <w:rFonts w:ascii="Times New Roman" w:hAnsi="Times New Roman"/>
          <w:sz w:val="24"/>
          <w:szCs w:val="24"/>
          <w:lang w:eastAsia="ru-RU"/>
        </w:rPr>
      </w:pPr>
    </w:p>
    <w:p w:rsidR="00CA4FEA" w:rsidRDefault="00CA4FEA" w:rsidP="000D1244">
      <w:pPr>
        <w:autoSpaceDE w:val="0"/>
        <w:autoSpaceDN w:val="0"/>
        <w:adjustRightInd w:val="0"/>
        <w:spacing w:after="0" w:line="240" w:lineRule="auto"/>
        <w:ind w:firstLine="540"/>
        <w:jc w:val="both"/>
        <w:rPr>
          <w:rFonts w:ascii="Times New Roman" w:hAnsi="Times New Roman"/>
          <w:sz w:val="24"/>
          <w:szCs w:val="24"/>
          <w:lang w:eastAsia="ru-RU"/>
        </w:rPr>
      </w:pPr>
    </w:p>
    <w:p w:rsidR="00CA4FEA" w:rsidRDefault="00CA4FEA" w:rsidP="000D1244">
      <w:pPr>
        <w:autoSpaceDE w:val="0"/>
        <w:autoSpaceDN w:val="0"/>
        <w:adjustRightInd w:val="0"/>
        <w:spacing w:after="0" w:line="240" w:lineRule="auto"/>
        <w:ind w:firstLine="540"/>
        <w:jc w:val="both"/>
        <w:rPr>
          <w:rFonts w:ascii="Times New Roman" w:hAnsi="Times New Roman"/>
          <w:sz w:val="24"/>
          <w:szCs w:val="24"/>
          <w:lang w:eastAsia="ru-RU"/>
        </w:rPr>
      </w:pPr>
    </w:p>
    <w:p w:rsidR="00CA4FEA" w:rsidRDefault="00CA4FEA" w:rsidP="000D1244">
      <w:pPr>
        <w:autoSpaceDE w:val="0"/>
        <w:autoSpaceDN w:val="0"/>
        <w:adjustRightInd w:val="0"/>
        <w:spacing w:after="0" w:line="240" w:lineRule="auto"/>
        <w:ind w:firstLine="540"/>
        <w:jc w:val="both"/>
        <w:rPr>
          <w:rFonts w:ascii="Times New Roman" w:hAnsi="Times New Roman"/>
          <w:sz w:val="24"/>
          <w:szCs w:val="24"/>
          <w:lang w:eastAsia="ru-RU"/>
        </w:rPr>
      </w:pPr>
    </w:p>
    <w:p w:rsidR="00593285" w:rsidRPr="000D1244" w:rsidRDefault="00593285" w:rsidP="000D1244">
      <w:pPr>
        <w:autoSpaceDE w:val="0"/>
        <w:autoSpaceDN w:val="0"/>
        <w:adjustRightInd w:val="0"/>
        <w:spacing w:after="0" w:line="240" w:lineRule="auto"/>
        <w:ind w:firstLine="540"/>
        <w:jc w:val="both"/>
        <w:rPr>
          <w:rFonts w:ascii="Times New Roman" w:hAnsi="Times New Roman"/>
          <w:sz w:val="24"/>
          <w:szCs w:val="24"/>
          <w:lang w:eastAsia="ru-RU"/>
        </w:rPr>
      </w:pPr>
      <w:r w:rsidRPr="000D1244">
        <w:rPr>
          <w:rFonts w:ascii="Times New Roman" w:hAnsi="Times New Roman"/>
          <w:sz w:val="24"/>
          <w:szCs w:val="24"/>
          <w:lang w:eastAsia="ru-RU"/>
        </w:rPr>
        <w:t>Глава поселка Юкта                                                                                                                                                                   О.Э. Алексеева</w:t>
      </w:r>
    </w:p>
    <w:p w:rsidR="00593285" w:rsidRPr="000D1244" w:rsidRDefault="00593285" w:rsidP="000D1244">
      <w:pPr>
        <w:autoSpaceDE w:val="0"/>
        <w:autoSpaceDN w:val="0"/>
        <w:adjustRightInd w:val="0"/>
        <w:spacing w:after="0" w:line="240" w:lineRule="auto"/>
        <w:outlineLvl w:val="0"/>
        <w:rPr>
          <w:rFonts w:ascii="Times New Roman" w:hAnsi="Times New Roman"/>
          <w:sz w:val="24"/>
          <w:szCs w:val="24"/>
          <w:lang w:eastAsia="ru-RU"/>
        </w:rPr>
      </w:pPr>
    </w:p>
    <w:p w:rsidR="00593285" w:rsidRPr="000D1244" w:rsidRDefault="00593285" w:rsidP="000D1244">
      <w:pPr>
        <w:autoSpaceDE w:val="0"/>
        <w:autoSpaceDN w:val="0"/>
        <w:adjustRightInd w:val="0"/>
        <w:spacing w:after="0" w:line="240" w:lineRule="auto"/>
        <w:outlineLvl w:val="0"/>
        <w:rPr>
          <w:rFonts w:ascii="Times New Roman" w:hAnsi="Times New Roman"/>
          <w:sz w:val="24"/>
          <w:szCs w:val="24"/>
          <w:highlight w:val="yellow"/>
          <w:lang w:eastAsia="ru-RU"/>
        </w:rPr>
      </w:pPr>
    </w:p>
    <w:p w:rsidR="00593285" w:rsidRPr="000D1244" w:rsidRDefault="00593285" w:rsidP="000D1244">
      <w:pPr>
        <w:autoSpaceDE w:val="0"/>
        <w:autoSpaceDN w:val="0"/>
        <w:adjustRightInd w:val="0"/>
        <w:spacing w:after="0" w:line="240" w:lineRule="auto"/>
        <w:outlineLvl w:val="0"/>
        <w:rPr>
          <w:rFonts w:ascii="Times New Roman" w:hAnsi="Times New Roman"/>
          <w:sz w:val="24"/>
          <w:szCs w:val="24"/>
          <w:highlight w:val="yellow"/>
          <w:lang w:eastAsia="ru-RU"/>
        </w:rPr>
      </w:pPr>
    </w:p>
    <w:p w:rsidR="00593285" w:rsidRPr="000D1244" w:rsidRDefault="00593285" w:rsidP="000D1244">
      <w:pPr>
        <w:autoSpaceDE w:val="0"/>
        <w:autoSpaceDN w:val="0"/>
        <w:adjustRightInd w:val="0"/>
        <w:spacing w:after="0" w:line="240" w:lineRule="auto"/>
        <w:outlineLvl w:val="0"/>
        <w:rPr>
          <w:rFonts w:ascii="Times New Roman" w:hAnsi="Times New Roman"/>
          <w:sz w:val="24"/>
          <w:szCs w:val="24"/>
          <w:highlight w:val="yellow"/>
          <w:lang w:eastAsia="ru-RU"/>
        </w:rPr>
      </w:pPr>
    </w:p>
    <w:p w:rsidR="00593285" w:rsidRPr="000D1244" w:rsidRDefault="00593285" w:rsidP="000D1244">
      <w:pPr>
        <w:autoSpaceDE w:val="0"/>
        <w:autoSpaceDN w:val="0"/>
        <w:adjustRightInd w:val="0"/>
        <w:spacing w:after="0" w:line="240" w:lineRule="auto"/>
        <w:outlineLvl w:val="0"/>
        <w:rPr>
          <w:rFonts w:ascii="Times New Roman" w:hAnsi="Times New Roman"/>
          <w:sz w:val="24"/>
          <w:szCs w:val="24"/>
          <w:highlight w:val="yellow"/>
          <w:lang w:eastAsia="ru-RU"/>
        </w:rPr>
      </w:pPr>
    </w:p>
    <w:p w:rsidR="00593285" w:rsidRPr="000D1244" w:rsidRDefault="00593285" w:rsidP="000D1244">
      <w:pPr>
        <w:autoSpaceDE w:val="0"/>
        <w:autoSpaceDN w:val="0"/>
        <w:adjustRightInd w:val="0"/>
        <w:spacing w:after="0" w:line="240" w:lineRule="auto"/>
        <w:outlineLvl w:val="0"/>
        <w:rPr>
          <w:rFonts w:ascii="Times New Roman" w:hAnsi="Times New Roman"/>
          <w:sz w:val="24"/>
          <w:szCs w:val="24"/>
          <w:highlight w:val="yellow"/>
          <w:lang w:eastAsia="ru-RU"/>
        </w:rPr>
      </w:pPr>
    </w:p>
    <w:p w:rsidR="00593285" w:rsidRPr="000D1244" w:rsidRDefault="00593285" w:rsidP="000D1244">
      <w:pPr>
        <w:autoSpaceDE w:val="0"/>
        <w:autoSpaceDN w:val="0"/>
        <w:adjustRightInd w:val="0"/>
        <w:spacing w:after="0" w:line="240" w:lineRule="auto"/>
        <w:outlineLvl w:val="0"/>
        <w:rPr>
          <w:rFonts w:ascii="Times New Roman" w:hAnsi="Times New Roman"/>
          <w:sz w:val="24"/>
          <w:szCs w:val="24"/>
          <w:highlight w:val="yellow"/>
          <w:lang w:eastAsia="ru-RU"/>
        </w:rPr>
      </w:pPr>
    </w:p>
    <w:p w:rsidR="00593285" w:rsidRPr="00CA4FEA" w:rsidRDefault="00593285" w:rsidP="000D1244">
      <w:pPr>
        <w:autoSpaceDE w:val="0"/>
        <w:autoSpaceDN w:val="0"/>
        <w:adjustRightInd w:val="0"/>
        <w:spacing w:after="0" w:line="240" w:lineRule="auto"/>
        <w:outlineLvl w:val="0"/>
        <w:rPr>
          <w:rFonts w:ascii="Times New Roman" w:hAnsi="Times New Roman"/>
          <w:sz w:val="18"/>
          <w:szCs w:val="18"/>
          <w:lang w:eastAsia="ru-RU"/>
        </w:rPr>
      </w:pPr>
    </w:p>
    <w:p w:rsidR="00593285" w:rsidRPr="00CA4FEA" w:rsidRDefault="00593285" w:rsidP="000D1244">
      <w:pPr>
        <w:spacing w:after="0" w:line="240" w:lineRule="auto"/>
        <w:jc w:val="right"/>
        <w:rPr>
          <w:rFonts w:ascii="Times New Roman" w:eastAsia="Times New Roman" w:hAnsi="Times New Roman"/>
          <w:sz w:val="18"/>
          <w:szCs w:val="18"/>
          <w:lang w:eastAsia="ru-RU"/>
        </w:rPr>
      </w:pPr>
      <w:r w:rsidRPr="00CA4FEA">
        <w:rPr>
          <w:rFonts w:ascii="Times New Roman" w:eastAsia="Times New Roman" w:hAnsi="Times New Roman"/>
          <w:sz w:val="18"/>
          <w:szCs w:val="18"/>
          <w:lang w:eastAsia="ru-RU"/>
        </w:rPr>
        <w:lastRenderedPageBreak/>
        <w:t xml:space="preserve">Приложение № 2              </w:t>
      </w:r>
    </w:p>
    <w:p w:rsidR="00593285" w:rsidRPr="00CA4FEA" w:rsidRDefault="00593285" w:rsidP="000D1244">
      <w:pPr>
        <w:spacing w:after="0" w:line="240" w:lineRule="auto"/>
        <w:jc w:val="right"/>
        <w:rPr>
          <w:rFonts w:ascii="Times New Roman" w:eastAsia="Times New Roman" w:hAnsi="Times New Roman"/>
          <w:sz w:val="18"/>
          <w:szCs w:val="18"/>
          <w:lang w:eastAsia="ru-RU"/>
        </w:rPr>
      </w:pPr>
      <w:r w:rsidRPr="00CA4FEA">
        <w:rPr>
          <w:rFonts w:ascii="Times New Roman" w:eastAsia="Times New Roman" w:hAnsi="Times New Roman"/>
          <w:sz w:val="18"/>
          <w:szCs w:val="18"/>
          <w:lang w:eastAsia="ru-RU"/>
        </w:rPr>
        <w:t xml:space="preserve">к паспорту муниципальной программы </w:t>
      </w:r>
    </w:p>
    <w:p w:rsidR="00593285" w:rsidRPr="00CA4FEA" w:rsidRDefault="00593285" w:rsidP="000D1244">
      <w:pPr>
        <w:autoSpaceDE w:val="0"/>
        <w:autoSpaceDN w:val="0"/>
        <w:adjustRightInd w:val="0"/>
        <w:spacing w:after="0" w:line="240" w:lineRule="auto"/>
        <w:jc w:val="right"/>
        <w:outlineLvl w:val="0"/>
        <w:rPr>
          <w:rFonts w:ascii="Times New Roman" w:eastAsia="Times New Roman" w:hAnsi="Times New Roman"/>
          <w:sz w:val="18"/>
          <w:szCs w:val="18"/>
          <w:lang w:eastAsia="ru-RU"/>
        </w:rPr>
      </w:pPr>
      <w:r w:rsidRPr="00CA4FEA">
        <w:rPr>
          <w:rFonts w:ascii="Times New Roman" w:eastAsia="Times New Roman" w:hAnsi="Times New Roman"/>
          <w:sz w:val="18"/>
          <w:szCs w:val="18"/>
          <w:lang w:eastAsia="ru-RU"/>
        </w:rPr>
        <w:t xml:space="preserve">«Устойчивое развитие </w:t>
      </w:r>
      <w:proofErr w:type="gramStart"/>
      <w:r w:rsidRPr="00CA4FEA">
        <w:rPr>
          <w:rFonts w:ascii="Times New Roman" w:eastAsia="Times New Roman" w:hAnsi="Times New Roman"/>
          <w:sz w:val="18"/>
          <w:szCs w:val="18"/>
          <w:lang w:eastAsia="ru-RU"/>
        </w:rPr>
        <w:t>муниципального</w:t>
      </w:r>
      <w:proofErr w:type="gramEnd"/>
      <w:r w:rsidRPr="00CA4FEA">
        <w:rPr>
          <w:rFonts w:ascii="Times New Roman" w:eastAsia="Times New Roman" w:hAnsi="Times New Roman"/>
          <w:sz w:val="18"/>
          <w:szCs w:val="18"/>
          <w:lang w:eastAsia="ru-RU"/>
        </w:rPr>
        <w:t xml:space="preserve"> </w:t>
      </w:r>
    </w:p>
    <w:p w:rsidR="00593285" w:rsidRPr="00CA4FEA" w:rsidRDefault="00593285" w:rsidP="000D1244">
      <w:pPr>
        <w:autoSpaceDE w:val="0"/>
        <w:autoSpaceDN w:val="0"/>
        <w:adjustRightInd w:val="0"/>
        <w:spacing w:after="0" w:line="240" w:lineRule="auto"/>
        <w:jc w:val="right"/>
        <w:outlineLvl w:val="0"/>
        <w:rPr>
          <w:rFonts w:ascii="Times New Roman" w:eastAsia="Times New Roman" w:hAnsi="Times New Roman"/>
          <w:sz w:val="18"/>
          <w:szCs w:val="18"/>
          <w:lang w:eastAsia="ru-RU"/>
        </w:rPr>
      </w:pPr>
      <w:r w:rsidRPr="00CA4FEA">
        <w:rPr>
          <w:rFonts w:ascii="Times New Roman" w:eastAsia="Times New Roman" w:hAnsi="Times New Roman"/>
          <w:sz w:val="18"/>
          <w:szCs w:val="18"/>
          <w:lang w:eastAsia="ru-RU"/>
        </w:rPr>
        <w:t xml:space="preserve">образования </w:t>
      </w:r>
      <w:r w:rsidRPr="00CA4FEA">
        <w:rPr>
          <w:rFonts w:ascii="Times New Roman" w:eastAsia="Times New Roman" w:hAnsi="Times New Roman"/>
          <w:bCs/>
          <w:sz w:val="18"/>
          <w:szCs w:val="18"/>
          <w:lang w:eastAsia="ru-RU"/>
        </w:rPr>
        <w:t xml:space="preserve">«поселок Юкта» </w:t>
      </w:r>
    </w:p>
    <w:p w:rsidR="00593285" w:rsidRPr="00CA4FEA" w:rsidRDefault="00593285" w:rsidP="000D1244">
      <w:pPr>
        <w:autoSpaceDE w:val="0"/>
        <w:autoSpaceDN w:val="0"/>
        <w:adjustRightInd w:val="0"/>
        <w:spacing w:after="0" w:line="240" w:lineRule="auto"/>
        <w:ind w:firstLine="540"/>
        <w:jc w:val="center"/>
        <w:rPr>
          <w:rFonts w:ascii="Times New Roman" w:hAnsi="Times New Roman"/>
          <w:b/>
          <w:sz w:val="18"/>
          <w:szCs w:val="18"/>
        </w:rPr>
      </w:pPr>
      <w:r w:rsidRPr="00CA4FEA">
        <w:rPr>
          <w:rFonts w:ascii="Times New Roman" w:eastAsia="Times New Roman" w:hAnsi="Times New Roman"/>
          <w:b/>
          <w:sz w:val="18"/>
          <w:szCs w:val="18"/>
          <w:lang w:eastAsia="ru-RU"/>
        </w:rPr>
        <w:t>Значения целевых показателей на долгосрочный период</w:t>
      </w:r>
    </w:p>
    <w:tbl>
      <w:tblPr>
        <w:tblpPr w:leftFromText="180" w:rightFromText="180" w:vertAnchor="text" w:horzAnchor="margin" w:tblpX="-497" w:tblpY="50"/>
        <w:tblW w:w="14524" w:type="dxa"/>
        <w:tblLayout w:type="fixed"/>
        <w:tblCellMar>
          <w:left w:w="70" w:type="dxa"/>
          <w:right w:w="70" w:type="dxa"/>
        </w:tblCellMar>
        <w:tblLook w:val="04A0"/>
      </w:tblPr>
      <w:tblGrid>
        <w:gridCol w:w="490"/>
        <w:gridCol w:w="5230"/>
        <w:gridCol w:w="706"/>
        <w:gridCol w:w="709"/>
        <w:gridCol w:w="709"/>
        <w:gridCol w:w="708"/>
        <w:gridCol w:w="851"/>
        <w:gridCol w:w="852"/>
        <w:gridCol w:w="709"/>
        <w:gridCol w:w="11"/>
        <w:gridCol w:w="704"/>
        <w:gridCol w:w="709"/>
        <w:gridCol w:w="708"/>
        <w:gridCol w:w="709"/>
        <w:gridCol w:w="719"/>
      </w:tblGrid>
      <w:tr w:rsidR="00593285" w:rsidRPr="00CA4FEA" w:rsidTr="00593285">
        <w:trPr>
          <w:cantSplit/>
          <w:trHeight w:val="701"/>
        </w:trPr>
        <w:tc>
          <w:tcPr>
            <w:tcW w:w="490" w:type="dxa"/>
            <w:vMerge w:val="restart"/>
            <w:tcBorders>
              <w:top w:val="single" w:sz="6" w:space="0" w:color="auto"/>
              <w:left w:val="single" w:sz="6" w:space="0" w:color="auto"/>
              <w:bottom w:val="single" w:sz="6" w:space="0" w:color="auto"/>
              <w:right w:val="single" w:sz="6" w:space="0" w:color="auto"/>
            </w:tcBorders>
            <w:vAlign w:val="center"/>
            <w:hideMark/>
          </w:tcPr>
          <w:p w:rsidR="00593285" w:rsidRPr="00CA4FEA" w:rsidRDefault="00593285" w:rsidP="000D1244">
            <w:pPr>
              <w:autoSpaceDE w:val="0"/>
              <w:autoSpaceDN w:val="0"/>
              <w:adjustRightInd w:val="0"/>
              <w:spacing w:after="0" w:line="240" w:lineRule="auto"/>
              <w:jc w:val="center"/>
              <w:rPr>
                <w:rFonts w:ascii="Times New Roman" w:eastAsia="Times New Roman" w:hAnsi="Times New Roman"/>
                <w:b/>
                <w:sz w:val="18"/>
                <w:szCs w:val="18"/>
                <w:lang w:eastAsia="ru-RU"/>
              </w:rPr>
            </w:pPr>
            <w:r w:rsidRPr="00CA4FEA">
              <w:rPr>
                <w:rFonts w:ascii="Times New Roman" w:eastAsia="Times New Roman" w:hAnsi="Times New Roman"/>
                <w:b/>
                <w:sz w:val="18"/>
                <w:szCs w:val="18"/>
                <w:lang w:eastAsia="ru-RU"/>
              </w:rPr>
              <w:t xml:space="preserve">№ </w:t>
            </w:r>
            <w:r w:rsidRPr="00CA4FEA">
              <w:rPr>
                <w:rFonts w:ascii="Times New Roman" w:eastAsia="Times New Roman" w:hAnsi="Times New Roman"/>
                <w:b/>
                <w:sz w:val="18"/>
                <w:szCs w:val="18"/>
                <w:lang w:eastAsia="ru-RU"/>
              </w:rPr>
              <w:br/>
              <w:t>п/п</w:t>
            </w:r>
          </w:p>
        </w:tc>
        <w:tc>
          <w:tcPr>
            <w:tcW w:w="5230" w:type="dxa"/>
            <w:vMerge w:val="restart"/>
            <w:tcBorders>
              <w:top w:val="single" w:sz="6" w:space="0" w:color="auto"/>
              <w:left w:val="single" w:sz="6" w:space="0" w:color="auto"/>
              <w:bottom w:val="single" w:sz="6" w:space="0" w:color="auto"/>
              <w:right w:val="single" w:sz="6" w:space="0" w:color="auto"/>
            </w:tcBorders>
            <w:vAlign w:val="center"/>
            <w:hideMark/>
          </w:tcPr>
          <w:p w:rsidR="00593285" w:rsidRPr="00CA4FEA" w:rsidRDefault="00593285" w:rsidP="000D1244">
            <w:pPr>
              <w:autoSpaceDE w:val="0"/>
              <w:autoSpaceDN w:val="0"/>
              <w:adjustRightInd w:val="0"/>
              <w:spacing w:after="0" w:line="240" w:lineRule="auto"/>
              <w:jc w:val="center"/>
              <w:rPr>
                <w:rFonts w:ascii="Times New Roman" w:eastAsia="Times New Roman" w:hAnsi="Times New Roman"/>
                <w:b/>
                <w:sz w:val="18"/>
                <w:szCs w:val="18"/>
                <w:lang w:eastAsia="ru-RU"/>
              </w:rPr>
            </w:pPr>
            <w:r w:rsidRPr="00CA4FEA">
              <w:rPr>
                <w:rFonts w:ascii="Times New Roman" w:eastAsia="Times New Roman" w:hAnsi="Times New Roman"/>
                <w:b/>
                <w:sz w:val="18"/>
                <w:szCs w:val="18"/>
                <w:lang w:eastAsia="ru-RU"/>
              </w:rPr>
              <w:t xml:space="preserve">Цели,  </w:t>
            </w:r>
            <w:r w:rsidRPr="00CA4FEA">
              <w:rPr>
                <w:rFonts w:ascii="Times New Roman" w:eastAsia="Times New Roman" w:hAnsi="Times New Roman"/>
                <w:b/>
                <w:sz w:val="18"/>
                <w:szCs w:val="18"/>
                <w:lang w:eastAsia="ru-RU"/>
              </w:rPr>
              <w:br/>
              <w:t xml:space="preserve">целевые </w:t>
            </w:r>
            <w:r w:rsidRPr="00CA4FEA">
              <w:rPr>
                <w:rFonts w:ascii="Times New Roman" w:eastAsia="Times New Roman" w:hAnsi="Times New Roman"/>
                <w:b/>
                <w:sz w:val="18"/>
                <w:szCs w:val="18"/>
                <w:lang w:eastAsia="ru-RU"/>
              </w:rPr>
              <w:br/>
              <w:t>показатели</w:t>
            </w:r>
          </w:p>
        </w:tc>
        <w:tc>
          <w:tcPr>
            <w:tcW w:w="706" w:type="dxa"/>
            <w:vMerge w:val="restart"/>
            <w:tcBorders>
              <w:top w:val="single" w:sz="6" w:space="0" w:color="auto"/>
              <w:left w:val="single" w:sz="6" w:space="0" w:color="auto"/>
              <w:bottom w:val="single" w:sz="6" w:space="0" w:color="auto"/>
              <w:right w:val="single" w:sz="6" w:space="0" w:color="auto"/>
            </w:tcBorders>
            <w:vAlign w:val="center"/>
            <w:hideMark/>
          </w:tcPr>
          <w:p w:rsidR="00593285" w:rsidRPr="00CA4FEA" w:rsidRDefault="00593285" w:rsidP="000D1244">
            <w:pPr>
              <w:autoSpaceDE w:val="0"/>
              <w:autoSpaceDN w:val="0"/>
              <w:adjustRightInd w:val="0"/>
              <w:spacing w:after="0" w:line="240" w:lineRule="auto"/>
              <w:jc w:val="center"/>
              <w:rPr>
                <w:rFonts w:ascii="Times New Roman" w:eastAsia="Times New Roman" w:hAnsi="Times New Roman"/>
                <w:b/>
                <w:sz w:val="18"/>
                <w:szCs w:val="18"/>
                <w:lang w:eastAsia="ru-RU"/>
              </w:rPr>
            </w:pPr>
            <w:r w:rsidRPr="00CA4FEA">
              <w:rPr>
                <w:rFonts w:ascii="Times New Roman" w:eastAsia="Times New Roman" w:hAnsi="Times New Roman"/>
                <w:b/>
                <w:sz w:val="18"/>
                <w:szCs w:val="18"/>
                <w:lang w:eastAsia="ru-RU"/>
              </w:rPr>
              <w:t>Ед.</w:t>
            </w:r>
          </w:p>
          <w:p w:rsidR="00593285" w:rsidRPr="00CA4FEA" w:rsidRDefault="00593285" w:rsidP="000D1244">
            <w:pPr>
              <w:autoSpaceDE w:val="0"/>
              <w:autoSpaceDN w:val="0"/>
              <w:adjustRightInd w:val="0"/>
              <w:spacing w:after="0" w:line="240" w:lineRule="auto"/>
              <w:jc w:val="center"/>
              <w:rPr>
                <w:rFonts w:ascii="Times New Roman" w:eastAsia="Times New Roman" w:hAnsi="Times New Roman"/>
                <w:b/>
                <w:sz w:val="18"/>
                <w:szCs w:val="18"/>
                <w:lang w:eastAsia="ru-RU"/>
              </w:rPr>
            </w:pPr>
            <w:proofErr w:type="spellStart"/>
            <w:r w:rsidRPr="00CA4FEA">
              <w:rPr>
                <w:rFonts w:ascii="Times New Roman" w:eastAsia="Times New Roman" w:hAnsi="Times New Roman"/>
                <w:b/>
                <w:sz w:val="18"/>
                <w:szCs w:val="18"/>
                <w:lang w:eastAsia="ru-RU"/>
              </w:rPr>
              <w:t>Изм</w:t>
            </w:r>
            <w:proofErr w:type="spellEnd"/>
            <w:r w:rsidRPr="00CA4FEA">
              <w:rPr>
                <w:rFonts w:ascii="Times New Roman" w:eastAsia="Times New Roman" w:hAnsi="Times New Roman"/>
                <w:b/>
                <w:sz w:val="18"/>
                <w:szCs w:val="18"/>
                <w:lang w:eastAsia="ru-RU"/>
              </w:rPr>
              <w:t>.</w:t>
            </w:r>
          </w:p>
        </w:tc>
        <w:tc>
          <w:tcPr>
            <w:tcW w:w="709" w:type="dxa"/>
            <w:vMerge w:val="restart"/>
            <w:tcBorders>
              <w:top w:val="single" w:sz="6" w:space="0" w:color="auto"/>
              <w:left w:val="single" w:sz="6" w:space="0" w:color="auto"/>
              <w:right w:val="single" w:sz="6" w:space="0" w:color="auto"/>
            </w:tcBorders>
          </w:tcPr>
          <w:p w:rsidR="00593285" w:rsidRPr="00CA4FEA" w:rsidRDefault="00593285" w:rsidP="000D1244">
            <w:pPr>
              <w:autoSpaceDE w:val="0"/>
              <w:autoSpaceDN w:val="0"/>
              <w:adjustRightInd w:val="0"/>
              <w:spacing w:after="0" w:line="240" w:lineRule="auto"/>
              <w:jc w:val="center"/>
              <w:rPr>
                <w:rFonts w:ascii="Times New Roman" w:eastAsia="Times New Roman" w:hAnsi="Times New Roman"/>
                <w:b/>
                <w:sz w:val="18"/>
                <w:szCs w:val="18"/>
                <w:lang w:eastAsia="ru-RU"/>
              </w:rPr>
            </w:pPr>
          </w:p>
          <w:p w:rsidR="00593285" w:rsidRPr="00CA4FEA" w:rsidRDefault="00593285" w:rsidP="000D1244">
            <w:pPr>
              <w:autoSpaceDE w:val="0"/>
              <w:autoSpaceDN w:val="0"/>
              <w:adjustRightInd w:val="0"/>
              <w:spacing w:after="0" w:line="240" w:lineRule="auto"/>
              <w:jc w:val="center"/>
              <w:rPr>
                <w:rFonts w:ascii="Times New Roman" w:eastAsia="Times New Roman" w:hAnsi="Times New Roman"/>
                <w:b/>
                <w:sz w:val="18"/>
                <w:szCs w:val="18"/>
                <w:lang w:eastAsia="ru-RU"/>
              </w:rPr>
            </w:pPr>
          </w:p>
          <w:p w:rsidR="00593285" w:rsidRPr="00CA4FEA" w:rsidRDefault="00593285" w:rsidP="000D1244">
            <w:pPr>
              <w:autoSpaceDE w:val="0"/>
              <w:autoSpaceDN w:val="0"/>
              <w:adjustRightInd w:val="0"/>
              <w:spacing w:after="0" w:line="240" w:lineRule="auto"/>
              <w:jc w:val="center"/>
              <w:rPr>
                <w:rFonts w:ascii="Times New Roman" w:eastAsia="Times New Roman" w:hAnsi="Times New Roman"/>
                <w:b/>
                <w:sz w:val="18"/>
                <w:szCs w:val="18"/>
                <w:lang w:eastAsia="ru-RU"/>
              </w:rPr>
            </w:pPr>
            <w:r w:rsidRPr="00CA4FEA">
              <w:rPr>
                <w:rFonts w:ascii="Times New Roman" w:eastAsia="Times New Roman" w:hAnsi="Times New Roman"/>
                <w:b/>
                <w:sz w:val="18"/>
                <w:szCs w:val="18"/>
                <w:lang w:eastAsia="ru-RU"/>
              </w:rPr>
              <w:t>2022</w:t>
            </w:r>
          </w:p>
          <w:p w:rsidR="00593285" w:rsidRPr="00CA4FEA" w:rsidRDefault="00593285" w:rsidP="000D1244">
            <w:pPr>
              <w:autoSpaceDE w:val="0"/>
              <w:autoSpaceDN w:val="0"/>
              <w:adjustRightInd w:val="0"/>
              <w:spacing w:after="0" w:line="240" w:lineRule="auto"/>
              <w:jc w:val="center"/>
              <w:rPr>
                <w:rFonts w:ascii="Times New Roman" w:eastAsia="Times New Roman" w:hAnsi="Times New Roman"/>
                <w:b/>
                <w:sz w:val="18"/>
                <w:szCs w:val="18"/>
                <w:lang w:eastAsia="ru-RU"/>
              </w:rPr>
            </w:pPr>
            <w:r w:rsidRPr="00CA4FEA">
              <w:rPr>
                <w:rFonts w:ascii="Times New Roman" w:eastAsia="Times New Roman" w:hAnsi="Times New Roman"/>
                <w:b/>
                <w:sz w:val="18"/>
                <w:szCs w:val="18"/>
                <w:lang w:eastAsia="ru-RU"/>
              </w:rPr>
              <w:t xml:space="preserve"> год</w:t>
            </w:r>
          </w:p>
        </w:tc>
        <w:tc>
          <w:tcPr>
            <w:tcW w:w="709" w:type="dxa"/>
            <w:vMerge w:val="restart"/>
            <w:tcBorders>
              <w:top w:val="single" w:sz="6" w:space="0" w:color="auto"/>
              <w:left w:val="single" w:sz="6" w:space="0" w:color="auto"/>
              <w:bottom w:val="single" w:sz="6" w:space="0" w:color="auto"/>
              <w:right w:val="single" w:sz="6" w:space="0" w:color="auto"/>
            </w:tcBorders>
            <w:vAlign w:val="center"/>
            <w:hideMark/>
          </w:tcPr>
          <w:p w:rsidR="00593285" w:rsidRPr="00CA4FEA" w:rsidRDefault="00593285" w:rsidP="000D1244">
            <w:pPr>
              <w:autoSpaceDE w:val="0"/>
              <w:autoSpaceDN w:val="0"/>
              <w:adjustRightInd w:val="0"/>
              <w:spacing w:after="0" w:line="240" w:lineRule="auto"/>
              <w:jc w:val="center"/>
              <w:rPr>
                <w:rFonts w:ascii="Times New Roman" w:eastAsia="Times New Roman" w:hAnsi="Times New Roman"/>
                <w:b/>
                <w:sz w:val="18"/>
                <w:szCs w:val="18"/>
                <w:lang w:eastAsia="ru-RU"/>
              </w:rPr>
            </w:pPr>
            <w:r w:rsidRPr="00CA4FEA">
              <w:rPr>
                <w:rFonts w:ascii="Times New Roman" w:eastAsia="Times New Roman" w:hAnsi="Times New Roman"/>
                <w:b/>
                <w:sz w:val="18"/>
                <w:szCs w:val="18"/>
                <w:lang w:eastAsia="ru-RU"/>
              </w:rPr>
              <w:t>2023 год</w:t>
            </w:r>
          </w:p>
        </w:tc>
        <w:tc>
          <w:tcPr>
            <w:tcW w:w="708" w:type="dxa"/>
            <w:vMerge w:val="restart"/>
            <w:tcBorders>
              <w:top w:val="single" w:sz="6" w:space="0" w:color="auto"/>
              <w:left w:val="single" w:sz="6" w:space="0" w:color="auto"/>
              <w:bottom w:val="single" w:sz="6" w:space="0" w:color="auto"/>
              <w:right w:val="single" w:sz="6" w:space="0" w:color="auto"/>
            </w:tcBorders>
            <w:vAlign w:val="center"/>
            <w:hideMark/>
          </w:tcPr>
          <w:p w:rsidR="00593285" w:rsidRPr="00CA4FEA" w:rsidRDefault="00593285" w:rsidP="000D1244">
            <w:pPr>
              <w:autoSpaceDE w:val="0"/>
              <w:autoSpaceDN w:val="0"/>
              <w:adjustRightInd w:val="0"/>
              <w:spacing w:after="0" w:line="240" w:lineRule="auto"/>
              <w:jc w:val="center"/>
              <w:rPr>
                <w:rFonts w:ascii="Times New Roman" w:eastAsia="Times New Roman" w:hAnsi="Times New Roman"/>
                <w:b/>
                <w:sz w:val="18"/>
                <w:szCs w:val="18"/>
                <w:lang w:eastAsia="ru-RU"/>
              </w:rPr>
            </w:pPr>
            <w:r w:rsidRPr="00CA4FEA">
              <w:rPr>
                <w:rFonts w:ascii="Times New Roman" w:eastAsia="Times New Roman" w:hAnsi="Times New Roman"/>
                <w:b/>
                <w:sz w:val="18"/>
                <w:szCs w:val="18"/>
                <w:lang w:eastAsia="ru-RU"/>
              </w:rPr>
              <w:t>2024 год</w:t>
            </w:r>
          </w:p>
        </w:tc>
        <w:tc>
          <w:tcPr>
            <w:tcW w:w="1703" w:type="dxa"/>
            <w:gridSpan w:val="2"/>
            <w:tcBorders>
              <w:top w:val="single" w:sz="6" w:space="0" w:color="auto"/>
              <w:left w:val="single" w:sz="6" w:space="0" w:color="auto"/>
              <w:bottom w:val="single" w:sz="6" w:space="0" w:color="auto"/>
              <w:right w:val="single" w:sz="4" w:space="0" w:color="auto"/>
            </w:tcBorders>
            <w:vAlign w:val="center"/>
            <w:hideMark/>
          </w:tcPr>
          <w:p w:rsidR="00593285" w:rsidRPr="00CA4FEA" w:rsidRDefault="00593285" w:rsidP="000D1244">
            <w:pPr>
              <w:autoSpaceDE w:val="0"/>
              <w:autoSpaceDN w:val="0"/>
              <w:adjustRightInd w:val="0"/>
              <w:spacing w:after="0" w:line="240" w:lineRule="auto"/>
              <w:jc w:val="center"/>
              <w:rPr>
                <w:rFonts w:ascii="Times New Roman" w:eastAsia="Times New Roman" w:hAnsi="Times New Roman"/>
                <w:b/>
                <w:sz w:val="18"/>
                <w:szCs w:val="18"/>
                <w:lang w:eastAsia="ru-RU"/>
              </w:rPr>
            </w:pPr>
            <w:r w:rsidRPr="00CA4FEA">
              <w:rPr>
                <w:rFonts w:ascii="Times New Roman" w:eastAsia="Times New Roman" w:hAnsi="Times New Roman"/>
                <w:b/>
                <w:sz w:val="18"/>
                <w:szCs w:val="18"/>
                <w:lang w:eastAsia="ru-RU"/>
              </w:rPr>
              <w:t>Плановый период</w:t>
            </w:r>
          </w:p>
        </w:tc>
        <w:tc>
          <w:tcPr>
            <w:tcW w:w="4269" w:type="dxa"/>
            <w:gridSpan w:val="7"/>
            <w:tcBorders>
              <w:top w:val="single" w:sz="6" w:space="0" w:color="auto"/>
              <w:left w:val="single" w:sz="4" w:space="0" w:color="auto"/>
              <w:bottom w:val="single" w:sz="6" w:space="0" w:color="auto"/>
              <w:right w:val="single" w:sz="6" w:space="0" w:color="auto"/>
            </w:tcBorders>
            <w:vAlign w:val="center"/>
          </w:tcPr>
          <w:p w:rsidR="00593285" w:rsidRPr="00CA4FEA" w:rsidRDefault="00593285" w:rsidP="000D1244">
            <w:pPr>
              <w:autoSpaceDE w:val="0"/>
              <w:autoSpaceDN w:val="0"/>
              <w:adjustRightInd w:val="0"/>
              <w:spacing w:after="0"/>
              <w:jc w:val="center"/>
              <w:rPr>
                <w:rFonts w:ascii="Times New Roman" w:eastAsia="Times New Roman" w:hAnsi="Times New Roman"/>
                <w:b/>
                <w:sz w:val="18"/>
                <w:szCs w:val="18"/>
                <w:lang w:eastAsia="ru-RU"/>
              </w:rPr>
            </w:pPr>
            <w:r w:rsidRPr="00CA4FEA">
              <w:rPr>
                <w:rFonts w:ascii="Times New Roman" w:eastAsia="Times New Roman" w:hAnsi="Times New Roman"/>
                <w:b/>
                <w:sz w:val="18"/>
                <w:szCs w:val="18"/>
                <w:lang w:eastAsia="ru-RU"/>
              </w:rPr>
              <w:t>Долгосрочный период по годам</w:t>
            </w:r>
          </w:p>
        </w:tc>
      </w:tr>
      <w:tr w:rsidR="00593285" w:rsidRPr="00CA4FEA" w:rsidTr="00593285">
        <w:trPr>
          <w:cantSplit/>
          <w:trHeight w:val="240"/>
        </w:trPr>
        <w:tc>
          <w:tcPr>
            <w:tcW w:w="490" w:type="dxa"/>
            <w:vMerge/>
            <w:tcBorders>
              <w:top w:val="single" w:sz="6" w:space="0" w:color="auto"/>
              <w:left w:val="single" w:sz="6" w:space="0" w:color="auto"/>
              <w:bottom w:val="single" w:sz="6" w:space="0" w:color="auto"/>
              <w:right w:val="single" w:sz="6" w:space="0" w:color="auto"/>
            </w:tcBorders>
            <w:vAlign w:val="center"/>
            <w:hideMark/>
          </w:tcPr>
          <w:p w:rsidR="00593285" w:rsidRPr="00CA4FEA" w:rsidRDefault="00593285" w:rsidP="000D1244">
            <w:pPr>
              <w:spacing w:after="0" w:line="240" w:lineRule="auto"/>
              <w:rPr>
                <w:rFonts w:ascii="Times New Roman" w:eastAsia="Times New Roman" w:hAnsi="Times New Roman"/>
                <w:b/>
                <w:sz w:val="18"/>
                <w:szCs w:val="18"/>
                <w:lang w:eastAsia="ru-RU"/>
              </w:rPr>
            </w:pPr>
          </w:p>
        </w:tc>
        <w:tc>
          <w:tcPr>
            <w:tcW w:w="5230" w:type="dxa"/>
            <w:vMerge/>
            <w:tcBorders>
              <w:top w:val="single" w:sz="6" w:space="0" w:color="auto"/>
              <w:left w:val="single" w:sz="6" w:space="0" w:color="auto"/>
              <w:bottom w:val="single" w:sz="6" w:space="0" w:color="auto"/>
              <w:right w:val="single" w:sz="6" w:space="0" w:color="auto"/>
            </w:tcBorders>
            <w:vAlign w:val="center"/>
            <w:hideMark/>
          </w:tcPr>
          <w:p w:rsidR="00593285" w:rsidRPr="00CA4FEA" w:rsidRDefault="00593285" w:rsidP="000D1244">
            <w:pPr>
              <w:spacing w:after="0" w:line="240" w:lineRule="auto"/>
              <w:rPr>
                <w:rFonts w:ascii="Times New Roman" w:eastAsia="Times New Roman" w:hAnsi="Times New Roman"/>
                <w:b/>
                <w:sz w:val="18"/>
                <w:szCs w:val="18"/>
                <w:lang w:eastAsia="ru-RU"/>
              </w:rPr>
            </w:pPr>
          </w:p>
        </w:tc>
        <w:tc>
          <w:tcPr>
            <w:tcW w:w="706" w:type="dxa"/>
            <w:vMerge/>
            <w:tcBorders>
              <w:top w:val="single" w:sz="6" w:space="0" w:color="auto"/>
              <w:left w:val="single" w:sz="6" w:space="0" w:color="auto"/>
              <w:bottom w:val="single" w:sz="6" w:space="0" w:color="auto"/>
              <w:right w:val="single" w:sz="6" w:space="0" w:color="auto"/>
            </w:tcBorders>
            <w:vAlign w:val="center"/>
            <w:hideMark/>
          </w:tcPr>
          <w:p w:rsidR="00593285" w:rsidRPr="00CA4FEA" w:rsidRDefault="00593285" w:rsidP="000D1244">
            <w:pPr>
              <w:spacing w:after="0" w:line="240" w:lineRule="auto"/>
              <w:rPr>
                <w:rFonts w:ascii="Times New Roman" w:eastAsia="Times New Roman" w:hAnsi="Times New Roman"/>
                <w:b/>
                <w:sz w:val="18"/>
                <w:szCs w:val="18"/>
                <w:lang w:eastAsia="ru-RU"/>
              </w:rPr>
            </w:pPr>
          </w:p>
        </w:tc>
        <w:tc>
          <w:tcPr>
            <w:tcW w:w="709" w:type="dxa"/>
            <w:vMerge/>
            <w:tcBorders>
              <w:left w:val="single" w:sz="6" w:space="0" w:color="auto"/>
              <w:bottom w:val="single" w:sz="6" w:space="0" w:color="auto"/>
              <w:right w:val="single" w:sz="6" w:space="0" w:color="auto"/>
            </w:tcBorders>
          </w:tcPr>
          <w:p w:rsidR="00593285" w:rsidRPr="00CA4FEA" w:rsidRDefault="00593285" w:rsidP="000D1244">
            <w:pPr>
              <w:spacing w:after="0" w:line="240" w:lineRule="auto"/>
              <w:rPr>
                <w:rFonts w:ascii="Times New Roman" w:eastAsia="Times New Roman" w:hAnsi="Times New Roman"/>
                <w:b/>
                <w:sz w:val="18"/>
                <w:szCs w:val="18"/>
                <w:lang w:eastAsia="ru-RU"/>
              </w:rPr>
            </w:pPr>
          </w:p>
        </w:tc>
        <w:tc>
          <w:tcPr>
            <w:tcW w:w="709" w:type="dxa"/>
            <w:vMerge/>
            <w:tcBorders>
              <w:top w:val="single" w:sz="6" w:space="0" w:color="auto"/>
              <w:left w:val="single" w:sz="6" w:space="0" w:color="auto"/>
              <w:bottom w:val="single" w:sz="6" w:space="0" w:color="auto"/>
              <w:right w:val="single" w:sz="6" w:space="0" w:color="auto"/>
            </w:tcBorders>
            <w:vAlign w:val="center"/>
            <w:hideMark/>
          </w:tcPr>
          <w:p w:rsidR="00593285" w:rsidRPr="00CA4FEA" w:rsidRDefault="00593285" w:rsidP="000D1244">
            <w:pPr>
              <w:spacing w:after="0" w:line="240" w:lineRule="auto"/>
              <w:rPr>
                <w:rFonts w:ascii="Times New Roman" w:eastAsia="Times New Roman" w:hAnsi="Times New Roman"/>
                <w:b/>
                <w:sz w:val="18"/>
                <w:szCs w:val="18"/>
                <w:lang w:eastAsia="ru-RU"/>
              </w:rPr>
            </w:pPr>
          </w:p>
        </w:tc>
        <w:tc>
          <w:tcPr>
            <w:tcW w:w="708" w:type="dxa"/>
            <w:vMerge/>
            <w:tcBorders>
              <w:top w:val="single" w:sz="6" w:space="0" w:color="auto"/>
              <w:left w:val="single" w:sz="6" w:space="0" w:color="auto"/>
              <w:bottom w:val="single" w:sz="6" w:space="0" w:color="auto"/>
              <w:right w:val="single" w:sz="6" w:space="0" w:color="auto"/>
            </w:tcBorders>
            <w:vAlign w:val="center"/>
            <w:hideMark/>
          </w:tcPr>
          <w:p w:rsidR="00593285" w:rsidRPr="00CA4FEA" w:rsidRDefault="00593285" w:rsidP="000D1244">
            <w:pPr>
              <w:spacing w:after="0" w:line="240" w:lineRule="auto"/>
              <w:rPr>
                <w:rFonts w:ascii="Times New Roman" w:eastAsia="Times New Roman" w:hAnsi="Times New Roman"/>
                <w:b/>
                <w:sz w:val="18"/>
                <w:szCs w:val="18"/>
                <w:lang w:eastAsia="ru-RU"/>
              </w:rPr>
            </w:pPr>
          </w:p>
        </w:tc>
        <w:tc>
          <w:tcPr>
            <w:tcW w:w="851" w:type="dxa"/>
            <w:tcBorders>
              <w:top w:val="single" w:sz="6" w:space="0" w:color="auto"/>
              <w:left w:val="single" w:sz="6" w:space="0" w:color="auto"/>
              <w:bottom w:val="single" w:sz="6" w:space="0" w:color="auto"/>
              <w:right w:val="single" w:sz="6" w:space="0" w:color="auto"/>
            </w:tcBorders>
            <w:vAlign w:val="center"/>
            <w:hideMark/>
          </w:tcPr>
          <w:p w:rsidR="00593285" w:rsidRPr="00CA4FEA" w:rsidRDefault="00593285" w:rsidP="000D1244">
            <w:pPr>
              <w:autoSpaceDE w:val="0"/>
              <w:autoSpaceDN w:val="0"/>
              <w:adjustRightInd w:val="0"/>
              <w:spacing w:after="0" w:line="240" w:lineRule="auto"/>
              <w:jc w:val="center"/>
              <w:rPr>
                <w:rFonts w:ascii="Times New Roman" w:eastAsia="Times New Roman" w:hAnsi="Times New Roman"/>
                <w:b/>
                <w:sz w:val="18"/>
                <w:szCs w:val="18"/>
                <w:lang w:eastAsia="ru-RU"/>
              </w:rPr>
            </w:pPr>
            <w:r w:rsidRPr="00CA4FEA">
              <w:rPr>
                <w:rFonts w:ascii="Times New Roman" w:eastAsia="Times New Roman" w:hAnsi="Times New Roman"/>
                <w:b/>
                <w:sz w:val="18"/>
                <w:szCs w:val="18"/>
                <w:lang w:eastAsia="ru-RU"/>
              </w:rPr>
              <w:t>2025год</w:t>
            </w:r>
          </w:p>
        </w:tc>
        <w:tc>
          <w:tcPr>
            <w:tcW w:w="852" w:type="dxa"/>
            <w:tcBorders>
              <w:top w:val="single" w:sz="6" w:space="0" w:color="auto"/>
              <w:left w:val="single" w:sz="6" w:space="0" w:color="auto"/>
              <w:bottom w:val="single" w:sz="6" w:space="0" w:color="auto"/>
              <w:right w:val="single" w:sz="6" w:space="0" w:color="auto"/>
            </w:tcBorders>
            <w:vAlign w:val="center"/>
            <w:hideMark/>
          </w:tcPr>
          <w:p w:rsidR="00593285" w:rsidRPr="00CA4FEA" w:rsidRDefault="00593285" w:rsidP="000D1244">
            <w:pPr>
              <w:autoSpaceDE w:val="0"/>
              <w:autoSpaceDN w:val="0"/>
              <w:adjustRightInd w:val="0"/>
              <w:spacing w:after="0" w:line="240" w:lineRule="auto"/>
              <w:jc w:val="center"/>
              <w:rPr>
                <w:rFonts w:ascii="Times New Roman" w:eastAsia="Times New Roman" w:hAnsi="Times New Roman"/>
                <w:b/>
                <w:sz w:val="18"/>
                <w:szCs w:val="18"/>
                <w:lang w:eastAsia="ru-RU"/>
              </w:rPr>
            </w:pPr>
            <w:r w:rsidRPr="00CA4FEA">
              <w:rPr>
                <w:rFonts w:ascii="Times New Roman" w:eastAsia="Times New Roman" w:hAnsi="Times New Roman"/>
                <w:b/>
                <w:sz w:val="18"/>
                <w:szCs w:val="18"/>
                <w:lang w:eastAsia="ru-RU"/>
              </w:rPr>
              <w:t>2026</w:t>
            </w:r>
          </w:p>
          <w:p w:rsidR="00593285" w:rsidRPr="00CA4FEA" w:rsidRDefault="00593285" w:rsidP="000D1244">
            <w:pPr>
              <w:tabs>
                <w:tab w:val="left" w:pos="125"/>
              </w:tabs>
              <w:autoSpaceDE w:val="0"/>
              <w:autoSpaceDN w:val="0"/>
              <w:adjustRightInd w:val="0"/>
              <w:spacing w:after="0" w:line="240" w:lineRule="auto"/>
              <w:ind w:left="-155" w:firstLine="70"/>
              <w:jc w:val="center"/>
              <w:rPr>
                <w:rFonts w:ascii="Times New Roman" w:eastAsia="Times New Roman" w:hAnsi="Times New Roman"/>
                <w:b/>
                <w:sz w:val="18"/>
                <w:szCs w:val="18"/>
                <w:lang w:eastAsia="ru-RU"/>
              </w:rPr>
            </w:pPr>
            <w:r w:rsidRPr="00CA4FEA">
              <w:rPr>
                <w:rFonts w:ascii="Times New Roman" w:eastAsia="Times New Roman" w:hAnsi="Times New Roman"/>
                <w:b/>
                <w:sz w:val="18"/>
                <w:szCs w:val="18"/>
                <w:lang w:eastAsia="ru-RU"/>
              </w:rPr>
              <w:t>год</w:t>
            </w:r>
          </w:p>
        </w:tc>
        <w:tc>
          <w:tcPr>
            <w:tcW w:w="720" w:type="dxa"/>
            <w:gridSpan w:val="2"/>
            <w:tcBorders>
              <w:top w:val="single" w:sz="6" w:space="0" w:color="auto"/>
              <w:left w:val="single" w:sz="6" w:space="0" w:color="auto"/>
              <w:bottom w:val="single" w:sz="6" w:space="0" w:color="auto"/>
              <w:right w:val="single" w:sz="4" w:space="0" w:color="auto"/>
            </w:tcBorders>
            <w:vAlign w:val="center"/>
            <w:hideMark/>
          </w:tcPr>
          <w:p w:rsidR="00593285" w:rsidRPr="00CA4FEA" w:rsidRDefault="00593285" w:rsidP="000D1244">
            <w:pPr>
              <w:autoSpaceDE w:val="0"/>
              <w:autoSpaceDN w:val="0"/>
              <w:adjustRightInd w:val="0"/>
              <w:spacing w:after="0" w:line="240" w:lineRule="auto"/>
              <w:jc w:val="center"/>
              <w:rPr>
                <w:rFonts w:ascii="Times New Roman" w:eastAsia="Times New Roman" w:hAnsi="Times New Roman"/>
                <w:b/>
                <w:sz w:val="18"/>
                <w:szCs w:val="18"/>
                <w:lang w:eastAsia="ru-RU"/>
              </w:rPr>
            </w:pPr>
            <w:r w:rsidRPr="00CA4FEA">
              <w:rPr>
                <w:rFonts w:ascii="Times New Roman" w:eastAsia="Times New Roman" w:hAnsi="Times New Roman"/>
                <w:b/>
                <w:sz w:val="18"/>
                <w:szCs w:val="18"/>
                <w:lang w:eastAsia="ru-RU"/>
              </w:rPr>
              <w:t>2026 год</w:t>
            </w:r>
          </w:p>
        </w:tc>
        <w:tc>
          <w:tcPr>
            <w:tcW w:w="704" w:type="dxa"/>
            <w:tcBorders>
              <w:top w:val="single" w:sz="6" w:space="0" w:color="auto"/>
              <w:left w:val="single" w:sz="4" w:space="0" w:color="auto"/>
              <w:bottom w:val="single" w:sz="6" w:space="0" w:color="auto"/>
              <w:right w:val="single" w:sz="6" w:space="0" w:color="auto"/>
            </w:tcBorders>
            <w:vAlign w:val="center"/>
            <w:hideMark/>
          </w:tcPr>
          <w:p w:rsidR="00593285" w:rsidRPr="00CA4FEA" w:rsidRDefault="00593285" w:rsidP="000D1244">
            <w:pPr>
              <w:autoSpaceDE w:val="0"/>
              <w:autoSpaceDN w:val="0"/>
              <w:adjustRightInd w:val="0"/>
              <w:spacing w:after="0" w:line="240" w:lineRule="auto"/>
              <w:jc w:val="center"/>
              <w:rPr>
                <w:rFonts w:ascii="Times New Roman" w:eastAsia="Times New Roman" w:hAnsi="Times New Roman"/>
                <w:b/>
                <w:sz w:val="18"/>
                <w:szCs w:val="18"/>
                <w:lang w:eastAsia="ru-RU"/>
              </w:rPr>
            </w:pPr>
            <w:r w:rsidRPr="00CA4FEA">
              <w:rPr>
                <w:rFonts w:ascii="Times New Roman" w:eastAsia="Times New Roman" w:hAnsi="Times New Roman"/>
                <w:b/>
                <w:sz w:val="18"/>
                <w:szCs w:val="18"/>
                <w:lang w:eastAsia="ru-RU"/>
              </w:rPr>
              <w:t>2027</w:t>
            </w:r>
          </w:p>
          <w:p w:rsidR="00593285" w:rsidRPr="00CA4FEA" w:rsidRDefault="00593285" w:rsidP="000D1244">
            <w:pPr>
              <w:autoSpaceDE w:val="0"/>
              <w:autoSpaceDN w:val="0"/>
              <w:adjustRightInd w:val="0"/>
              <w:spacing w:after="0" w:line="240" w:lineRule="auto"/>
              <w:jc w:val="center"/>
              <w:rPr>
                <w:rFonts w:ascii="Times New Roman" w:eastAsia="Times New Roman" w:hAnsi="Times New Roman"/>
                <w:b/>
                <w:sz w:val="18"/>
                <w:szCs w:val="18"/>
                <w:lang w:eastAsia="ru-RU"/>
              </w:rPr>
            </w:pPr>
            <w:r w:rsidRPr="00CA4FEA">
              <w:rPr>
                <w:rFonts w:ascii="Times New Roman" w:eastAsia="Times New Roman" w:hAnsi="Times New Roman"/>
                <w:b/>
                <w:sz w:val="18"/>
                <w:szCs w:val="18"/>
                <w:lang w:eastAsia="ru-RU"/>
              </w:rPr>
              <w:t>год</w:t>
            </w:r>
          </w:p>
        </w:tc>
        <w:tc>
          <w:tcPr>
            <w:tcW w:w="709" w:type="dxa"/>
            <w:tcBorders>
              <w:top w:val="single" w:sz="6" w:space="0" w:color="auto"/>
              <w:left w:val="single" w:sz="6" w:space="0" w:color="auto"/>
              <w:bottom w:val="single" w:sz="6" w:space="0" w:color="auto"/>
              <w:right w:val="single" w:sz="6" w:space="0" w:color="auto"/>
            </w:tcBorders>
            <w:vAlign w:val="center"/>
            <w:hideMark/>
          </w:tcPr>
          <w:p w:rsidR="00593285" w:rsidRPr="00CA4FEA" w:rsidRDefault="00593285" w:rsidP="000D1244">
            <w:pPr>
              <w:autoSpaceDE w:val="0"/>
              <w:autoSpaceDN w:val="0"/>
              <w:adjustRightInd w:val="0"/>
              <w:spacing w:after="0" w:line="240" w:lineRule="auto"/>
              <w:jc w:val="center"/>
              <w:rPr>
                <w:rFonts w:ascii="Times New Roman" w:eastAsia="Times New Roman" w:hAnsi="Times New Roman"/>
                <w:b/>
                <w:sz w:val="18"/>
                <w:szCs w:val="18"/>
                <w:lang w:eastAsia="ru-RU"/>
              </w:rPr>
            </w:pPr>
            <w:r w:rsidRPr="00CA4FEA">
              <w:rPr>
                <w:rFonts w:ascii="Times New Roman" w:eastAsia="Times New Roman" w:hAnsi="Times New Roman"/>
                <w:b/>
                <w:sz w:val="18"/>
                <w:szCs w:val="18"/>
                <w:lang w:eastAsia="ru-RU"/>
              </w:rPr>
              <w:t xml:space="preserve">2028 </w:t>
            </w:r>
          </w:p>
          <w:p w:rsidR="00593285" w:rsidRPr="00CA4FEA" w:rsidRDefault="00593285" w:rsidP="000D1244">
            <w:pPr>
              <w:autoSpaceDE w:val="0"/>
              <w:autoSpaceDN w:val="0"/>
              <w:adjustRightInd w:val="0"/>
              <w:spacing w:after="0" w:line="240" w:lineRule="auto"/>
              <w:jc w:val="center"/>
              <w:rPr>
                <w:rFonts w:ascii="Times New Roman" w:eastAsia="Times New Roman" w:hAnsi="Times New Roman"/>
                <w:b/>
                <w:sz w:val="18"/>
                <w:szCs w:val="18"/>
                <w:lang w:eastAsia="ru-RU"/>
              </w:rPr>
            </w:pPr>
            <w:r w:rsidRPr="00CA4FEA">
              <w:rPr>
                <w:rFonts w:ascii="Times New Roman" w:eastAsia="Times New Roman" w:hAnsi="Times New Roman"/>
                <w:b/>
                <w:sz w:val="18"/>
                <w:szCs w:val="18"/>
                <w:lang w:eastAsia="ru-RU"/>
              </w:rPr>
              <w:t>год</w:t>
            </w:r>
          </w:p>
        </w:tc>
        <w:tc>
          <w:tcPr>
            <w:tcW w:w="708" w:type="dxa"/>
            <w:tcBorders>
              <w:top w:val="single" w:sz="6" w:space="0" w:color="auto"/>
              <w:left w:val="single" w:sz="6" w:space="0" w:color="auto"/>
              <w:bottom w:val="single" w:sz="6" w:space="0" w:color="auto"/>
              <w:right w:val="single" w:sz="6" w:space="0" w:color="auto"/>
            </w:tcBorders>
            <w:vAlign w:val="center"/>
            <w:hideMark/>
          </w:tcPr>
          <w:p w:rsidR="00593285" w:rsidRPr="00CA4FEA" w:rsidRDefault="00593285" w:rsidP="000D1244">
            <w:pPr>
              <w:autoSpaceDE w:val="0"/>
              <w:autoSpaceDN w:val="0"/>
              <w:adjustRightInd w:val="0"/>
              <w:spacing w:after="0" w:line="240" w:lineRule="auto"/>
              <w:jc w:val="center"/>
              <w:rPr>
                <w:rFonts w:ascii="Times New Roman" w:eastAsia="Times New Roman" w:hAnsi="Times New Roman"/>
                <w:b/>
                <w:sz w:val="18"/>
                <w:szCs w:val="18"/>
                <w:lang w:eastAsia="ru-RU"/>
              </w:rPr>
            </w:pPr>
            <w:r w:rsidRPr="00CA4FEA">
              <w:rPr>
                <w:rFonts w:ascii="Times New Roman" w:eastAsia="Times New Roman" w:hAnsi="Times New Roman"/>
                <w:b/>
                <w:sz w:val="18"/>
                <w:szCs w:val="18"/>
                <w:lang w:eastAsia="ru-RU"/>
              </w:rPr>
              <w:t>2029год</w:t>
            </w:r>
          </w:p>
        </w:tc>
        <w:tc>
          <w:tcPr>
            <w:tcW w:w="709" w:type="dxa"/>
            <w:tcBorders>
              <w:top w:val="single" w:sz="6" w:space="0" w:color="auto"/>
              <w:left w:val="single" w:sz="6" w:space="0" w:color="auto"/>
              <w:bottom w:val="single" w:sz="6" w:space="0" w:color="auto"/>
              <w:right w:val="single" w:sz="6" w:space="0" w:color="auto"/>
            </w:tcBorders>
            <w:vAlign w:val="center"/>
            <w:hideMark/>
          </w:tcPr>
          <w:p w:rsidR="00593285" w:rsidRPr="00CA4FEA" w:rsidRDefault="00593285" w:rsidP="000D1244">
            <w:pPr>
              <w:autoSpaceDE w:val="0"/>
              <w:autoSpaceDN w:val="0"/>
              <w:adjustRightInd w:val="0"/>
              <w:spacing w:after="0" w:line="240" w:lineRule="auto"/>
              <w:jc w:val="center"/>
              <w:rPr>
                <w:rFonts w:ascii="Times New Roman" w:eastAsia="Times New Roman" w:hAnsi="Times New Roman"/>
                <w:b/>
                <w:sz w:val="18"/>
                <w:szCs w:val="18"/>
                <w:lang w:eastAsia="ru-RU"/>
              </w:rPr>
            </w:pPr>
            <w:r w:rsidRPr="00CA4FEA">
              <w:rPr>
                <w:rFonts w:ascii="Times New Roman" w:eastAsia="Times New Roman" w:hAnsi="Times New Roman"/>
                <w:b/>
                <w:sz w:val="18"/>
                <w:szCs w:val="18"/>
                <w:lang w:eastAsia="ru-RU"/>
              </w:rPr>
              <w:t>2030год</w:t>
            </w:r>
          </w:p>
        </w:tc>
        <w:tc>
          <w:tcPr>
            <w:tcW w:w="719" w:type="dxa"/>
            <w:tcBorders>
              <w:top w:val="single" w:sz="6" w:space="0" w:color="auto"/>
              <w:left w:val="single" w:sz="6" w:space="0" w:color="auto"/>
              <w:bottom w:val="single" w:sz="6" w:space="0" w:color="auto"/>
              <w:right w:val="single" w:sz="6" w:space="0" w:color="auto"/>
            </w:tcBorders>
            <w:vAlign w:val="center"/>
            <w:hideMark/>
          </w:tcPr>
          <w:p w:rsidR="00593285" w:rsidRPr="00CA4FEA" w:rsidRDefault="00593285" w:rsidP="000D1244">
            <w:pPr>
              <w:autoSpaceDE w:val="0"/>
              <w:autoSpaceDN w:val="0"/>
              <w:adjustRightInd w:val="0"/>
              <w:spacing w:after="0" w:line="240" w:lineRule="auto"/>
              <w:jc w:val="center"/>
              <w:rPr>
                <w:rFonts w:ascii="Times New Roman" w:eastAsia="Times New Roman" w:hAnsi="Times New Roman"/>
                <w:b/>
                <w:sz w:val="18"/>
                <w:szCs w:val="18"/>
                <w:lang w:eastAsia="ru-RU"/>
              </w:rPr>
            </w:pPr>
            <w:r w:rsidRPr="00CA4FEA">
              <w:rPr>
                <w:rFonts w:ascii="Times New Roman" w:eastAsia="Times New Roman" w:hAnsi="Times New Roman"/>
                <w:b/>
                <w:sz w:val="18"/>
                <w:szCs w:val="18"/>
                <w:lang w:eastAsia="ru-RU"/>
              </w:rPr>
              <w:t>2031 год</w:t>
            </w:r>
          </w:p>
        </w:tc>
      </w:tr>
      <w:tr w:rsidR="00593285" w:rsidRPr="00CA4FEA" w:rsidTr="00593285">
        <w:trPr>
          <w:cantSplit/>
          <w:trHeight w:val="240"/>
        </w:trPr>
        <w:tc>
          <w:tcPr>
            <w:tcW w:w="490" w:type="dxa"/>
            <w:tcBorders>
              <w:top w:val="single" w:sz="6" w:space="0" w:color="auto"/>
              <w:left w:val="single" w:sz="6" w:space="0" w:color="auto"/>
              <w:bottom w:val="single" w:sz="6" w:space="0" w:color="auto"/>
              <w:right w:val="single" w:sz="6" w:space="0" w:color="auto"/>
            </w:tcBorders>
            <w:hideMark/>
          </w:tcPr>
          <w:p w:rsidR="00593285" w:rsidRPr="00CA4FEA" w:rsidRDefault="00593285" w:rsidP="000D1244">
            <w:pPr>
              <w:autoSpaceDE w:val="0"/>
              <w:autoSpaceDN w:val="0"/>
              <w:adjustRightInd w:val="0"/>
              <w:spacing w:after="0" w:line="240" w:lineRule="auto"/>
              <w:rPr>
                <w:rFonts w:ascii="Times New Roman" w:eastAsia="Times New Roman" w:hAnsi="Times New Roman"/>
                <w:sz w:val="18"/>
                <w:szCs w:val="18"/>
                <w:lang w:eastAsia="ru-RU"/>
              </w:rPr>
            </w:pPr>
            <w:r w:rsidRPr="00CA4FEA">
              <w:rPr>
                <w:rFonts w:ascii="Times New Roman" w:eastAsia="Times New Roman" w:hAnsi="Times New Roman"/>
                <w:sz w:val="18"/>
                <w:szCs w:val="18"/>
                <w:lang w:eastAsia="ru-RU"/>
              </w:rPr>
              <w:t xml:space="preserve">1  </w:t>
            </w:r>
          </w:p>
        </w:tc>
        <w:tc>
          <w:tcPr>
            <w:tcW w:w="14034" w:type="dxa"/>
            <w:gridSpan w:val="14"/>
            <w:tcBorders>
              <w:top w:val="single" w:sz="6" w:space="0" w:color="auto"/>
              <w:left w:val="single" w:sz="6" w:space="0" w:color="auto"/>
              <w:bottom w:val="single" w:sz="6" w:space="0" w:color="auto"/>
              <w:right w:val="single" w:sz="6" w:space="0" w:color="auto"/>
            </w:tcBorders>
          </w:tcPr>
          <w:p w:rsidR="00593285" w:rsidRPr="00CA4FEA" w:rsidRDefault="003627AD" w:rsidP="000D1244">
            <w:pPr>
              <w:autoSpaceDE w:val="0"/>
              <w:autoSpaceDN w:val="0"/>
              <w:adjustRightInd w:val="0"/>
              <w:spacing w:after="0" w:line="240" w:lineRule="auto"/>
              <w:rPr>
                <w:rFonts w:ascii="Times New Roman" w:eastAsia="Times New Roman" w:hAnsi="Times New Roman"/>
                <w:sz w:val="18"/>
                <w:szCs w:val="18"/>
                <w:lang w:eastAsia="ru-RU"/>
              </w:rPr>
            </w:pPr>
            <w:r w:rsidRPr="00CA4FEA">
              <w:rPr>
                <w:rFonts w:ascii="Times New Roman" w:hAnsi="Times New Roman"/>
                <w:sz w:val="18"/>
                <w:szCs w:val="18"/>
              </w:rPr>
              <w:t xml:space="preserve">Цель: Устойчивое развитие поселка </w:t>
            </w:r>
            <w:r w:rsidR="000D1244" w:rsidRPr="00CA4FEA">
              <w:rPr>
                <w:rFonts w:ascii="Times New Roman" w:hAnsi="Times New Roman"/>
                <w:sz w:val="18"/>
                <w:szCs w:val="18"/>
              </w:rPr>
              <w:t>Юкта</w:t>
            </w:r>
            <w:r w:rsidRPr="00CA4FEA">
              <w:rPr>
                <w:rFonts w:ascii="Times New Roman" w:hAnsi="Times New Roman"/>
                <w:sz w:val="18"/>
                <w:szCs w:val="18"/>
              </w:rPr>
              <w:t>, эффективная реализация органами местного самоуправления вопросов местного значения поселения</w:t>
            </w:r>
          </w:p>
        </w:tc>
      </w:tr>
      <w:tr w:rsidR="00593285" w:rsidRPr="00CA4FEA" w:rsidTr="00593285">
        <w:trPr>
          <w:cantSplit/>
          <w:trHeight w:val="1411"/>
        </w:trPr>
        <w:tc>
          <w:tcPr>
            <w:tcW w:w="490" w:type="dxa"/>
            <w:tcBorders>
              <w:top w:val="single" w:sz="6" w:space="0" w:color="auto"/>
              <w:left w:val="single" w:sz="6" w:space="0" w:color="auto"/>
              <w:bottom w:val="single" w:sz="6" w:space="0" w:color="auto"/>
              <w:right w:val="single" w:sz="6" w:space="0" w:color="auto"/>
            </w:tcBorders>
            <w:hideMark/>
          </w:tcPr>
          <w:p w:rsidR="00593285" w:rsidRPr="00CA4FEA" w:rsidRDefault="00593285" w:rsidP="000D1244">
            <w:pPr>
              <w:autoSpaceDE w:val="0"/>
              <w:autoSpaceDN w:val="0"/>
              <w:adjustRightInd w:val="0"/>
              <w:spacing w:after="0" w:line="240" w:lineRule="auto"/>
              <w:rPr>
                <w:rFonts w:ascii="Times New Roman" w:eastAsia="Times New Roman" w:hAnsi="Times New Roman"/>
                <w:sz w:val="18"/>
                <w:szCs w:val="18"/>
                <w:lang w:eastAsia="ru-RU"/>
              </w:rPr>
            </w:pPr>
            <w:r w:rsidRPr="00CA4FEA">
              <w:rPr>
                <w:rFonts w:ascii="Times New Roman" w:eastAsia="Times New Roman" w:hAnsi="Times New Roman"/>
                <w:sz w:val="18"/>
                <w:szCs w:val="18"/>
                <w:lang w:eastAsia="ru-RU"/>
              </w:rPr>
              <w:t xml:space="preserve">        1.1</w:t>
            </w:r>
          </w:p>
        </w:tc>
        <w:tc>
          <w:tcPr>
            <w:tcW w:w="5230" w:type="dxa"/>
            <w:tcBorders>
              <w:top w:val="single" w:sz="6" w:space="0" w:color="auto"/>
              <w:left w:val="single" w:sz="6" w:space="0" w:color="auto"/>
              <w:bottom w:val="single" w:sz="6" w:space="0" w:color="auto"/>
              <w:right w:val="single" w:sz="6" w:space="0" w:color="auto"/>
            </w:tcBorders>
            <w:hideMark/>
          </w:tcPr>
          <w:p w:rsidR="00593285" w:rsidRPr="00CA4FEA" w:rsidRDefault="00593285" w:rsidP="000D1244">
            <w:pPr>
              <w:tabs>
                <w:tab w:val="center" w:pos="4677"/>
                <w:tab w:val="right" w:pos="9355"/>
              </w:tabs>
              <w:spacing w:after="0" w:line="240" w:lineRule="auto"/>
              <w:jc w:val="both"/>
              <w:rPr>
                <w:rFonts w:ascii="Times New Roman" w:hAnsi="Times New Roman"/>
                <w:sz w:val="18"/>
                <w:szCs w:val="18"/>
              </w:rPr>
            </w:pPr>
            <w:r w:rsidRPr="00CA4FEA">
              <w:rPr>
                <w:rFonts w:ascii="Times New Roman" w:hAnsi="Times New Roman"/>
                <w:sz w:val="18"/>
                <w:szCs w:val="18"/>
              </w:rPr>
              <w:t>Количество объектов, на которые получены свидетельства о государственной регистрации права муниципальной собственности (за период)</w:t>
            </w:r>
            <w:proofErr w:type="gramStart"/>
            <w:r w:rsidRPr="00CA4FEA">
              <w:rPr>
                <w:rFonts w:ascii="Times New Roman" w:hAnsi="Times New Roman"/>
                <w:sz w:val="18"/>
                <w:szCs w:val="18"/>
              </w:rPr>
              <w:t>:з</w:t>
            </w:r>
            <w:proofErr w:type="gramEnd"/>
            <w:r w:rsidRPr="00CA4FEA">
              <w:rPr>
                <w:rFonts w:ascii="Times New Roman" w:hAnsi="Times New Roman"/>
                <w:sz w:val="18"/>
                <w:szCs w:val="18"/>
              </w:rPr>
              <w:t>дания, строения, нежилые помещения, объекты и сооружения инженерной, транспортной и социальной инфраструктуры, не завершенные строительством объекты, объекты жилищного фонда и т.д.</w:t>
            </w:r>
          </w:p>
        </w:tc>
        <w:tc>
          <w:tcPr>
            <w:tcW w:w="706" w:type="dxa"/>
            <w:tcBorders>
              <w:top w:val="single" w:sz="6" w:space="0" w:color="auto"/>
              <w:left w:val="single" w:sz="6" w:space="0" w:color="auto"/>
              <w:bottom w:val="single" w:sz="6" w:space="0" w:color="auto"/>
              <w:right w:val="single" w:sz="6" w:space="0" w:color="auto"/>
            </w:tcBorders>
            <w:vAlign w:val="center"/>
            <w:hideMark/>
          </w:tcPr>
          <w:p w:rsidR="00593285" w:rsidRPr="00CA4FEA" w:rsidRDefault="00593285" w:rsidP="000D1244">
            <w:pPr>
              <w:autoSpaceDE w:val="0"/>
              <w:autoSpaceDN w:val="0"/>
              <w:adjustRightInd w:val="0"/>
              <w:spacing w:after="0" w:line="240" w:lineRule="auto"/>
              <w:jc w:val="center"/>
              <w:rPr>
                <w:rFonts w:ascii="Times New Roman" w:eastAsia="Times New Roman" w:hAnsi="Times New Roman"/>
                <w:sz w:val="18"/>
                <w:szCs w:val="18"/>
                <w:lang w:eastAsia="ru-RU"/>
              </w:rPr>
            </w:pPr>
            <w:r w:rsidRPr="00CA4FEA">
              <w:rPr>
                <w:rFonts w:ascii="Times New Roman" w:eastAsia="Times New Roman" w:hAnsi="Times New Roman"/>
                <w:sz w:val="18"/>
                <w:szCs w:val="18"/>
                <w:lang w:eastAsia="ru-RU"/>
              </w:rPr>
              <w:t>Ед.</w:t>
            </w:r>
          </w:p>
        </w:tc>
        <w:tc>
          <w:tcPr>
            <w:tcW w:w="709" w:type="dxa"/>
            <w:tcBorders>
              <w:top w:val="single" w:sz="6" w:space="0" w:color="auto"/>
              <w:left w:val="single" w:sz="6" w:space="0" w:color="auto"/>
              <w:bottom w:val="single" w:sz="6" w:space="0" w:color="auto"/>
              <w:right w:val="single" w:sz="6" w:space="0" w:color="auto"/>
            </w:tcBorders>
            <w:vAlign w:val="center"/>
          </w:tcPr>
          <w:p w:rsidR="00593285" w:rsidRPr="00CA4FEA" w:rsidRDefault="00593285" w:rsidP="000D1244">
            <w:pPr>
              <w:autoSpaceDE w:val="0"/>
              <w:autoSpaceDN w:val="0"/>
              <w:adjustRightInd w:val="0"/>
              <w:spacing w:after="0" w:line="240" w:lineRule="auto"/>
              <w:jc w:val="center"/>
              <w:rPr>
                <w:rFonts w:ascii="Times New Roman" w:eastAsia="Times New Roman" w:hAnsi="Times New Roman"/>
                <w:sz w:val="18"/>
                <w:szCs w:val="18"/>
                <w:lang w:eastAsia="ru-RU"/>
              </w:rPr>
            </w:pPr>
            <w:r w:rsidRPr="00CA4FEA">
              <w:rPr>
                <w:rFonts w:ascii="Times New Roman" w:eastAsia="Times New Roman" w:hAnsi="Times New Roman"/>
                <w:sz w:val="18"/>
                <w:szCs w:val="18"/>
                <w:lang w:eastAsia="ru-RU"/>
              </w:rPr>
              <w:t>2</w:t>
            </w:r>
          </w:p>
        </w:tc>
        <w:tc>
          <w:tcPr>
            <w:tcW w:w="709" w:type="dxa"/>
            <w:tcBorders>
              <w:top w:val="single" w:sz="6" w:space="0" w:color="auto"/>
              <w:left w:val="single" w:sz="6" w:space="0" w:color="auto"/>
              <w:bottom w:val="single" w:sz="6" w:space="0" w:color="auto"/>
              <w:right w:val="single" w:sz="6" w:space="0" w:color="auto"/>
            </w:tcBorders>
            <w:vAlign w:val="center"/>
            <w:hideMark/>
          </w:tcPr>
          <w:p w:rsidR="00593285" w:rsidRPr="00CA4FEA" w:rsidRDefault="00A156F5" w:rsidP="000D1244">
            <w:pPr>
              <w:autoSpaceDE w:val="0"/>
              <w:autoSpaceDN w:val="0"/>
              <w:adjustRightInd w:val="0"/>
              <w:spacing w:after="0" w:line="240" w:lineRule="auto"/>
              <w:jc w:val="center"/>
              <w:rPr>
                <w:rFonts w:ascii="Times New Roman" w:eastAsia="Times New Roman" w:hAnsi="Times New Roman"/>
                <w:sz w:val="18"/>
                <w:szCs w:val="18"/>
                <w:highlight w:val="yellow"/>
                <w:lang w:eastAsia="ru-RU"/>
              </w:rPr>
            </w:pPr>
            <w:r w:rsidRPr="00CA4FEA">
              <w:rPr>
                <w:rFonts w:ascii="Times New Roman" w:eastAsia="Times New Roman" w:hAnsi="Times New Roman"/>
                <w:sz w:val="18"/>
                <w:szCs w:val="18"/>
                <w:highlight w:val="yellow"/>
                <w:lang w:eastAsia="ru-RU"/>
              </w:rPr>
              <w:t>9</w:t>
            </w:r>
          </w:p>
        </w:tc>
        <w:tc>
          <w:tcPr>
            <w:tcW w:w="708" w:type="dxa"/>
            <w:tcBorders>
              <w:top w:val="single" w:sz="6" w:space="0" w:color="auto"/>
              <w:left w:val="single" w:sz="6" w:space="0" w:color="auto"/>
              <w:bottom w:val="single" w:sz="6" w:space="0" w:color="auto"/>
              <w:right w:val="single" w:sz="6" w:space="0" w:color="auto"/>
            </w:tcBorders>
            <w:vAlign w:val="center"/>
            <w:hideMark/>
          </w:tcPr>
          <w:p w:rsidR="00593285" w:rsidRPr="00CA4FEA" w:rsidRDefault="0078130F" w:rsidP="000D1244">
            <w:pPr>
              <w:autoSpaceDE w:val="0"/>
              <w:autoSpaceDN w:val="0"/>
              <w:adjustRightInd w:val="0"/>
              <w:spacing w:after="0" w:line="240" w:lineRule="auto"/>
              <w:jc w:val="center"/>
              <w:rPr>
                <w:rFonts w:ascii="Times New Roman" w:eastAsia="Times New Roman" w:hAnsi="Times New Roman"/>
                <w:sz w:val="18"/>
                <w:szCs w:val="18"/>
                <w:lang w:eastAsia="ru-RU"/>
              </w:rPr>
            </w:pPr>
            <w:r w:rsidRPr="00CA4FEA">
              <w:rPr>
                <w:rFonts w:ascii="Times New Roman" w:eastAsia="Times New Roman" w:hAnsi="Times New Roman"/>
                <w:sz w:val="18"/>
                <w:szCs w:val="18"/>
                <w:lang w:eastAsia="ru-RU"/>
              </w:rPr>
              <w:t>10</w:t>
            </w:r>
          </w:p>
        </w:tc>
        <w:tc>
          <w:tcPr>
            <w:tcW w:w="851" w:type="dxa"/>
            <w:tcBorders>
              <w:top w:val="single" w:sz="6" w:space="0" w:color="auto"/>
              <w:left w:val="single" w:sz="6" w:space="0" w:color="auto"/>
              <w:bottom w:val="single" w:sz="6" w:space="0" w:color="auto"/>
              <w:right w:val="single" w:sz="6" w:space="0" w:color="auto"/>
            </w:tcBorders>
            <w:vAlign w:val="center"/>
            <w:hideMark/>
          </w:tcPr>
          <w:p w:rsidR="00593285" w:rsidRPr="00CA4FEA" w:rsidRDefault="00A156F5" w:rsidP="000D1244">
            <w:pPr>
              <w:autoSpaceDE w:val="0"/>
              <w:autoSpaceDN w:val="0"/>
              <w:adjustRightInd w:val="0"/>
              <w:spacing w:after="0" w:line="240" w:lineRule="auto"/>
              <w:jc w:val="center"/>
              <w:rPr>
                <w:rFonts w:ascii="Times New Roman" w:eastAsia="Times New Roman" w:hAnsi="Times New Roman"/>
                <w:sz w:val="18"/>
                <w:szCs w:val="18"/>
                <w:lang w:eastAsia="ru-RU"/>
              </w:rPr>
            </w:pPr>
            <w:r w:rsidRPr="00CA4FEA">
              <w:rPr>
                <w:rFonts w:ascii="Times New Roman" w:eastAsia="Times New Roman" w:hAnsi="Times New Roman"/>
                <w:sz w:val="18"/>
                <w:szCs w:val="18"/>
                <w:lang w:eastAsia="ru-RU"/>
              </w:rPr>
              <w:t>9</w:t>
            </w:r>
          </w:p>
        </w:tc>
        <w:tc>
          <w:tcPr>
            <w:tcW w:w="852" w:type="dxa"/>
            <w:tcBorders>
              <w:top w:val="single" w:sz="6" w:space="0" w:color="auto"/>
              <w:left w:val="single" w:sz="6" w:space="0" w:color="auto"/>
              <w:bottom w:val="single" w:sz="6" w:space="0" w:color="auto"/>
              <w:right w:val="single" w:sz="6" w:space="0" w:color="auto"/>
            </w:tcBorders>
            <w:vAlign w:val="center"/>
            <w:hideMark/>
          </w:tcPr>
          <w:p w:rsidR="00593285" w:rsidRPr="00CA4FEA" w:rsidRDefault="00A156F5" w:rsidP="000D1244">
            <w:pPr>
              <w:autoSpaceDE w:val="0"/>
              <w:autoSpaceDN w:val="0"/>
              <w:adjustRightInd w:val="0"/>
              <w:spacing w:after="0" w:line="240" w:lineRule="auto"/>
              <w:jc w:val="center"/>
              <w:rPr>
                <w:rFonts w:ascii="Times New Roman" w:eastAsia="Times New Roman" w:hAnsi="Times New Roman"/>
                <w:sz w:val="18"/>
                <w:szCs w:val="18"/>
                <w:lang w:eastAsia="ru-RU"/>
              </w:rPr>
            </w:pPr>
            <w:r w:rsidRPr="00CA4FEA">
              <w:rPr>
                <w:rFonts w:ascii="Times New Roman" w:eastAsia="Times New Roman" w:hAnsi="Times New Roman"/>
                <w:sz w:val="18"/>
                <w:szCs w:val="18"/>
                <w:lang w:eastAsia="ru-RU"/>
              </w:rPr>
              <w:t>9</w:t>
            </w:r>
          </w:p>
        </w:tc>
        <w:tc>
          <w:tcPr>
            <w:tcW w:w="709" w:type="dxa"/>
            <w:tcBorders>
              <w:top w:val="single" w:sz="6" w:space="0" w:color="auto"/>
              <w:left w:val="single" w:sz="6" w:space="0" w:color="auto"/>
              <w:bottom w:val="single" w:sz="6" w:space="0" w:color="auto"/>
              <w:right w:val="single" w:sz="6" w:space="0" w:color="auto"/>
            </w:tcBorders>
            <w:hideMark/>
          </w:tcPr>
          <w:p w:rsidR="00593285" w:rsidRPr="00CA4FEA" w:rsidRDefault="00593285" w:rsidP="000D1244">
            <w:pPr>
              <w:spacing w:after="0"/>
              <w:rPr>
                <w:rFonts w:ascii="Times New Roman" w:hAnsi="Times New Roman"/>
                <w:sz w:val="18"/>
                <w:szCs w:val="18"/>
              </w:rPr>
            </w:pPr>
            <w:proofErr w:type="spellStart"/>
            <w:r w:rsidRPr="00CA4FEA">
              <w:rPr>
                <w:rFonts w:ascii="Times New Roman" w:eastAsia="Times New Roman" w:hAnsi="Times New Roman"/>
                <w:sz w:val="18"/>
                <w:szCs w:val="18"/>
                <w:lang w:eastAsia="ru-RU"/>
              </w:rPr>
              <w:t>х</w:t>
            </w:r>
            <w:proofErr w:type="spellEnd"/>
          </w:p>
        </w:tc>
        <w:tc>
          <w:tcPr>
            <w:tcW w:w="715" w:type="dxa"/>
            <w:gridSpan w:val="2"/>
            <w:tcBorders>
              <w:top w:val="single" w:sz="6" w:space="0" w:color="auto"/>
              <w:left w:val="single" w:sz="6" w:space="0" w:color="auto"/>
              <w:bottom w:val="single" w:sz="6" w:space="0" w:color="auto"/>
              <w:right w:val="single" w:sz="6" w:space="0" w:color="auto"/>
            </w:tcBorders>
            <w:hideMark/>
          </w:tcPr>
          <w:p w:rsidR="00593285" w:rsidRPr="00CA4FEA" w:rsidRDefault="00593285" w:rsidP="000D1244">
            <w:pPr>
              <w:spacing w:after="0"/>
              <w:rPr>
                <w:rFonts w:ascii="Times New Roman" w:hAnsi="Times New Roman"/>
                <w:sz w:val="18"/>
                <w:szCs w:val="18"/>
              </w:rPr>
            </w:pPr>
            <w:proofErr w:type="spellStart"/>
            <w:r w:rsidRPr="00CA4FEA">
              <w:rPr>
                <w:rFonts w:ascii="Times New Roman" w:eastAsia="Times New Roman" w:hAnsi="Times New Roman"/>
                <w:sz w:val="18"/>
                <w:szCs w:val="18"/>
                <w:lang w:eastAsia="ru-RU"/>
              </w:rPr>
              <w:t>х</w:t>
            </w:r>
            <w:proofErr w:type="spellEnd"/>
          </w:p>
        </w:tc>
        <w:tc>
          <w:tcPr>
            <w:tcW w:w="709" w:type="dxa"/>
            <w:tcBorders>
              <w:top w:val="single" w:sz="6" w:space="0" w:color="auto"/>
              <w:left w:val="single" w:sz="6" w:space="0" w:color="auto"/>
              <w:bottom w:val="single" w:sz="6" w:space="0" w:color="auto"/>
              <w:right w:val="single" w:sz="6" w:space="0" w:color="auto"/>
            </w:tcBorders>
          </w:tcPr>
          <w:p w:rsidR="00593285" w:rsidRPr="00CA4FEA" w:rsidRDefault="00593285" w:rsidP="000D1244">
            <w:pPr>
              <w:spacing w:after="0"/>
              <w:rPr>
                <w:rFonts w:ascii="Times New Roman" w:hAnsi="Times New Roman"/>
                <w:sz w:val="18"/>
                <w:szCs w:val="18"/>
              </w:rPr>
            </w:pPr>
            <w:proofErr w:type="spellStart"/>
            <w:r w:rsidRPr="00CA4FEA">
              <w:rPr>
                <w:rFonts w:ascii="Times New Roman" w:eastAsia="Times New Roman" w:hAnsi="Times New Roman"/>
                <w:sz w:val="18"/>
                <w:szCs w:val="18"/>
                <w:lang w:eastAsia="ru-RU"/>
              </w:rPr>
              <w:t>х</w:t>
            </w:r>
            <w:proofErr w:type="spellEnd"/>
          </w:p>
        </w:tc>
        <w:tc>
          <w:tcPr>
            <w:tcW w:w="708" w:type="dxa"/>
            <w:tcBorders>
              <w:top w:val="single" w:sz="6" w:space="0" w:color="auto"/>
              <w:left w:val="single" w:sz="6" w:space="0" w:color="auto"/>
              <w:bottom w:val="single" w:sz="6" w:space="0" w:color="auto"/>
              <w:right w:val="single" w:sz="6" w:space="0" w:color="auto"/>
            </w:tcBorders>
          </w:tcPr>
          <w:p w:rsidR="00593285" w:rsidRPr="00CA4FEA" w:rsidRDefault="00593285" w:rsidP="000D1244">
            <w:pPr>
              <w:spacing w:after="0"/>
              <w:rPr>
                <w:rFonts w:ascii="Times New Roman" w:hAnsi="Times New Roman"/>
                <w:sz w:val="18"/>
                <w:szCs w:val="18"/>
              </w:rPr>
            </w:pPr>
            <w:proofErr w:type="spellStart"/>
            <w:r w:rsidRPr="00CA4FEA">
              <w:rPr>
                <w:rFonts w:ascii="Times New Roman" w:eastAsia="Times New Roman" w:hAnsi="Times New Roman"/>
                <w:sz w:val="18"/>
                <w:szCs w:val="18"/>
                <w:lang w:eastAsia="ru-RU"/>
              </w:rPr>
              <w:t>х</w:t>
            </w:r>
            <w:proofErr w:type="spellEnd"/>
          </w:p>
        </w:tc>
        <w:tc>
          <w:tcPr>
            <w:tcW w:w="709" w:type="dxa"/>
            <w:tcBorders>
              <w:top w:val="single" w:sz="6" w:space="0" w:color="auto"/>
              <w:left w:val="single" w:sz="6" w:space="0" w:color="auto"/>
              <w:bottom w:val="single" w:sz="6" w:space="0" w:color="auto"/>
              <w:right w:val="single" w:sz="6" w:space="0" w:color="auto"/>
            </w:tcBorders>
          </w:tcPr>
          <w:p w:rsidR="00593285" w:rsidRPr="00CA4FEA" w:rsidRDefault="00593285" w:rsidP="000D1244">
            <w:pPr>
              <w:spacing w:after="0"/>
              <w:rPr>
                <w:rFonts w:ascii="Times New Roman" w:hAnsi="Times New Roman"/>
                <w:sz w:val="18"/>
                <w:szCs w:val="18"/>
              </w:rPr>
            </w:pPr>
            <w:proofErr w:type="spellStart"/>
            <w:r w:rsidRPr="00CA4FEA">
              <w:rPr>
                <w:rFonts w:ascii="Times New Roman" w:eastAsia="Times New Roman" w:hAnsi="Times New Roman"/>
                <w:sz w:val="18"/>
                <w:szCs w:val="18"/>
                <w:lang w:eastAsia="ru-RU"/>
              </w:rPr>
              <w:t>х</w:t>
            </w:r>
            <w:proofErr w:type="spellEnd"/>
          </w:p>
        </w:tc>
        <w:tc>
          <w:tcPr>
            <w:tcW w:w="719" w:type="dxa"/>
            <w:tcBorders>
              <w:top w:val="single" w:sz="6" w:space="0" w:color="auto"/>
              <w:left w:val="single" w:sz="6" w:space="0" w:color="auto"/>
              <w:bottom w:val="single" w:sz="6" w:space="0" w:color="auto"/>
              <w:right w:val="single" w:sz="6" w:space="0" w:color="auto"/>
            </w:tcBorders>
          </w:tcPr>
          <w:p w:rsidR="00593285" w:rsidRPr="00CA4FEA" w:rsidRDefault="00593285" w:rsidP="000D1244">
            <w:pPr>
              <w:spacing w:after="0"/>
              <w:rPr>
                <w:rFonts w:ascii="Times New Roman" w:hAnsi="Times New Roman"/>
                <w:sz w:val="18"/>
                <w:szCs w:val="18"/>
              </w:rPr>
            </w:pPr>
            <w:proofErr w:type="spellStart"/>
            <w:r w:rsidRPr="00CA4FEA">
              <w:rPr>
                <w:rFonts w:ascii="Times New Roman" w:eastAsia="Times New Roman" w:hAnsi="Times New Roman"/>
                <w:sz w:val="18"/>
                <w:szCs w:val="18"/>
                <w:lang w:eastAsia="ru-RU"/>
              </w:rPr>
              <w:t>х</w:t>
            </w:r>
            <w:proofErr w:type="spellEnd"/>
          </w:p>
        </w:tc>
      </w:tr>
      <w:tr w:rsidR="00593285" w:rsidRPr="00CA4FEA" w:rsidTr="00593285">
        <w:trPr>
          <w:cantSplit/>
          <w:trHeight w:val="240"/>
        </w:trPr>
        <w:tc>
          <w:tcPr>
            <w:tcW w:w="490" w:type="dxa"/>
            <w:tcBorders>
              <w:top w:val="single" w:sz="6" w:space="0" w:color="auto"/>
              <w:left w:val="single" w:sz="6" w:space="0" w:color="auto"/>
              <w:bottom w:val="single" w:sz="6" w:space="0" w:color="auto"/>
              <w:right w:val="single" w:sz="6" w:space="0" w:color="auto"/>
            </w:tcBorders>
            <w:hideMark/>
          </w:tcPr>
          <w:p w:rsidR="00593285" w:rsidRPr="00CA4FEA" w:rsidRDefault="00593285" w:rsidP="00CA4FEA">
            <w:pPr>
              <w:autoSpaceDE w:val="0"/>
              <w:autoSpaceDN w:val="0"/>
              <w:adjustRightInd w:val="0"/>
              <w:spacing w:after="0" w:line="240" w:lineRule="auto"/>
              <w:rPr>
                <w:rFonts w:ascii="Times New Roman" w:eastAsia="Times New Roman" w:hAnsi="Times New Roman"/>
                <w:sz w:val="18"/>
                <w:szCs w:val="18"/>
                <w:lang w:eastAsia="ru-RU"/>
              </w:rPr>
            </w:pPr>
            <w:r w:rsidRPr="00CA4FEA">
              <w:rPr>
                <w:rFonts w:ascii="Times New Roman" w:eastAsia="Times New Roman" w:hAnsi="Times New Roman"/>
                <w:sz w:val="18"/>
                <w:szCs w:val="18"/>
                <w:lang w:eastAsia="ru-RU"/>
              </w:rPr>
              <w:t>1.</w:t>
            </w:r>
            <w:r w:rsidR="00CA4FEA">
              <w:rPr>
                <w:rFonts w:ascii="Times New Roman" w:eastAsia="Times New Roman" w:hAnsi="Times New Roman"/>
                <w:sz w:val="18"/>
                <w:szCs w:val="18"/>
                <w:lang w:eastAsia="ru-RU"/>
              </w:rPr>
              <w:t>2</w:t>
            </w:r>
          </w:p>
        </w:tc>
        <w:tc>
          <w:tcPr>
            <w:tcW w:w="5230" w:type="dxa"/>
            <w:tcBorders>
              <w:top w:val="single" w:sz="6" w:space="0" w:color="auto"/>
              <w:left w:val="single" w:sz="6" w:space="0" w:color="auto"/>
              <w:bottom w:val="single" w:sz="6" w:space="0" w:color="auto"/>
              <w:right w:val="single" w:sz="6" w:space="0" w:color="auto"/>
            </w:tcBorders>
            <w:hideMark/>
          </w:tcPr>
          <w:p w:rsidR="00593285" w:rsidRPr="00CA4FEA" w:rsidRDefault="00593285" w:rsidP="000D1244">
            <w:pPr>
              <w:tabs>
                <w:tab w:val="center" w:pos="4677"/>
                <w:tab w:val="right" w:pos="9355"/>
              </w:tabs>
              <w:autoSpaceDE w:val="0"/>
              <w:autoSpaceDN w:val="0"/>
              <w:adjustRightInd w:val="0"/>
              <w:spacing w:after="0" w:line="240" w:lineRule="auto"/>
              <w:jc w:val="both"/>
              <w:rPr>
                <w:rFonts w:ascii="Times New Roman" w:hAnsi="Times New Roman"/>
                <w:sz w:val="18"/>
                <w:szCs w:val="18"/>
              </w:rPr>
            </w:pPr>
            <w:r w:rsidRPr="00CA4FEA">
              <w:rPr>
                <w:rFonts w:ascii="Times New Roman" w:hAnsi="Times New Roman"/>
                <w:sz w:val="18"/>
                <w:szCs w:val="18"/>
              </w:rPr>
              <w:t>Количество  семей, улучшивших жилищные условия</w:t>
            </w:r>
          </w:p>
        </w:tc>
        <w:tc>
          <w:tcPr>
            <w:tcW w:w="706" w:type="dxa"/>
            <w:tcBorders>
              <w:top w:val="single" w:sz="6" w:space="0" w:color="auto"/>
              <w:left w:val="single" w:sz="6" w:space="0" w:color="auto"/>
              <w:bottom w:val="single" w:sz="6" w:space="0" w:color="auto"/>
              <w:right w:val="single" w:sz="6" w:space="0" w:color="auto"/>
            </w:tcBorders>
            <w:vAlign w:val="center"/>
            <w:hideMark/>
          </w:tcPr>
          <w:p w:rsidR="00593285" w:rsidRPr="00CA4FEA" w:rsidRDefault="00593285" w:rsidP="000D1244">
            <w:pPr>
              <w:autoSpaceDE w:val="0"/>
              <w:autoSpaceDN w:val="0"/>
              <w:adjustRightInd w:val="0"/>
              <w:spacing w:after="0" w:line="240" w:lineRule="auto"/>
              <w:jc w:val="center"/>
              <w:rPr>
                <w:rFonts w:ascii="Times New Roman" w:eastAsia="Times New Roman" w:hAnsi="Times New Roman"/>
                <w:sz w:val="18"/>
                <w:szCs w:val="18"/>
                <w:lang w:eastAsia="ru-RU"/>
              </w:rPr>
            </w:pPr>
            <w:r w:rsidRPr="00CA4FEA">
              <w:rPr>
                <w:rFonts w:ascii="Times New Roman" w:eastAsia="Times New Roman" w:hAnsi="Times New Roman"/>
                <w:sz w:val="18"/>
                <w:szCs w:val="18"/>
                <w:lang w:eastAsia="ru-RU"/>
              </w:rPr>
              <w:t>Ед.</w:t>
            </w:r>
          </w:p>
        </w:tc>
        <w:tc>
          <w:tcPr>
            <w:tcW w:w="709" w:type="dxa"/>
            <w:tcBorders>
              <w:top w:val="single" w:sz="6" w:space="0" w:color="auto"/>
              <w:left w:val="single" w:sz="6" w:space="0" w:color="auto"/>
              <w:bottom w:val="single" w:sz="6" w:space="0" w:color="auto"/>
              <w:right w:val="single" w:sz="6" w:space="0" w:color="auto"/>
            </w:tcBorders>
            <w:vAlign w:val="center"/>
          </w:tcPr>
          <w:p w:rsidR="00593285" w:rsidRPr="00CA4FEA" w:rsidRDefault="00593285" w:rsidP="000D1244">
            <w:pPr>
              <w:autoSpaceDE w:val="0"/>
              <w:autoSpaceDN w:val="0"/>
              <w:adjustRightInd w:val="0"/>
              <w:spacing w:after="0" w:line="240" w:lineRule="auto"/>
              <w:jc w:val="center"/>
              <w:rPr>
                <w:rFonts w:ascii="Times New Roman" w:eastAsia="Times New Roman" w:hAnsi="Times New Roman"/>
                <w:sz w:val="18"/>
                <w:szCs w:val="18"/>
                <w:lang w:eastAsia="ru-RU"/>
              </w:rPr>
            </w:pPr>
            <w:r w:rsidRPr="00CA4FEA">
              <w:rPr>
                <w:rFonts w:ascii="Times New Roman" w:eastAsia="Times New Roman" w:hAnsi="Times New Roman"/>
                <w:sz w:val="18"/>
                <w:szCs w:val="18"/>
                <w:lang w:eastAsia="ru-RU"/>
              </w:rPr>
              <w:t>2</w:t>
            </w:r>
          </w:p>
        </w:tc>
        <w:tc>
          <w:tcPr>
            <w:tcW w:w="709" w:type="dxa"/>
            <w:tcBorders>
              <w:top w:val="single" w:sz="6" w:space="0" w:color="auto"/>
              <w:left w:val="single" w:sz="6" w:space="0" w:color="auto"/>
              <w:bottom w:val="single" w:sz="6" w:space="0" w:color="auto"/>
              <w:right w:val="single" w:sz="6" w:space="0" w:color="auto"/>
            </w:tcBorders>
            <w:vAlign w:val="center"/>
            <w:hideMark/>
          </w:tcPr>
          <w:p w:rsidR="00593285" w:rsidRPr="00CA4FEA" w:rsidRDefault="00593285" w:rsidP="000D1244">
            <w:pPr>
              <w:autoSpaceDE w:val="0"/>
              <w:autoSpaceDN w:val="0"/>
              <w:adjustRightInd w:val="0"/>
              <w:spacing w:after="0" w:line="240" w:lineRule="auto"/>
              <w:jc w:val="center"/>
              <w:rPr>
                <w:rFonts w:ascii="Times New Roman" w:eastAsia="Times New Roman" w:hAnsi="Times New Roman"/>
                <w:sz w:val="18"/>
                <w:szCs w:val="18"/>
                <w:lang w:eastAsia="ru-RU"/>
              </w:rPr>
            </w:pPr>
            <w:r w:rsidRPr="00CA4FEA">
              <w:rPr>
                <w:rFonts w:ascii="Times New Roman" w:eastAsia="Times New Roman" w:hAnsi="Times New Roman"/>
                <w:sz w:val="18"/>
                <w:szCs w:val="18"/>
                <w:highlight w:val="yellow"/>
                <w:lang w:eastAsia="ru-RU"/>
              </w:rPr>
              <w:t>2</w:t>
            </w:r>
          </w:p>
        </w:tc>
        <w:tc>
          <w:tcPr>
            <w:tcW w:w="708" w:type="dxa"/>
            <w:tcBorders>
              <w:top w:val="single" w:sz="6" w:space="0" w:color="auto"/>
              <w:left w:val="single" w:sz="6" w:space="0" w:color="auto"/>
              <w:bottom w:val="single" w:sz="6" w:space="0" w:color="auto"/>
              <w:right w:val="single" w:sz="6" w:space="0" w:color="auto"/>
            </w:tcBorders>
            <w:hideMark/>
          </w:tcPr>
          <w:p w:rsidR="00593285" w:rsidRPr="00CA4FEA" w:rsidRDefault="00593285" w:rsidP="000D1244">
            <w:pPr>
              <w:spacing w:after="0"/>
              <w:jc w:val="center"/>
              <w:rPr>
                <w:rFonts w:ascii="Times New Roman" w:hAnsi="Times New Roman"/>
                <w:sz w:val="18"/>
                <w:szCs w:val="18"/>
              </w:rPr>
            </w:pPr>
            <w:r w:rsidRPr="00CA4FEA">
              <w:rPr>
                <w:rFonts w:ascii="Times New Roman" w:eastAsia="Times New Roman" w:hAnsi="Times New Roman"/>
                <w:sz w:val="18"/>
                <w:szCs w:val="18"/>
                <w:lang w:eastAsia="ru-RU"/>
              </w:rPr>
              <w:t>2</w:t>
            </w:r>
          </w:p>
        </w:tc>
        <w:tc>
          <w:tcPr>
            <w:tcW w:w="851" w:type="dxa"/>
            <w:tcBorders>
              <w:top w:val="single" w:sz="6" w:space="0" w:color="auto"/>
              <w:left w:val="single" w:sz="6" w:space="0" w:color="auto"/>
              <w:bottom w:val="single" w:sz="6" w:space="0" w:color="auto"/>
              <w:right w:val="single" w:sz="6" w:space="0" w:color="auto"/>
            </w:tcBorders>
            <w:hideMark/>
          </w:tcPr>
          <w:p w:rsidR="00593285" w:rsidRPr="00CA4FEA" w:rsidRDefault="00593285" w:rsidP="000D1244">
            <w:pPr>
              <w:spacing w:after="0"/>
              <w:jc w:val="center"/>
              <w:rPr>
                <w:rFonts w:ascii="Times New Roman" w:hAnsi="Times New Roman"/>
                <w:sz w:val="18"/>
                <w:szCs w:val="18"/>
              </w:rPr>
            </w:pPr>
            <w:r w:rsidRPr="00CA4FEA">
              <w:rPr>
                <w:rFonts w:ascii="Times New Roman" w:eastAsia="Times New Roman" w:hAnsi="Times New Roman"/>
                <w:sz w:val="18"/>
                <w:szCs w:val="18"/>
                <w:lang w:eastAsia="ru-RU"/>
              </w:rPr>
              <w:t>2</w:t>
            </w:r>
          </w:p>
        </w:tc>
        <w:tc>
          <w:tcPr>
            <w:tcW w:w="852" w:type="dxa"/>
            <w:tcBorders>
              <w:top w:val="single" w:sz="6" w:space="0" w:color="auto"/>
              <w:left w:val="single" w:sz="6" w:space="0" w:color="auto"/>
              <w:bottom w:val="single" w:sz="6" w:space="0" w:color="auto"/>
              <w:right w:val="single" w:sz="6" w:space="0" w:color="auto"/>
            </w:tcBorders>
            <w:hideMark/>
          </w:tcPr>
          <w:p w:rsidR="00593285" w:rsidRPr="00CA4FEA" w:rsidRDefault="00593285" w:rsidP="000D1244">
            <w:pPr>
              <w:spacing w:after="0"/>
              <w:jc w:val="center"/>
              <w:rPr>
                <w:rFonts w:ascii="Times New Roman" w:hAnsi="Times New Roman"/>
                <w:sz w:val="18"/>
                <w:szCs w:val="18"/>
              </w:rPr>
            </w:pPr>
            <w:r w:rsidRPr="00CA4FEA">
              <w:rPr>
                <w:rFonts w:ascii="Times New Roman" w:eastAsia="Times New Roman" w:hAnsi="Times New Roman"/>
                <w:sz w:val="18"/>
                <w:szCs w:val="18"/>
                <w:lang w:eastAsia="ru-RU"/>
              </w:rPr>
              <w:t>2</w:t>
            </w:r>
          </w:p>
        </w:tc>
        <w:tc>
          <w:tcPr>
            <w:tcW w:w="709" w:type="dxa"/>
            <w:tcBorders>
              <w:top w:val="single" w:sz="6" w:space="0" w:color="auto"/>
              <w:left w:val="single" w:sz="6" w:space="0" w:color="auto"/>
              <w:bottom w:val="single" w:sz="6" w:space="0" w:color="auto"/>
              <w:right w:val="single" w:sz="6" w:space="0" w:color="auto"/>
            </w:tcBorders>
            <w:hideMark/>
          </w:tcPr>
          <w:p w:rsidR="00593285" w:rsidRPr="00CA4FEA" w:rsidRDefault="00593285" w:rsidP="000D1244">
            <w:pPr>
              <w:spacing w:after="0"/>
              <w:rPr>
                <w:rFonts w:ascii="Times New Roman" w:hAnsi="Times New Roman"/>
                <w:sz w:val="18"/>
                <w:szCs w:val="18"/>
              </w:rPr>
            </w:pPr>
            <w:proofErr w:type="spellStart"/>
            <w:r w:rsidRPr="00CA4FEA">
              <w:rPr>
                <w:rFonts w:ascii="Times New Roman" w:eastAsia="Times New Roman" w:hAnsi="Times New Roman"/>
                <w:sz w:val="18"/>
                <w:szCs w:val="18"/>
                <w:lang w:eastAsia="ru-RU"/>
              </w:rPr>
              <w:t>х</w:t>
            </w:r>
            <w:proofErr w:type="spellEnd"/>
          </w:p>
        </w:tc>
        <w:tc>
          <w:tcPr>
            <w:tcW w:w="715" w:type="dxa"/>
            <w:gridSpan w:val="2"/>
            <w:tcBorders>
              <w:top w:val="single" w:sz="6" w:space="0" w:color="auto"/>
              <w:left w:val="single" w:sz="6" w:space="0" w:color="auto"/>
              <w:bottom w:val="single" w:sz="6" w:space="0" w:color="auto"/>
              <w:right w:val="single" w:sz="6" w:space="0" w:color="auto"/>
            </w:tcBorders>
            <w:hideMark/>
          </w:tcPr>
          <w:p w:rsidR="00593285" w:rsidRPr="00CA4FEA" w:rsidRDefault="00593285" w:rsidP="000D1244">
            <w:pPr>
              <w:spacing w:after="0"/>
              <w:rPr>
                <w:rFonts w:ascii="Times New Roman" w:hAnsi="Times New Roman"/>
                <w:sz w:val="18"/>
                <w:szCs w:val="18"/>
              </w:rPr>
            </w:pPr>
            <w:proofErr w:type="spellStart"/>
            <w:r w:rsidRPr="00CA4FEA">
              <w:rPr>
                <w:rFonts w:ascii="Times New Roman" w:eastAsia="Times New Roman" w:hAnsi="Times New Roman"/>
                <w:sz w:val="18"/>
                <w:szCs w:val="18"/>
                <w:lang w:eastAsia="ru-RU"/>
              </w:rPr>
              <w:t>х</w:t>
            </w:r>
            <w:proofErr w:type="spellEnd"/>
          </w:p>
        </w:tc>
        <w:tc>
          <w:tcPr>
            <w:tcW w:w="709" w:type="dxa"/>
            <w:tcBorders>
              <w:top w:val="single" w:sz="6" w:space="0" w:color="auto"/>
              <w:left w:val="single" w:sz="6" w:space="0" w:color="auto"/>
              <w:bottom w:val="single" w:sz="6" w:space="0" w:color="auto"/>
              <w:right w:val="single" w:sz="6" w:space="0" w:color="auto"/>
            </w:tcBorders>
            <w:hideMark/>
          </w:tcPr>
          <w:p w:rsidR="00593285" w:rsidRPr="00CA4FEA" w:rsidRDefault="00593285" w:rsidP="000D1244">
            <w:pPr>
              <w:spacing w:after="0"/>
              <w:rPr>
                <w:rFonts w:ascii="Times New Roman" w:hAnsi="Times New Roman"/>
                <w:sz w:val="18"/>
                <w:szCs w:val="18"/>
              </w:rPr>
            </w:pPr>
            <w:proofErr w:type="spellStart"/>
            <w:r w:rsidRPr="00CA4FEA">
              <w:rPr>
                <w:rFonts w:ascii="Times New Roman" w:eastAsia="Times New Roman" w:hAnsi="Times New Roman"/>
                <w:sz w:val="18"/>
                <w:szCs w:val="18"/>
                <w:lang w:eastAsia="ru-RU"/>
              </w:rPr>
              <w:t>х</w:t>
            </w:r>
            <w:proofErr w:type="spellEnd"/>
          </w:p>
        </w:tc>
        <w:tc>
          <w:tcPr>
            <w:tcW w:w="708" w:type="dxa"/>
            <w:tcBorders>
              <w:top w:val="single" w:sz="6" w:space="0" w:color="auto"/>
              <w:left w:val="single" w:sz="6" w:space="0" w:color="auto"/>
              <w:bottom w:val="single" w:sz="6" w:space="0" w:color="auto"/>
              <w:right w:val="single" w:sz="6" w:space="0" w:color="auto"/>
            </w:tcBorders>
            <w:hideMark/>
          </w:tcPr>
          <w:p w:rsidR="00593285" w:rsidRPr="00CA4FEA" w:rsidRDefault="00593285" w:rsidP="000D1244">
            <w:pPr>
              <w:spacing w:after="0"/>
              <w:rPr>
                <w:rFonts w:ascii="Times New Roman" w:hAnsi="Times New Roman"/>
                <w:sz w:val="18"/>
                <w:szCs w:val="18"/>
              </w:rPr>
            </w:pPr>
            <w:proofErr w:type="spellStart"/>
            <w:r w:rsidRPr="00CA4FEA">
              <w:rPr>
                <w:rFonts w:ascii="Times New Roman" w:eastAsia="Times New Roman" w:hAnsi="Times New Roman"/>
                <w:sz w:val="18"/>
                <w:szCs w:val="18"/>
                <w:lang w:eastAsia="ru-RU"/>
              </w:rPr>
              <w:t>х</w:t>
            </w:r>
            <w:proofErr w:type="spellEnd"/>
          </w:p>
        </w:tc>
        <w:tc>
          <w:tcPr>
            <w:tcW w:w="709" w:type="dxa"/>
            <w:tcBorders>
              <w:top w:val="single" w:sz="6" w:space="0" w:color="auto"/>
              <w:left w:val="single" w:sz="6" w:space="0" w:color="auto"/>
              <w:bottom w:val="single" w:sz="6" w:space="0" w:color="auto"/>
              <w:right w:val="single" w:sz="6" w:space="0" w:color="auto"/>
            </w:tcBorders>
            <w:hideMark/>
          </w:tcPr>
          <w:p w:rsidR="00593285" w:rsidRPr="00CA4FEA" w:rsidRDefault="00593285" w:rsidP="000D1244">
            <w:pPr>
              <w:spacing w:after="0"/>
              <w:rPr>
                <w:rFonts w:ascii="Times New Roman" w:hAnsi="Times New Roman"/>
                <w:sz w:val="18"/>
                <w:szCs w:val="18"/>
              </w:rPr>
            </w:pPr>
            <w:proofErr w:type="spellStart"/>
            <w:r w:rsidRPr="00CA4FEA">
              <w:rPr>
                <w:rFonts w:ascii="Times New Roman" w:eastAsia="Times New Roman" w:hAnsi="Times New Roman"/>
                <w:sz w:val="18"/>
                <w:szCs w:val="18"/>
                <w:lang w:eastAsia="ru-RU"/>
              </w:rPr>
              <w:t>х</w:t>
            </w:r>
            <w:proofErr w:type="spellEnd"/>
          </w:p>
        </w:tc>
        <w:tc>
          <w:tcPr>
            <w:tcW w:w="719" w:type="dxa"/>
            <w:tcBorders>
              <w:top w:val="single" w:sz="6" w:space="0" w:color="auto"/>
              <w:left w:val="single" w:sz="6" w:space="0" w:color="auto"/>
              <w:bottom w:val="single" w:sz="6" w:space="0" w:color="auto"/>
              <w:right w:val="single" w:sz="6" w:space="0" w:color="auto"/>
            </w:tcBorders>
            <w:hideMark/>
          </w:tcPr>
          <w:p w:rsidR="00593285" w:rsidRPr="00CA4FEA" w:rsidRDefault="00593285" w:rsidP="000D1244">
            <w:pPr>
              <w:spacing w:after="0"/>
              <w:rPr>
                <w:rFonts w:ascii="Times New Roman" w:hAnsi="Times New Roman"/>
                <w:sz w:val="18"/>
                <w:szCs w:val="18"/>
              </w:rPr>
            </w:pPr>
            <w:proofErr w:type="spellStart"/>
            <w:r w:rsidRPr="00CA4FEA">
              <w:rPr>
                <w:rFonts w:ascii="Times New Roman" w:eastAsia="Times New Roman" w:hAnsi="Times New Roman"/>
                <w:sz w:val="18"/>
                <w:szCs w:val="18"/>
                <w:lang w:eastAsia="ru-RU"/>
              </w:rPr>
              <w:t>х</w:t>
            </w:r>
            <w:proofErr w:type="spellEnd"/>
          </w:p>
        </w:tc>
      </w:tr>
      <w:tr w:rsidR="00593285" w:rsidRPr="00CA4FEA" w:rsidTr="00593285">
        <w:trPr>
          <w:cantSplit/>
          <w:trHeight w:val="360"/>
        </w:trPr>
        <w:tc>
          <w:tcPr>
            <w:tcW w:w="490" w:type="dxa"/>
            <w:tcBorders>
              <w:top w:val="single" w:sz="6" w:space="0" w:color="auto"/>
              <w:left w:val="single" w:sz="6" w:space="0" w:color="auto"/>
              <w:bottom w:val="single" w:sz="6" w:space="0" w:color="auto"/>
              <w:right w:val="single" w:sz="6" w:space="0" w:color="auto"/>
            </w:tcBorders>
            <w:hideMark/>
          </w:tcPr>
          <w:p w:rsidR="00593285" w:rsidRPr="00CA4FEA" w:rsidRDefault="00593285" w:rsidP="00CA4FEA">
            <w:pPr>
              <w:autoSpaceDE w:val="0"/>
              <w:autoSpaceDN w:val="0"/>
              <w:adjustRightInd w:val="0"/>
              <w:spacing w:after="0" w:line="240" w:lineRule="auto"/>
              <w:rPr>
                <w:rFonts w:ascii="Times New Roman" w:eastAsia="Times New Roman" w:hAnsi="Times New Roman"/>
                <w:sz w:val="18"/>
                <w:szCs w:val="18"/>
                <w:lang w:eastAsia="ru-RU"/>
              </w:rPr>
            </w:pPr>
            <w:r w:rsidRPr="00CA4FEA">
              <w:rPr>
                <w:rFonts w:ascii="Times New Roman" w:eastAsia="Times New Roman" w:hAnsi="Times New Roman"/>
                <w:sz w:val="18"/>
                <w:szCs w:val="18"/>
                <w:lang w:eastAsia="ru-RU"/>
              </w:rPr>
              <w:t>1.</w:t>
            </w:r>
            <w:r w:rsidR="00CA4FEA">
              <w:rPr>
                <w:rFonts w:ascii="Times New Roman" w:eastAsia="Times New Roman" w:hAnsi="Times New Roman"/>
                <w:sz w:val="18"/>
                <w:szCs w:val="18"/>
                <w:lang w:eastAsia="ru-RU"/>
              </w:rPr>
              <w:t>3</w:t>
            </w:r>
          </w:p>
        </w:tc>
        <w:tc>
          <w:tcPr>
            <w:tcW w:w="5230" w:type="dxa"/>
            <w:tcBorders>
              <w:top w:val="single" w:sz="6" w:space="0" w:color="auto"/>
              <w:left w:val="single" w:sz="6" w:space="0" w:color="auto"/>
              <w:bottom w:val="single" w:sz="6" w:space="0" w:color="auto"/>
              <w:right w:val="single" w:sz="6" w:space="0" w:color="auto"/>
            </w:tcBorders>
            <w:hideMark/>
          </w:tcPr>
          <w:p w:rsidR="00593285" w:rsidRPr="00CA4FEA" w:rsidRDefault="00593285" w:rsidP="000D1244">
            <w:pPr>
              <w:autoSpaceDE w:val="0"/>
              <w:autoSpaceDN w:val="0"/>
              <w:adjustRightInd w:val="0"/>
              <w:spacing w:after="0" w:line="240" w:lineRule="auto"/>
              <w:jc w:val="both"/>
              <w:rPr>
                <w:rFonts w:ascii="Times New Roman" w:hAnsi="Times New Roman"/>
                <w:sz w:val="18"/>
                <w:szCs w:val="18"/>
                <w:lang w:eastAsia="ru-RU"/>
              </w:rPr>
            </w:pPr>
            <w:r w:rsidRPr="00CA4FEA">
              <w:rPr>
                <w:rFonts w:ascii="Times New Roman" w:hAnsi="Times New Roman"/>
                <w:sz w:val="18"/>
                <w:szCs w:val="18"/>
              </w:rPr>
              <w:t xml:space="preserve"> </w:t>
            </w:r>
            <w:r w:rsidRPr="00CA4FEA">
              <w:rPr>
                <w:rFonts w:ascii="Times New Roman" w:hAnsi="Times New Roman"/>
                <w:sz w:val="18"/>
                <w:szCs w:val="18"/>
                <w:lang w:eastAsia="ru-RU"/>
              </w:rPr>
              <w:t>Доля протяженности автомобильных дорог местного значения, в отношении которых проведен ремонт в общей протяженности автомобильных дорог общего пользования местного значения</w:t>
            </w:r>
          </w:p>
        </w:tc>
        <w:tc>
          <w:tcPr>
            <w:tcW w:w="706" w:type="dxa"/>
            <w:tcBorders>
              <w:top w:val="single" w:sz="6" w:space="0" w:color="auto"/>
              <w:left w:val="single" w:sz="6" w:space="0" w:color="auto"/>
              <w:bottom w:val="single" w:sz="6" w:space="0" w:color="auto"/>
              <w:right w:val="single" w:sz="6" w:space="0" w:color="auto"/>
            </w:tcBorders>
            <w:vAlign w:val="center"/>
            <w:hideMark/>
          </w:tcPr>
          <w:p w:rsidR="00593285" w:rsidRPr="00CA4FEA" w:rsidRDefault="00593285" w:rsidP="000D1244">
            <w:pPr>
              <w:autoSpaceDE w:val="0"/>
              <w:autoSpaceDN w:val="0"/>
              <w:adjustRightInd w:val="0"/>
              <w:spacing w:after="0" w:line="240" w:lineRule="auto"/>
              <w:jc w:val="center"/>
              <w:rPr>
                <w:rFonts w:ascii="Times New Roman" w:eastAsia="Times New Roman" w:hAnsi="Times New Roman"/>
                <w:sz w:val="18"/>
                <w:szCs w:val="18"/>
                <w:lang w:eastAsia="ru-RU"/>
              </w:rPr>
            </w:pPr>
            <w:r w:rsidRPr="00CA4FEA">
              <w:rPr>
                <w:rFonts w:ascii="Times New Roman" w:eastAsia="Times New Roman" w:hAnsi="Times New Roman"/>
                <w:sz w:val="18"/>
                <w:szCs w:val="18"/>
                <w:lang w:eastAsia="ru-RU"/>
              </w:rPr>
              <w:t>%</w:t>
            </w:r>
          </w:p>
        </w:tc>
        <w:tc>
          <w:tcPr>
            <w:tcW w:w="709" w:type="dxa"/>
            <w:tcBorders>
              <w:top w:val="single" w:sz="6" w:space="0" w:color="auto"/>
              <w:left w:val="single" w:sz="6" w:space="0" w:color="auto"/>
              <w:bottom w:val="single" w:sz="6" w:space="0" w:color="auto"/>
              <w:right w:val="single" w:sz="6" w:space="0" w:color="auto"/>
            </w:tcBorders>
            <w:vAlign w:val="center"/>
          </w:tcPr>
          <w:p w:rsidR="00593285" w:rsidRPr="00CA4FEA" w:rsidRDefault="00593285" w:rsidP="000D1244">
            <w:pPr>
              <w:autoSpaceDE w:val="0"/>
              <w:autoSpaceDN w:val="0"/>
              <w:adjustRightInd w:val="0"/>
              <w:spacing w:after="0" w:line="240" w:lineRule="auto"/>
              <w:jc w:val="center"/>
              <w:rPr>
                <w:rFonts w:ascii="Times New Roman" w:eastAsia="Times New Roman" w:hAnsi="Times New Roman"/>
                <w:sz w:val="18"/>
                <w:szCs w:val="18"/>
                <w:lang w:eastAsia="ru-RU"/>
              </w:rPr>
            </w:pPr>
            <w:r w:rsidRPr="00CA4FEA">
              <w:rPr>
                <w:rFonts w:ascii="Times New Roman" w:eastAsia="Times New Roman" w:hAnsi="Times New Roman"/>
                <w:sz w:val="18"/>
                <w:szCs w:val="18"/>
                <w:lang w:eastAsia="ru-RU"/>
              </w:rPr>
              <w:t>0</w:t>
            </w:r>
          </w:p>
        </w:tc>
        <w:tc>
          <w:tcPr>
            <w:tcW w:w="709" w:type="dxa"/>
            <w:tcBorders>
              <w:top w:val="single" w:sz="6" w:space="0" w:color="auto"/>
              <w:left w:val="single" w:sz="6" w:space="0" w:color="auto"/>
              <w:bottom w:val="single" w:sz="6" w:space="0" w:color="auto"/>
              <w:right w:val="single" w:sz="6" w:space="0" w:color="auto"/>
            </w:tcBorders>
            <w:vAlign w:val="center"/>
            <w:hideMark/>
          </w:tcPr>
          <w:p w:rsidR="00593285" w:rsidRPr="00CA4FEA" w:rsidRDefault="00593285" w:rsidP="000D1244">
            <w:pPr>
              <w:autoSpaceDE w:val="0"/>
              <w:autoSpaceDN w:val="0"/>
              <w:adjustRightInd w:val="0"/>
              <w:spacing w:after="0" w:line="240" w:lineRule="auto"/>
              <w:jc w:val="center"/>
              <w:rPr>
                <w:rFonts w:ascii="Times New Roman" w:eastAsia="Times New Roman" w:hAnsi="Times New Roman"/>
                <w:sz w:val="18"/>
                <w:szCs w:val="18"/>
                <w:lang w:eastAsia="ru-RU"/>
              </w:rPr>
            </w:pPr>
            <w:r w:rsidRPr="00CA4FEA">
              <w:rPr>
                <w:rFonts w:ascii="Times New Roman" w:eastAsia="Times New Roman" w:hAnsi="Times New Roman"/>
                <w:sz w:val="18"/>
                <w:szCs w:val="18"/>
                <w:lang w:eastAsia="ru-RU"/>
              </w:rPr>
              <w:t>0,35</w:t>
            </w:r>
          </w:p>
        </w:tc>
        <w:tc>
          <w:tcPr>
            <w:tcW w:w="708" w:type="dxa"/>
            <w:tcBorders>
              <w:top w:val="single" w:sz="6" w:space="0" w:color="auto"/>
              <w:left w:val="single" w:sz="6" w:space="0" w:color="auto"/>
              <w:bottom w:val="single" w:sz="6" w:space="0" w:color="auto"/>
              <w:right w:val="single" w:sz="6" w:space="0" w:color="auto"/>
            </w:tcBorders>
            <w:vAlign w:val="center"/>
            <w:hideMark/>
          </w:tcPr>
          <w:p w:rsidR="00593285" w:rsidRPr="00CA4FEA" w:rsidRDefault="00593285" w:rsidP="000D1244">
            <w:pPr>
              <w:autoSpaceDE w:val="0"/>
              <w:autoSpaceDN w:val="0"/>
              <w:adjustRightInd w:val="0"/>
              <w:spacing w:after="0" w:line="240" w:lineRule="auto"/>
              <w:jc w:val="center"/>
              <w:rPr>
                <w:rFonts w:ascii="Times New Roman" w:eastAsia="Times New Roman" w:hAnsi="Times New Roman"/>
                <w:sz w:val="18"/>
                <w:szCs w:val="18"/>
                <w:lang w:eastAsia="ru-RU"/>
              </w:rPr>
            </w:pPr>
            <w:r w:rsidRPr="00CA4FEA">
              <w:rPr>
                <w:rFonts w:ascii="Times New Roman" w:eastAsia="Times New Roman" w:hAnsi="Times New Roman"/>
                <w:sz w:val="18"/>
                <w:szCs w:val="18"/>
                <w:lang w:eastAsia="ru-RU"/>
              </w:rPr>
              <w:t>0,35</w:t>
            </w:r>
          </w:p>
        </w:tc>
        <w:tc>
          <w:tcPr>
            <w:tcW w:w="851" w:type="dxa"/>
            <w:tcBorders>
              <w:top w:val="single" w:sz="6" w:space="0" w:color="auto"/>
              <w:left w:val="single" w:sz="6" w:space="0" w:color="auto"/>
              <w:bottom w:val="single" w:sz="6" w:space="0" w:color="auto"/>
              <w:right w:val="single" w:sz="6" w:space="0" w:color="auto"/>
            </w:tcBorders>
            <w:vAlign w:val="center"/>
            <w:hideMark/>
          </w:tcPr>
          <w:p w:rsidR="00593285" w:rsidRPr="00CA4FEA" w:rsidRDefault="00593285" w:rsidP="000D1244">
            <w:pPr>
              <w:autoSpaceDE w:val="0"/>
              <w:autoSpaceDN w:val="0"/>
              <w:adjustRightInd w:val="0"/>
              <w:spacing w:after="0" w:line="240" w:lineRule="auto"/>
              <w:jc w:val="center"/>
              <w:rPr>
                <w:rFonts w:ascii="Times New Roman" w:eastAsia="Times New Roman" w:hAnsi="Times New Roman"/>
                <w:sz w:val="18"/>
                <w:szCs w:val="18"/>
                <w:lang w:eastAsia="ru-RU"/>
              </w:rPr>
            </w:pPr>
            <w:r w:rsidRPr="00CA4FEA">
              <w:rPr>
                <w:rFonts w:ascii="Times New Roman" w:eastAsia="Times New Roman" w:hAnsi="Times New Roman"/>
                <w:sz w:val="18"/>
                <w:szCs w:val="18"/>
                <w:lang w:eastAsia="ru-RU"/>
              </w:rPr>
              <w:t>0,35</w:t>
            </w:r>
          </w:p>
        </w:tc>
        <w:tc>
          <w:tcPr>
            <w:tcW w:w="852" w:type="dxa"/>
            <w:tcBorders>
              <w:top w:val="single" w:sz="6" w:space="0" w:color="auto"/>
              <w:left w:val="single" w:sz="6" w:space="0" w:color="auto"/>
              <w:bottom w:val="single" w:sz="6" w:space="0" w:color="auto"/>
              <w:right w:val="single" w:sz="6" w:space="0" w:color="auto"/>
            </w:tcBorders>
            <w:vAlign w:val="center"/>
            <w:hideMark/>
          </w:tcPr>
          <w:p w:rsidR="00593285" w:rsidRPr="00CA4FEA" w:rsidRDefault="00593285" w:rsidP="000D1244">
            <w:pPr>
              <w:autoSpaceDE w:val="0"/>
              <w:autoSpaceDN w:val="0"/>
              <w:adjustRightInd w:val="0"/>
              <w:spacing w:after="0" w:line="240" w:lineRule="auto"/>
              <w:jc w:val="center"/>
              <w:rPr>
                <w:rFonts w:ascii="Times New Roman" w:eastAsia="Times New Roman" w:hAnsi="Times New Roman"/>
                <w:sz w:val="18"/>
                <w:szCs w:val="18"/>
                <w:lang w:eastAsia="ru-RU"/>
              </w:rPr>
            </w:pPr>
            <w:r w:rsidRPr="00CA4FEA">
              <w:rPr>
                <w:rFonts w:ascii="Times New Roman" w:eastAsia="Times New Roman" w:hAnsi="Times New Roman"/>
                <w:sz w:val="18"/>
                <w:szCs w:val="18"/>
                <w:lang w:eastAsia="ru-RU"/>
              </w:rPr>
              <w:t>0,35</w:t>
            </w:r>
          </w:p>
        </w:tc>
        <w:tc>
          <w:tcPr>
            <w:tcW w:w="709" w:type="dxa"/>
            <w:tcBorders>
              <w:top w:val="single" w:sz="6" w:space="0" w:color="auto"/>
              <w:left w:val="single" w:sz="6" w:space="0" w:color="auto"/>
              <w:bottom w:val="single" w:sz="6" w:space="0" w:color="auto"/>
              <w:right w:val="single" w:sz="6" w:space="0" w:color="auto"/>
            </w:tcBorders>
            <w:hideMark/>
          </w:tcPr>
          <w:p w:rsidR="00593285" w:rsidRPr="00CA4FEA" w:rsidRDefault="00593285" w:rsidP="000D1244">
            <w:pPr>
              <w:spacing w:after="0"/>
              <w:rPr>
                <w:rFonts w:ascii="Times New Roman" w:hAnsi="Times New Roman"/>
                <w:sz w:val="18"/>
                <w:szCs w:val="18"/>
              </w:rPr>
            </w:pPr>
            <w:proofErr w:type="spellStart"/>
            <w:r w:rsidRPr="00CA4FEA">
              <w:rPr>
                <w:rFonts w:ascii="Times New Roman" w:eastAsia="Times New Roman" w:hAnsi="Times New Roman"/>
                <w:sz w:val="18"/>
                <w:szCs w:val="18"/>
                <w:lang w:eastAsia="ru-RU"/>
              </w:rPr>
              <w:t>х</w:t>
            </w:r>
            <w:proofErr w:type="spellEnd"/>
          </w:p>
        </w:tc>
        <w:tc>
          <w:tcPr>
            <w:tcW w:w="715" w:type="dxa"/>
            <w:gridSpan w:val="2"/>
            <w:tcBorders>
              <w:top w:val="single" w:sz="6" w:space="0" w:color="auto"/>
              <w:left w:val="single" w:sz="6" w:space="0" w:color="auto"/>
              <w:bottom w:val="single" w:sz="6" w:space="0" w:color="auto"/>
              <w:right w:val="single" w:sz="6" w:space="0" w:color="auto"/>
            </w:tcBorders>
            <w:hideMark/>
          </w:tcPr>
          <w:p w:rsidR="00593285" w:rsidRPr="00CA4FEA" w:rsidRDefault="00593285" w:rsidP="000D1244">
            <w:pPr>
              <w:spacing w:after="0"/>
              <w:rPr>
                <w:rFonts w:ascii="Times New Roman" w:hAnsi="Times New Roman"/>
                <w:sz w:val="18"/>
                <w:szCs w:val="18"/>
              </w:rPr>
            </w:pPr>
            <w:proofErr w:type="spellStart"/>
            <w:r w:rsidRPr="00CA4FEA">
              <w:rPr>
                <w:rFonts w:ascii="Times New Roman" w:eastAsia="Times New Roman" w:hAnsi="Times New Roman"/>
                <w:sz w:val="18"/>
                <w:szCs w:val="18"/>
                <w:lang w:eastAsia="ru-RU"/>
              </w:rPr>
              <w:t>х</w:t>
            </w:r>
            <w:proofErr w:type="spellEnd"/>
          </w:p>
        </w:tc>
        <w:tc>
          <w:tcPr>
            <w:tcW w:w="709" w:type="dxa"/>
            <w:tcBorders>
              <w:top w:val="single" w:sz="6" w:space="0" w:color="auto"/>
              <w:left w:val="single" w:sz="6" w:space="0" w:color="auto"/>
              <w:bottom w:val="single" w:sz="6" w:space="0" w:color="auto"/>
              <w:right w:val="single" w:sz="6" w:space="0" w:color="auto"/>
            </w:tcBorders>
            <w:hideMark/>
          </w:tcPr>
          <w:p w:rsidR="00593285" w:rsidRPr="00CA4FEA" w:rsidRDefault="00593285" w:rsidP="000D1244">
            <w:pPr>
              <w:spacing w:after="0"/>
              <w:rPr>
                <w:rFonts w:ascii="Times New Roman" w:hAnsi="Times New Roman"/>
                <w:sz w:val="18"/>
                <w:szCs w:val="18"/>
              </w:rPr>
            </w:pPr>
            <w:proofErr w:type="spellStart"/>
            <w:r w:rsidRPr="00CA4FEA">
              <w:rPr>
                <w:rFonts w:ascii="Times New Roman" w:eastAsia="Times New Roman" w:hAnsi="Times New Roman"/>
                <w:sz w:val="18"/>
                <w:szCs w:val="18"/>
                <w:lang w:eastAsia="ru-RU"/>
              </w:rPr>
              <w:t>х</w:t>
            </w:r>
            <w:proofErr w:type="spellEnd"/>
          </w:p>
        </w:tc>
        <w:tc>
          <w:tcPr>
            <w:tcW w:w="708" w:type="dxa"/>
            <w:tcBorders>
              <w:top w:val="single" w:sz="6" w:space="0" w:color="auto"/>
              <w:left w:val="single" w:sz="6" w:space="0" w:color="auto"/>
              <w:bottom w:val="single" w:sz="6" w:space="0" w:color="auto"/>
              <w:right w:val="single" w:sz="6" w:space="0" w:color="auto"/>
            </w:tcBorders>
            <w:hideMark/>
          </w:tcPr>
          <w:p w:rsidR="00593285" w:rsidRPr="00CA4FEA" w:rsidRDefault="00593285" w:rsidP="000D1244">
            <w:pPr>
              <w:spacing w:after="0"/>
              <w:rPr>
                <w:rFonts w:ascii="Times New Roman" w:hAnsi="Times New Roman"/>
                <w:sz w:val="18"/>
                <w:szCs w:val="18"/>
              </w:rPr>
            </w:pPr>
            <w:proofErr w:type="spellStart"/>
            <w:r w:rsidRPr="00CA4FEA">
              <w:rPr>
                <w:rFonts w:ascii="Times New Roman" w:eastAsia="Times New Roman" w:hAnsi="Times New Roman"/>
                <w:sz w:val="18"/>
                <w:szCs w:val="18"/>
                <w:lang w:eastAsia="ru-RU"/>
              </w:rPr>
              <w:t>х</w:t>
            </w:r>
            <w:proofErr w:type="spellEnd"/>
          </w:p>
        </w:tc>
        <w:tc>
          <w:tcPr>
            <w:tcW w:w="709" w:type="dxa"/>
            <w:tcBorders>
              <w:top w:val="single" w:sz="6" w:space="0" w:color="auto"/>
              <w:left w:val="single" w:sz="6" w:space="0" w:color="auto"/>
              <w:bottom w:val="single" w:sz="6" w:space="0" w:color="auto"/>
              <w:right w:val="single" w:sz="6" w:space="0" w:color="auto"/>
            </w:tcBorders>
            <w:hideMark/>
          </w:tcPr>
          <w:p w:rsidR="00593285" w:rsidRPr="00CA4FEA" w:rsidRDefault="00593285" w:rsidP="000D1244">
            <w:pPr>
              <w:spacing w:after="0"/>
              <w:rPr>
                <w:rFonts w:ascii="Times New Roman" w:hAnsi="Times New Roman"/>
                <w:sz w:val="18"/>
                <w:szCs w:val="18"/>
              </w:rPr>
            </w:pPr>
            <w:proofErr w:type="spellStart"/>
            <w:r w:rsidRPr="00CA4FEA">
              <w:rPr>
                <w:rFonts w:ascii="Times New Roman" w:eastAsia="Times New Roman" w:hAnsi="Times New Roman"/>
                <w:sz w:val="18"/>
                <w:szCs w:val="18"/>
                <w:lang w:eastAsia="ru-RU"/>
              </w:rPr>
              <w:t>х</w:t>
            </w:r>
            <w:proofErr w:type="spellEnd"/>
          </w:p>
        </w:tc>
        <w:tc>
          <w:tcPr>
            <w:tcW w:w="719" w:type="dxa"/>
            <w:tcBorders>
              <w:top w:val="single" w:sz="6" w:space="0" w:color="auto"/>
              <w:left w:val="single" w:sz="6" w:space="0" w:color="auto"/>
              <w:bottom w:val="single" w:sz="6" w:space="0" w:color="auto"/>
              <w:right w:val="single" w:sz="6" w:space="0" w:color="auto"/>
            </w:tcBorders>
            <w:hideMark/>
          </w:tcPr>
          <w:p w:rsidR="00593285" w:rsidRPr="00CA4FEA" w:rsidRDefault="00593285" w:rsidP="000D1244">
            <w:pPr>
              <w:spacing w:after="0"/>
              <w:rPr>
                <w:rFonts w:ascii="Times New Roman" w:hAnsi="Times New Roman"/>
                <w:sz w:val="18"/>
                <w:szCs w:val="18"/>
              </w:rPr>
            </w:pPr>
            <w:proofErr w:type="spellStart"/>
            <w:r w:rsidRPr="00CA4FEA">
              <w:rPr>
                <w:rFonts w:ascii="Times New Roman" w:eastAsia="Times New Roman" w:hAnsi="Times New Roman"/>
                <w:sz w:val="18"/>
                <w:szCs w:val="18"/>
                <w:lang w:eastAsia="ru-RU"/>
              </w:rPr>
              <w:t>х</w:t>
            </w:r>
            <w:proofErr w:type="spellEnd"/>
          </w:p>
        </w:tc>
      </w:tr>
      <w:tr w:rsidR="00593285" w:rsidRPr="00CA4FEA" w:rsidTr="00593285">
        <w:trPr>
          <w:cantSplit/>
          <w:trHeight w:val="360"/>
        </w:trPr>
        <w:tc>
          <w:tcPr>
            <w:tcW w:w="490" w:type="dxa"/>
            <w:tcBorders>
              <w:top w:val="single" w:sz="6" w:space="0" w:color="auto"/>
              <w:left w:val="single" w:sz="6" w:space="0" w:color="auto"/>
              <w:bottom w:val="single" w:sz="6" w:space="0" w:color="auto"/>
              <w:right w:val="single" w:sz="6" w:space="0" w:color="auto"/>
            </w:tcBorders>
            <w:hideMark/>
          </w:tcPr>
          <w:p w:rsidR="00593285" w:rsidRPr="00CA4FEA" w:rsidRDefault="00593285" w:rsidP="00CA4FEA">
            <w:pPr>
              <w:autoSpaceDE w:val="0"/>
              <w:autoSpaceDN w:val="0"/>
              <w:adjustRightInd w:val="0"/>
              <w:spacing w:after="0" w:line="240" w:lineRule="auto"/>
              <w:rPr>
                <w:rFonts w:ascii="Times New Roman" w:eastAsia="Times New Roman" w:hAnsi="Times New Roman"/>
                <w:sz w:val="18"/>
                <w:szCs w:val="18"/>
                <w:lang w:eastAsia="ru-RU"/>
              </w:rPr>
            </w:pPr>
            <w:r w:rsidRPr="00CA4FEA">
              <w:rPr>
                <w:rFonts w:ascii="Times New Roman" w:eastAsia="Times New Roman" w:hAnsi="Times New Roman"/>
                <w:sz w:val="18"/>
                <w:szCs w:val="18"/>
                <w:lang w:eastAsia="ru-RU"/>
              </w:rPr>
              <w:t>1.</w:t>
            </w:r>
            <w:r w:rsidR="00CA4FEA">
              <w:rPr>
                <w:rFonts w:ascii="Times New Roman" w:eastAsia="Times New Roman" w:hAnsi="Times New Roman"/>
                <w:sz w:val="18"/>
                <w:szCs w:val="18"/>
                <w:lang w:eastAsia="ru-RU"/>
              </w:rPr>
              <w:t>4</w:t>
            </w:r>
          </w:p>
        </w:tc>
        <w:tc>
          <w:tcPr>
            <w:tcW w:w="5230" w:type="dxa"/>
            <w:tcBorders>
              <w:top w:val="single" w:sz="6" w:space="0" w:color="auto"/>
              <w:left w:val="single" w:sz="6" w:space="0" w:color="auto"/>
              <w:bottom w:val="single" w:sz="6" w:space="0" w:color="auto"/>
              <w:right w:val="single" w:sz="6" w:space="0" w:color="auto"/>
            </w:tcBorders>
            <w:hideMark/>
          </w:tcPr>
          <w:p w:rsidR="00593285" w:rsidRPr="00CA4FEA" w:rsidRDefault="00593285" w:rsidP="000D1244">
            <w:pPr>
              <w:autoSpaceDE w:val="0"/>
              <w:autoSpaceDN w:val="0"/>
              <w:adjustRightInd w:val="0"/>
              <w:spacing w:after="0" w:line="240" w:lineRule="auto"/>
              <w:jc w:val="both"/>
              <w:rPr>
                <w:rFonts w:ascii="Times New Roman" w:hAnsi="Times New Roman"/>
                <w:sz w:val="18"/>
                <w:szCs w:val="18"/>
                <w:lang w:eastAsia="ru-RU"/>
              </w:rPr>
            </w:pPr>
            <w:r w:rsidRPr="00CA4FEA">
              <w:rPr>
                <w:rFonts w:ascii="Times New Roman" w:hAnsi="Times New Roman"/>
                <w:sz w:val="18"/>
                <w:szCs w:val="18"/>
              </w:rPr>
              <w:t>Охват  населения объектами внешнего благоустройства ежегодно не менее</w:t>
            </w:r>
          </w:p>
        </w:tc>
        <w:tc>
          <w:tcPr>
            <w:tcW w:w="706" w:type="dxa"/>
            <w:tcBorders>
              <w:top w:val="single" w:sz="6" w:space="0" w:color="auto"/>
              <w:left w:val="single" w:sz="6" w:space="0" w:color="auto"/>
              <w:bottom w:val="single" w:sz="6" w:space="0" w:color="auto"/>
              <w:right w:val="single" w:sz="6" w:space="0" w:color="auto"/>
            </w:tcBorders>
            <w:vAlign w:val="center"/>
            <w:hideMark/>
          </w:tcPr>
          <w:p w:rsidR="00593285" w:rsidRPr="00CA4FEA" w:rsidRDefault="00593285" w:rsidP="000D1244">
            <w:pPr>
              <w:autoSpaceDE w:val="0"/>
              <w:autoSpaceDN w:val="0"/>
              <w:adjustRightInd w:val="0"/>
              <w:spacing w:after="0" w:line="240" w:lineRule="auto"/>
              <w:jc w:val="center"/>
              <w:rPr>
                <w:rFonts w:ascii="Times New Roman" w:eastAsia="Times New Roman" w:hAnsi="Times New Roman"/>
                <w:sz w:val="18"/>
                <w:szCs w:val="18"/>
                <w:lang w:eastAsia="ru-RU"/>
              </w:rPr>
            </w:pPr>
            <w:r w:rsidRPr="00CA4FEA">
              <w:rPr>
                <w:rFonts w:ascii="Times New Roman" w:eastAsia="Times New Roman" w:hAnsi="Times New Roman"/>
                <w:sz w:val="18"/>
                <w:szCs w:val="18"/>
                <w:lang w:eastAsia="ru-RU"/>
              </w:rPr>
              <w:t>%</w:t>
            </w:r>
          </w:p>
        </w:tc>
        <w:tc>
          <w:tcPr>
            <w:tcW w:w="709" w:type="dxa"/>
            <w:tcBorders>
              <w:top w:val="single" w:sz="6" w:space="0" w:color="auto"/>
              <w:left w:val="single" w:sz="6" w:space="0" w:color="auto"/>
              <w:bottom w:val="single" w:sz="6" w:space="0" w:color="auto"/>
              <w:right w:val="single" w:sz="6" w:space="0" w:color="auto"/>
            </w:tcBorders>
            <w:vAlign w:val="center"/>
          </w:tcPr>
          <w:p w:rsidR="00593285" w:rsidRPr="00CA4FEA" w:rsidRDefault="00593285" w:rsidP="000D1244">
            <w:pPr>
              <w:autoSpaceDE w:val="0"/>
              <w:autoSpaceDN w:val="0"/>
              <w:adjustRightInd w:val="0"/>
              <w:spacing w:after="0" w:line="240" w:lineRule="auto"/>
              <w:jc w:val="center"/>
              <w:rPr>
                <w:rFonts w:ascii="Times New Roman" w:eastAsia="Times New Roman" w:hAnsi="Times New Roman"/>
                <w:sz w:val="18"/>
                <w:szCs w:val="18"/>
                <w:lang w:eastAsia="ru-RU"/>
              </w:rPr>
            </w:pPr>
            <w:r w:rsidRPr="00CA4FEA">
              <w:rPr>
                <w:rFonts w:ascii="Times New Roman" w:eastAsia="Times New Roman" w:hAnsi="Times New Roman"/>
                <w:sz w:val="18"/>
                <w:szCs w:val="18"/>
                <w:lang w:eastAsia="ru-RU"/>
              </w:rPr>
              <w:t>50</w:t>
            </w:r>
          </w:p>
        </w:tc>
        <w:tc>
          <w:tcPr>
            <w:tcW w:w="709" w:type="dxa"/>
            <w:tcBorders>
              <w:top w:val="single" w:sz="6" w:space="0" w:color="auto"/>
              <w:left w:val="single" w:sz="6" w:space="0" w:color="auto"/>
              <w:bottom w:val="single" w:sz="6" w:space="0" w:color="auto"/>
              <w:right w:val="single" w:sz="6" w:space="0" w:color="auto"/>
            </w:tcBorders>
            <w:vAlign w:val="center"/>
            <w:hideMark/>
          </w:tcPr>
          <w:p w:rsidR="00593285" w:rsidRPr="00CA4FEA" w:rsidRDefault="00593285" w:rsidP="000D1244">
            <w:pPr>
              <w:autoSpaceDE w:val="0"/>
              <w:autoSpaceDN w:val="0"/>
              <w:adjustRightInd w:val="0"/>
              <w:spacing w:after="0" w:line="240" w:lineRule="auto"/>
              <w:jc w:val="center"/>
              <w:rPr>
                <w:rFonts w:ascii="Times New Roman" w:eastAsia="Times New Roman" w:hAnsi="Times New Roman"/>
                <w:sz w:val="18"/>
                <w:szCs w:val="18"/>
                <w:lang w:eastAsia="ru-RU"/>
              </w:rPr>
            </w:pPr>
            <w:r w:rsidRPr="00CA4FEA">
              <w:rPr>
                <w:rFonts w:ascii="Times New Roman" w:eastAsia="Times New Roman" w:hAnsi="Times New Roman"/>
                <w:sz w:val="18"/>
                <w:szCs w:val="18"/>
                <w:lang w:eastAsia="ru-RU"/>
              </w:rPr>
              <w:t>50</w:t>
            </w:r>
          </w:p>
        </w:tc>
        <w:tc>
          <w:tcPr>
            <w:tcW w:w="708" w:type="dxa"/>
            <w:tcBorders>
              <w:top w:val="single" w:sz="6" w:space="0" w:color="auto"/>
              <w:left w:val="single" w:sz="6" w:space="0" w:color="auto"/>
              <w:bottom w:val="single" w:sz="6" w:space="0" w:color="auto"/>
              <w:right w:val="single" w:sz="6" w:space="0" w:color="auto"/>
            </w:tcBorders>
            <w:vAlign w:val="center"/>
            <w:hideMark/>
          </w:tcPr>
          <w:p w:rsidR="00593285" w:rsidRPr="00CA4FEA" w:rsidRDefault="00593285" w:rsidP="000D1244">
            <w:pPr>
              <w:autoSpaceDE w:val="0"/>
              <w:autoSpaceDN w:val="0"/>
              <w:adjustRightInd w:val="0"/>
              <w:spacing w:after="0" w:line="240" w:lineRule="auto"/>
              <w:jc w:val="center"/>
              <w:rPr>
                <w:rFonts w:ascii="Times New Roman" w:eastAsia="Times New Roman" w:hAnsi="Times New Roman"/>
                <w:sz w:val="18"/>
                <w:szCs w:val="18"/>
                <w:lang w:eastAsia="ru-RU"/>
              </w:rPr>
            </w:pPr>
            <w:r w:rsidRPr="00CA4FEA">
              <w:rPr>
                <w:rFonts w:ascii="Times New Roman" w:eastAsia="Times New Roman" w:hAnsi="Times New Roman"/>
                <w:sz w:val="18"/>
                <w:szCs w:val="18"/>
                <w:lang w:eastAsia="ru-RU"/>
              </w:rPr>
              <w:t>50</w:t>
            </w:r>
          </w:p>
        </w:tc>
        <w:tc>
          <w:tcPr>
            <w:tcW w:w="851" w:type="dxa"/>
            <w:tcBorders>
              <w:top w:val="single" w:sz="6" w:space="0" w:color="auto"/>
              <w:left w:val="single" w:sz="6" w:space="0" w:color="auto"/>
              <w:bottom w:val="single" w:sz="6" w:space="0" w:color="auto"/>
              <w:right w:val="single" w:sz="6" w:space="0" w:color="auto"/>
            </w:tcBorders>
            <w:vAlign w:val="center"/>
            <w:hideMark/>
          </w:tcPr>
          <w:p w:rsidR="00593285" w:rsidRPr="00CA4FEA" w:rsidRDefault="00593285" w:rsidP="000D1244">
            <w:pPr>
              <w:autoSpaceDE w:val="0"/>
              <w:autoSpaceDN w:val="0"/>
              <w:adjustRightInd w:val="0"/>
              <w:spacing w:after="0" w:line="240" w:lineRule="auto"/>
              <w:jc w:val="center"/>
              <w:rPr>
                <w:rFonts w:ascii="Times New Roman" w:eastAsia="Times New Roman" w:hAnsi="Times New Roman"/>
                <w:sz w:val="18"/>
                <w:szCs w:val="18"/>
                <w:lang w:eastAsia="ru-RU"/>
              </w:rPr>
            </w:pPr>
            <w:r w:rsidRPr="00CA4FEA">
              <w:rPr>
                <w:rFonts w:ascii="Times New Roman" w:eastAsia="Times New Roman" w:hAnsi="Times New Roman"/>
                <w:sz w:val="18"/>
                <w:szCs w:val="18"/>
                <w:lang w:eastAsia="ru-RU"/>
              </w:rPr>
              <w:t>50</w:t>
            </w:r>
          </w:p>
        </w:tc>
        <w:tc>
          <w:tcPr>
            <w:tcW w:w="852" w:type="dxa"/>
            <w:tcBorders>
              <w:top w:val="single" w:sz="6" w:space="0" w:color="auto"/>
              <w:left w:val="single" w:sz="6" w:space="0" w:color="auto"/>
              <w:bottom w:val="single" w:sz="6" w:space="0" w:color="auto"/>
              <w:right w:val="single" w:sz="6" w:space="0" w:color="auto"/>
            </w:tcBorders>
            <w:vAlign w:val="center"/>
            <w:hideMark/>
          </w:tcPr>
          <w:p w:rsidR="00593285" w:rsidRPr="00CA4FEA" w:rsidRDefault="00593285" w:rsidP="000D1244">
            <w:pPr>
              <w:autoSpaceDE w:val="0"/>
              <w:autoSpaceDN w:val="0"/>
              <w:adjustRightInd w:val="0"/>
              <w:spacing w:after="0" w:line="240" w:lineRule="auto"/>
              <w:jc w:val="center"/>
              <w:rPr>
                <w:rFonts w:ascii="Times New Roman" w:eastAsia="Times New Roman" w:hAnsi="Times New Roman"/>
                <w:sz w:val="18"/>
                <w:szCs w:val="18"/>
                <w:lang w:eastAsia="ru-RU"/>
              </w:rPr>
            </w:pPr>
            <w:r w:rsidRPr="00CA4FEA">
              <w:rPr>
                <w:rFonts w:ascii="Times New Roman" w:eastAsia="Times New Roman" w:hAnsi="Times New Roman"/>
                <w:sz w:val="18"/>
                <w:szCs w:val="18"/>
                <w:lang w:eastAsia="ru-RU"/>
              </w:rPr>
              <w:t>50</w:t>
            </w:r>
          </w:p>
        </w:tc>
        <w:tc>
          <w:tcPr>
            <w:tcW w:w="709" w:type="dxa"/>
            <w:tcBorders>
              <w:top w:val="single" w:sz="6" w:space="0" w:color="auto"/>
              <w:left w:val="single" w:sz="6" w:space="0" w:color="auto"/>
              <w:bottom w:val="single" w:sz="6" w:space="0" w:color="auto"/>
              <w:right w:val="single" w:sz="6" w:space="0" w:color="auto"/>
            </w:tcBorders>
            <w:hideMark/>
          </w:tcPr>
          <w:p w:rsidR="00593285" w:rsidRPr="00CA4FEA" w:rsidRDefault="00593285" w:rsidP="000D1244">
            <w:pPr>
              <w:spacing w:after="0"/>
              <w:rPr>
                <w:rFonts w:ascii="Times New Roman" w:hAnsi="Times New Roman"/>
                <w:sz w:val="18"/>
                <w:szCs w:val="18"/>
              </w:rPr>
            </w:pPr>
            <w:proofErr w:type="spellStart"/>
            <w:r w:rsidRPr="00CA4FEA">
              <w:rPr>
                <w:rFonts w:ascii="Times New Roman" w:eastAsia="Times New Roman" w:hAnsi="Times New Roman"/>
                <w:sz w:val="18"/>
                <w:szCs w:val="18"/>
                <w:lang w:eastAsia="ru-RU"/>
              </w:rPr>
              <w:t>х</w:t>
            </w:r>
            <w:proofErr w:type="spellEnd"/>
          </w:p>
        </w:tc>
        <w:tc>
          <w:tcPr>
            <w:tcW w:w="715" w:type="dxa"/>
            <w:gridSpan w:val="2"/>
            <w:tcBorders>
              <w:top w:val="single" w:sz="6" w:space="0" w:color="auto"/>
              <w:left w:val="single" w:sz="6" w:space="0" w:color="auto"/>
              <w:bottom w:val="single" w:sz="6" w:space="0" w:color="auto"/>
              <w:right w:val="single" w:sz="6" w:space="0" w:color="auto"/>
            </w:tcBorders>
            <w:hideMark/>
          </w:tcPr>
          <w:p w:rsidR="00593285" w:rsidRPr="00CA4FEA" w:rsidRDefault="00593285" w:rsidP="000D1244">
            <w:pPr>
              <w:spacing w:after="0"/>
              <w:rPr>
                <w:rFonts w:ascii="Times New Roman" w:hAnsi="Times New Roman"/>
                <w:sz w:val="18"/>
                <w:szCs w:val="18"/>
              </w:rPr>
            </w:pPr>
            <w:proofErr w:type="spellStart"/>
            <w:r w:rsidRPr="00CA4FEA">
              <w:rPr>
                <w:rFonts w:ascii="Times New Roman" w:eastAsia="Times New Roman" w:hAnsi="Times New Roman"/>
                <w:sz w:val="18"/>
                <w:szCs w:val="18"/>
                <w:lang w:eastAsia="ru-RU"/>
              </w:rPr>
              <w:t>х</w:t>
            </w:r>
            <w:proofErr w:type="spellEnd"/>
          </w:p>
        </w:tc>
        <w:tc>
          <w:tcPr>
            <w:tcW w:w="709" w:type="dxa"/>
            <w:tcBorders>
              <w:top w:val="single" w:sz="6" w:space="0" w:color="auto"/>
              <w:left w:val="single" w:sz="6" w:space="0" w:color="auto"/>
              <w:bottom w:val="single" w:sz="6" w:space="0" w:color="auto"/>
              <w:right w:val="single" w:sz="6" w:space="0" w:color="auto"/>
            </w:tcBorders>
            <w:hideMark/>
          </w:tcPr>
          <w:p w:rsidR="00593285" w:rsidRPr="00CA4FEA" w:rsidRDefault="00593285" w:rsidP="000D1244">
            <w:pPr>
              <w:spacing w:after="0"/>
              <w:rPr>
                <w:rFonts w:ascii="Times New Roman" w:hAnsi="Times New Roman"/>
                <w:sz w:val="18"/>
                <w:szCs w:val="18"/>
              </w:rPr>
            </w:pPr>
            <w:proofErr w:type="spellStart"/>
            <w:r w:rsidRPr="00CA4FEA">
              <w:rPr>
                <w:rFonts w:ascii="Times New Roman" w:eastAsia="Times New Roman" w:hAnsi="Times New Roman"/>
                <w:sz w:val="18"/>
                <w:szCs w:val="18"/>
                <w:lang w:eastAsia="ru-RU"/>
              </w:rPr>
              <w:t>х</w:t>
            </w:r>
            <w:proofErr w:type="spellEnd"/>
          </w:p>
        </w:tc>
        <w:tc>
          <w:tcPr>
            <w:tcW w:w="708" w:type="dxa"/>
            <w:tcBorders>
              <w:top w:val="single" w:sz="6" w:space="0" w:color="auto"/>
              <w:left w:val="single" w:sz="6" w:space="0" w:color="auto"/>
              <w:bottom w:val="single" w:sz="6" w:space="0" w:color="auto"/>
              <w:right w:val="single" w:sz="6" w:space="0" w:color="auto"/>
            </w:tcBorders>
            <w:hideMark/>
          </w:tcPr>
          <w:p w:rsidR="00593285" w:rsidRPr="00CA4FEA" w:rsidRDefault="00593285" w:rsidP="000D1244">
            <w:pPr>
              <w:spacing w:after="0"/>
              <w:rPr>
                <w:rFonts w:ascii="Times New Roman" w:hAnsi="Times New Roman"/>
                <w:sz w:val="18"/>
                <w:szCs w:val="18"/>
              </w:rPr>
            </w:pPr>
            <w:proofErr w:type="spellStart"/>
            <w:r w:rsidRPr="00CA4FEA">
              <w:rPr>
                <w:rFonts w:ascii="Times New Roman" w:eastAsia="Times New Roman" w:hAnsi="Times New Roman"/>
                <w:sz w:val="18"/>
                <w:szCs w:val="18"/>
                <w:lang w:eastAsia="ru-RU"/>
              </w:rPr>
              <w:t>х</w:t>
            </w:r>
            <w:proofErr w:type="spellEnd"/>
          </w:p>
        </w:tc>
        <w:tc>
          <w:tcPr>
            <w:tcW w:w="709" w:type="dxa"/>
            <w:tcBorders>
              <w:top w:val="single" w:sz="6" w:space="0" w:color="auto"/>
              <w:left w:val="single" w:sz="6" w:space="0" w:color="auto"/>
              <w:bottom w:val="single" w:sz="6" w:space="0" w:color="auto"/>
              <w:right w:val="single" w:sz="6" w:space="0" w:color="auto"/>
            </w:tcBorders>
            <w:hideMark/>
          </w:tcPr>
          <w:p w:rsidR="00593285" w:rsidRPr="00CA4FEA" w:rsidRDefault="00593285" w:rsidP="000D1244">
            <w:pPr>
              <w:spacing w:after="0"/>
              <w:rPr>
                <w:rFonts w:ascii="Times New Roman" w:hAnsi="Times New Roman"/>
                <w:sz w:val="18"/>
                <w:szCs w:val="18"/>
              </w:rPr>
            </w:pPr>
            <w:proofErr w:type="spellStart"/>
            <w:r w:rsidRPr="00CA4FEA">
              <w:rPr>
                <w:rFonts w:ascii="Times New Roman" w:eastAsia="Times New Roman" w:hAnsi="Times New Roman"/>
                <w:sz w:val="18"/>
                <w:szCs w:val="18"/>
                <w:lang w:eastAsia="ru-RU"/>
              </w:rPr>
              <w:t>х</w:t>
            </w:r>
            <w:proofErr w:type="spellEnd"/>
          </w:p>
        </w:tc>
        <w:tc>
          <w:tcPr>
            <w:tcW w:w="719" w:type="dxa"/>
            <w:tcBorders>
              <w:top w:val="single" w:sz="6" w:space="0" w:color="auto"/>
              <w:left w:val="single" w:sz="6" w:space="0" w:color="auto"/>
              <w:bottom w:val="single" w:sz="6" w:space="0" w:color="auto"/>
              <w:right w:val="single" w:sz="6" w:space="0" w:color="auto"/>
            </w:tcBorders>
            <w:hideMark/>
          </w:tcPr>
          <w:p w:rsidR="00593285" w:rsidRPr="00CA4FEA" w:rsidRDefault="00593285" w:rsidP="000D1244">
            <w:pPr>
              <w:spacing w:after="0"/>
              <w:rPr>
                <w:rFonts w:ascii="Times New Roman" w:hAnsi="Times New Roman"/>
                <w:sz w:val="18"/>
                <w:szCs w:val="18"/>
              </w:rPr>
            </w:pPr>
            <w:proofErr w:type="spellStart"/>
            <w:r w:rsidRPr="00CA4FEA">
              <w:rPr>
                <w:rFonts w:ascii="Times New Roman" w:eastAsia="Times New Roman" w:hAnsi="Times New Roman"/>
                <w:sz w:val="18"/>
                <w:szCs w:val="18"/>
                <w:lang w:eastAsia="ru-RU"/>
              </w:rPr>
              <w:t>х</w:t>
            </w:r>
            <w:proofErr w:type="spellEnd"/>
          </w:p>
        </w:tc>
      </w:tr>
      <w:tr w:rsidR="00593285" w:rsidRPr="00CA4FEA" w:rsidTr="00593285">
        <w:trPr>
          <w:cantSplit/>
          <w:trHeight w:val="571"/>
        </w:trPr>
        <w:tc>
          <w:tcPr>
            <w:tcW w:w="490" w:type="dxa"/>
            <w:tcBorders>
              <w:top w:val="single" w:sz="6" w:space="0" w:color="auto"/>
              <w:left w:val="single" w:sz="6" w:space="0" w:color="auto"/>
              <w:bottom w:val="single" w:sz="6" w:space="0" w:color="auto"/>
              <w:right w:val="single" w:sz="6" w:space="0" w:color="auto"/>
            </w:tcBorders>
            <w:hideMark/>
          </w:tcPr>
          <w:p w:rsidR="00593285" w:rsidRPr="00CA4FEA" w:rsidRDefault="00593285" w:rsidP="00CA4FEA">
            <w:pPr>
              <w:autoSpaceDE w:val="0"/>
              <w:autoSpaceDN w:val="0"/>
              <w:adjustRightInd w:val="0"/>
              <w:spacing w:after="0" w:line="240" w:lineRule="auto"/>
              <w:rPr>
                <w:rFonts w:ascii="Times New Roman" w:hAnsi="Times New Roman"/>
                <w:sz w:val="18"/>
                <w:szCs w:val="18"/>
                <w:lang w:eastAsia="ru-RU"/>
              </w:rPr>
            </w:pPr>
            <w:r w:rsidRPr="00CA4FEA">
              <w:rPr>
                <w:rFonts w:ascii="Times New Roman" w:hAnsi="Times New Roman"/>
                <w:sz w:val="18"/>
                <w:szCs w:val="18"/>
                <w:lang w:eastAsia="ru-RU"/>
              </w:rPr>
              <w:t>1.</w:t>
            </w:r>
            <w:r w:rsidR="00CA4FEA">
              <w:rPr>
                <w:rFonts w:ascii="Times New Roman" w:hAnsi="Times New Roman"/>
                <w:sz w:val="18"/>
                <w:szCs w:val="18"/>
                <w:lang w:eastAsia="ru-RU"/>
              </w:rPr>
              <w:t>5</w:t>
            </w:r>
          </w:p>
        </w:tc>
        <w:tc>
          <w:tcPr>
            <w:tcW w:w="5230" w:type="dxa"/>
            <w:tcBorders>
              <w:top w:val="single" w:sz="6" w:space="0" w:color="auto"/>
              <w:left w:val="single" w:sz="6" w:space="0" w:color="auto"/>
              <w:bottom w:val="single" w:sz="6" w:space="0" w:color="auto"/>
              <w:right w:val="single" w:sz="6" w:space="0" w:color="auto"/>
            </w:tcBorders>
          </w:tcPr>
          <w:p w:rsidR="00593285" w:rsidRPr="00CA4FEA" w:rsidRDefault="00593285" w:rsidP="000D1244">
            <w:pPr>
              <w:autoSpaceDE w:val="0"/>
              <w:autoSpaceDN w:val="0"/>
              <w:adjustRightInd w:val="0"/>
              <w:spacing w:after="0" w:line="240" w:lineRule="auto"/>
              <w:rPr>
                <w:rFonts w:ascii="Times New Roman" w:hAnsi="Times New Roman"/>
                <w:sz w:val="18"/>
                <w:szCs w:val="18"/>
              </w:rPr>
            </w:pPr>
            <w:r w:rsidRPr="00CA4FEA">
              <w:rPr>
                <w:rFonts w:ascii="Times New Roman" w:hAnsi="Times New Roman"/>
                <w:sz w:val="18"/>
                <w:szCs w:val="18"/>
              </w:rPr>
              <w:t xml:space="preserve">Покрытие населения всеми видами противопожарной безопасности, ликвидация последствий ЧС </w:t>
            </w:r>
            <w:proofErr w:type="gramStart"/>
            <w:r w:rsidRPr="00CA4FEA">
              <w:rPr>
                <w:rFonts w:ascii="Times New Roman" w:hAnsi="Times New Roman"/>
                <w:sz w:val="18"/>
                <w:szCs w:val="18"/>
              </w:rPr>
              <w:t>для</w:t>
            </w:r>
            <w:proofErr w:type="gramEnd"/>
            <w:r w:rsidRPr="00CA4FEA">
              <w:rPr>
                <w:rFonts w:ascii="Times New Roman" w:hAnsi="Times New Roman"/>
                <w:sz w:val="18"/>
                <w:szCs w:val="18"/>
              </w:rPr>
              <w:t xml:space="preserve"> </w:t>
            </w:r>
            <w:proofErr w:type="gramStart"/>
            <w:r w:rsidRPr="00CA4FEA">
              <w:rPr>
                <w:rFonts w:ascii="Times New Roman" w:hAnsi="Times New Roman"/>
                <w:sz w:val="18"/>
                <w:szCs w:val="18"/>
              </w:rPr>
              <w:t>сохранение</w:t>
            </w:r>
            <w:proofErr w:type="gramEnd"/>
            <w:r w:rsidRPr="00CA4FEA">
              <w:rPr>
                <w:rFonts w:ascii="Times New Roman" w:hAnsi="Times New Roman"/>
                <w:sz w:val="18"/>
                <w:szCs w:val="18"/>
              </w:rPr>
              <w:t xml:space="preserve"> материальных ценностей и людских ресурсов</w:t>
            </w:r>
          </w:p>
        </w:tc>
        <w:tc>
          <w:tcPr>
            <w:tcW w:w="706" w:type="dxa"/>
            <w:tcBorders>
              <w:top w:val="single" w:sz="6" w:space="0" w:color="auto"/>
              <w:left w:val="single" w:sz="6" w:space="0" w:color="auto"/>
              <w:bottom w:val="single" w:sz="6" w:space="0" w:color="auto"/>
              <w:right w:val="single" w:sz="6" w:space="0" w:color="auto"/>
            </w:tcBorders>
            <w:vAlign w:val="center"/>
            <w:hideMark/>
          </w:tcPr>
          <w:p w:rsidR="00593285" w:rsidRPr="00CA4FEA" w:rsidRDefault="00593285" w:rsidP="000D1244">
            <w:pPr>
              <w:autoSpaceDE w:val="0"/>
              <w:autoSpaceDN w:val="0"/>
              <w:adjustRightInd w:val="0"/>
              <w:spacing w:after="0" w:line="240" w:lineRule="auto"/>
              <w:jc w:val="center"/>
              <w:rPr>
                <w:rFonts w:ascii="Times New Roman" w:eastAsia="Times New Roman" w:hAnsi="Times New Roman"/>
                <w:sz w:val="18"/>
                <w:szCs w:val="18"/>
                <w:lang w:eastAsia="ru-RU"/>
              </w:rPr>
            </w:pPr>
            <w:r w:rsidRPr="00CA4FEA">
              <w:rPr>
                <w:rFonts w:ascii="Times New Roman" w:eastAsia="Times New Roman" w:hAnsi="Times New Roman"/>
                <w:sz w:val="18"/>
                <w:szCs w:val="18"/>
                <w:lang w:eastAsia="ru-RU"/>
              </w:rPr>
              <w:t>чел</w:t>
            </w:r>
          </w:p>
        </w:tc>
        <w:tc>
          <w:tcPr>
            <w:tcW w:w="709" w:type="dxa"/>
            <w:tcBorders>
              <w:top w:val="single" w:sz="6" w:space="0" w:color="auto"/>
              <w:left w:val="single" w:sz="6" w:space="0" w:color="auto"/>
              <w:bottom w:val="single" w:sz="6" w:space="0" w:color="auto"/>
              <w:right w:val="single" w:sz="6" w:space="0" w:color="auto"/>
            </w:tcBorders>
          </w:tcPr>
          <w:p w:rsidR="00593285" w:rsidRPr="00CA4FEA" w:rsidRDefault="00593285" w:rsidP="000D1244">
            <w:pPr>
              <w:spacing w:after="0"/>
              <w:jc w:val="center"/>
              <w:rPr>
                <w:rFonts w:ascii="Times New Roman" w:hAnsi="Times New Roman"/>
                <w:sz w:val="18"/>
                <w:szCs w:val="18"/>
              </w:rPr>
            </w:pPr>
            <w:r w:rsidRPr="00CA4FEA">
              <w:rPr>
                <w:rFonts w:ascii="Times New Roman" w:hAnsi="Times New Roman"/>
                <w:spacing w:val="3"/>
                <w:sz w:val="18"/>
                <w:szCs w:val="18"/>
              </w:rPr>
              <w:t>84</w:t>
            </w:r>
          </w:p>
        </w:tc>
        <w:tc>
          <w:tcPr>
            <w:tcW w:w="709" w:type="dxa"/>
            <w:tcBorders>
              <w:top w:val="single" w:sz="6" w:space="0" w:color="auto"/>
              <w:left w:val="single" w:sz="6" w:space="0" w:color="auto"/>
              <w:bottom w:val="single" w:sz="6" w:space="0" w:color="auto"/>
              <w:right w:val="single" w:sz="6" w:space="0" w:color="auto"/>
            </w:tcBorders>
          </w:tcPr>
          <w:p w:rsidR="00593285" w:rsidRPr="00CA4FEA" w:rsidRDefault="00593285" w:rsidP="000D1244">
            <w:pPr>
              <w:spacing w:after="0"/>
              <w:jc w:val="center"/>
              <w:rPr>
                <w:rFonts w:ascii="Times New Roman" w:hAnsi="Times New Roman"/>
                <w:sz w:val="18"/>
                <w:szCs w:val="18"/>
              </w:rPr>
            </w:pPr>
            <w:r w:rsidRPr="00CA4FEA">
              <w:rPr>
                <w:rFonts w:ascii="Times New Roman" w:hAnsi="Times New Roman"/>
                <w:spacing w:val="3"/>
                <w:sz w:val="18"/>
                <w:szCs w:val="18"/>
              </w:rPr>
              <w:t>84</w:t>
            </w:r>
          </w:p>
        </w:tc>
        <w:tc>
          <w:tcPr>
            <w:tcW w:w="708" w:type="dxa"/>
            <w:tcBorders>
              <w:top w:val="single" w:sz="6" w:space="0" w:color="auto"/>
              <w:left w:val="single" w:sz="6" w:space="0" w:color="auto"/>
              <w:bottom w:val="single" w:sz="6" w:space="0" w:color="auto"/>
              <w:right w:val="single" w:sz="6" w:space="0" w:color="auto"/>
            </w:tcBorders>
          </w:tcPr>
          <w:p w:rsidR="00593285" w:rsidRPr="00CA4FEA" w:rsidRDefault="00593285" w:rsidP="000D1244">
            <w:pPr>
              <w:spacing w:after="0"/>
              <w:jc w:val="center"/>
              <w:rPr>
                <w:rFonts w:ascii="Times New Roman" w:hAnsi="Times New Roman"/>
                <w:sz w:val="18"/>
                <w:szCs w:val="18"/>
              </w:rPr>
            </w:pPr>
            <w:r w:rsidRPr="00CA4FEA">
              <w:rPr>
                <w:rFonts w:ascii="Times New Roman" w:hAnsi="Times New Roman"/>
                <w:spacing w:val="3"/>
                <w:sz w:val="18"/>
                <w:szCs w:val="18"/>
              </w:rPr>
              <w:t>84</w:t>
            </w:r>
          </w:p>
        </w:tc>
        <w:tc>
          <w:tcPr>
            <w:tcW w:w="851" w:type="dxa"/>
            <w:tcBorders>
              <w:top w:val="single" w:sz="6" w:space="0" w:color="auto"/>
              <w:left w:val="single" w:sz="6" w:space="0" w:color="auto"/>
              <w:bottom w:val="single" w:sz="6" w:space="0" w:color="auto"/>
              <w:right w:val="single" w:sz="6" w:space="0" w:color="auto"/>
            </w:tcBorders>
          </w:tcPr>
          <w:p w:rsidR="00593285" w:rsidRPr="00CA4FEA" w:rsidRDefault="00593285" w:rsidP="000D1244">
            <w:pPr>
              <w:spacing w:after="0"/>
              <w:jc w:val="center"/>
              <w:rPr>
                <w:rFonts w:ascii="Times New Roman" w:hAnsi="Times New Roman"/>
                <w:sz w:val="18"/>
                <w:szCs w:val="18"/>
              </w:rPr>
            </w:pPr>
            <w:r w:rsidRPr="00CA4FEA">
              <w:rPr>
                <w:rFonts w:ascii="Times New Roman" w:hAnsi="Times New Roman"/>
                <w:spacing w:val="3"/>
                <w:sz w:val="18"/>
                <w:szCs w:val="18"/>
              </w:rPr>
              <w:t>84</w:t>
            </w:r>
          </w:p>
        </w:tc>
        <w:tc>
          <w:tcPr>
            <w:tcW w:w="852" w:type="dxa"/>
            <w:tcBorders>
              <w:top w:val="single" w:sz="6" w:space="0" w:color="auto"/>
              <w:left w:val="single" w:sz="6" w:space="0" w:color="auto"/>
              <w:bottom w:val="single" w:sz="6" w:space="0" w:color="auto"/>
              <w:right w:val="single" w:sz="6" w:space="0" w:color="auto"/>
            </w:tcBorders>
          </w:tcPr>
          <w:p w:rsidR="00593285" w:rsidRPr="00CA4FEA" w:rsidRDefault="00593285" w:rsidP="000D1244">
            <w:pPr>
              <w:spacing w:after="0"/>
              <w:jc w:val="center"/>
              <w:rPr>
                <w:rFonts w:ascii="Times New Roman" w:hAnsi="Times New Roman"/>
                <w:sz w:val="18"/>
                <w:szCs w:val="18"/>
              </w:rPr>
            </w:pPr>
            <w:r w:rsidRPr="00CA4FEA">
              <w:rPr>
                <w:rFonts w:ascii="Times New Roman" w:hAnsi="Times New Roman"/>
                <w:spacing w:val="3"/>
                <w:sz w:val="18"/>
                <w:szCs w:val="18"/>
              </w:rPr>
              <w:t>84</w:t>
            </w:r>
          </w:p>
        </w:tc>
        <w:tc>
          <w:tcPr>
            <w:tcW w:w="709" w:type="dxa"/>
            <w:tcBorders>
              <w:top w:val="single" w:sz="6" w:space="0" w:color="auto"/>
              <w:left w:val="single" w:sz="6" w:space="0" w:color="auto"/>
              <w:bottom w:val="single" w:sz="6" w:space="0" w:color="auto"/>
              <w:right w:val="single" w:sz="6" w:space="0" w:color="auto"/>
            </w:tcBorders>
          </w:tcPr>
          <w:p w:rsidR="00593285" w:rsidRPr="00CA4FEA" w:rsidRDefault="00593285" w:rsidP="000D1244">
            <w:pPr>
              <w:spacing w:after="0"/>
              <w:rPr>
                <w:rFonts w:ascii="Times New Roman" w:hAnsi="Times New Roman"/>
                <w:sz w:val="18"/>
                <w:szCs w:val="18"/>
              </w:rPr>
            </w:pPr>
            <w:proofErr w:type="spellStart"/>
            <w:r w:rsidRPr="00CA4FEA">
              <w:rPr>
                <w:rFonts w:ascii="Times New Roman" w:eastAsia="Times New Roman" w:hAnsi="Times New Roman"/>
                <w:sz w:val="18"/>
                <w:szCs w:val="18"/>
                <w:lang w:eastAsia="ru-RU"/>
              </w:rPr>
              <w:t>х</w:t>
            </w:r>
            <w:proofErr w:type="spellEnd"/>
          </w:p>
        </w:tc>
        <w:tc>
          <w:tcPr>
            <w:tcW w:w="715" w:type="dxa"/>
            <w:gridSpan w:val="2"/>
            <w:tcBorders>
              <w:top w:val="single" w:sz="6" w:space="0" w:color="auto"/>
              <w:left w:val="single" w:sz="6" w:space="0" w:color="auto"/>
              <w:bottom w:val="single" w:sz="6" w:space="0" w:color="auto"/>
              <w:right w:val="single" w:sz="6" w:space="0" w:color="auto"/>
            </w:tcBorders>
          </w:tcPr>
          <w:p w:rsidR="00593285" w:rsidRPr="00CA4FEA" w:rsidRDefault="00593285" w:rsidP="000D1244">
            <w:pPr>
              <w:spacing w:after="0"/>
              <w:rPr>
                <w:rFonts w:ascii="Times New Roman" w:hAnsi="Times New Roman"/>
                <w:sz w:val="18"/>
                <w:szCs w:val="18"/>
              </w:rPr>
            </w:pPr>
            <w:proofErr w:type="spellStart"/>
            <w:r w:rsidRPr="00CA4FEA">
              <w:rPr>
                <w:rFonts w:ascii="Times New Roman" w:eastAsia="Times New Roman" w:hAnsi="Times New Roman"/>
                <w:sz w:val="18"/>
                <w:szCs w:val="18"/>
                <w:lang w:eastAsia="ru-RU"/>
              </w:rPr>
              <w:t>х</w:t>
            </w:r>
            <w:proofErr w:type="spellEnd"/>
          </w:p>
        </w:tc>
        <w:tc>
          <w:tcPr>
            <w:tcW w:w="709" w:type="dxa"/>
            <w:tcBorders>
              <w:top w:val="single" w:sz="6" w:space="0" w:color="auto"/>
              <w:left w:val="single" w:sz="6" w:space="0" w:color="auto"/>
              <w:bottom w:val="single" w:sz="6" w:space="0" w:color="auto"/>
              <w:right w:val="single" w:sz="6" w:space="0" w:color="auto"/>
            </w:tcBorders>
          </w:tcPr>
          <w:p w:rsidR="00593285" w:rsidRPr="00CA4FEA" w:rsidRDefault="00593285" w:rsidP="000D1244">
            <w:pPr>
              <w:spacing w:after="0"/>
              <w:rPr>
                <w:rFonts w:ascii="Times New Roman" w:hAnsi="Times New Roman"/>
                <w:sz w:val="18"/>
                <w:szCs w:val="18"/>
              </w:rPr>
            </w:pPr>
            <w:proofErr w:type="spellStart"/>
            <w:r w:rsidRPr="00CA4FEA">
              <w:rPr>
                <w:rFonts w:ascii="Times New Roman" w:eastAsia="Times New Roman" w:hAnsi="Times New Roman"/>
                <w:sz w:val="18"/>
                <w:szCs w:val="18"/>
                <w:lang w:eastAsia="ru-RU"/>
              </w:rPr>
              <w:t>х</w:t>
            </w:r>
            <w:proofErr w:type="spellEnd"/>
          </w:p>
        </w:tc>
        <w:tc>
          <w:tcPr>
            <w:tcW w:w="708" w:type="dxa"/>
            <w:tcBorders>
              <w:top w:val="single" w:sz="6" w:space="0" w:color="auto"/>
              <w:left w:val="single" w:sz="6" w:space="0" w:color="auto"/>
              <w:bottom w:val="single" w:sz="6" w:space="0" w:color="auto"/>
              <w:right w:val="single" w:sz="6" w:space="0" w:color="auto"/>
            </w:tcBorders>
          </w:tcPr>
          <w:p w:rsidR="00593285" w:rsidRPr="00CA4FEA" w:rsidRDefault="00593285" w:rsidP="000D1244">
            <w:pPr>
              <w:spacing w:after="0"/>
              <w:rPr>
                <w:rFonts w:ascii="Times New Roman" w:hAnsi="Times New Roman"/>
                <w:sz w:val="18"/>
                <w:szCs w:val="18"/>
              </w:rPr>
            </w:pPr>
            <w:proofErr w:type="spellStart"/>
            <w:r w:rsidRPr="00CA4FEA">
              <w:rPr>
                <w:rFonts w:ascii="Times New Roman" w:eastAsia="Times New Roman" w:hAnsi="Times New Roman"/>
                <w:sz w:val="18"/>
                <w:szCs w:val="18"/>
                <w:lang w:eastAsia="ru-RU"/>
              </w:rPr>
              <w:t>х</w:t>
            </w:r>
            <w:proofErr w:type="spellEnd"/>
          </w:p>
        </w:tc>
        <w:tc>
          <w:tcPr>
            <w:tcW w:w="709" w:type="dxa"/>
            <w:tcBorders>
              <w:top w:val="single" w:sz="6" w:space="0" w:color="auto"/>
              <w:left w:val="single" w:sz="6" w:space="0" w:color="auto"/>
              <w:bottom w:val="single" w:sz="6" w:space="0" w:color="auto"/>
              <w:right w:val="single" w:sz="6" w:space="0" w:color="auto"/>
            </w:tcBorders>
          </w:tcPr>
          <w:p w:rsidR="00593285" w:rsidRPr="00CA4FEA" w:rsidRDefault="00593285" w:rsidP="000D1244">
            <w:pPr>
              <w:spacing w:after="0"/>
              <w:rPr>
                <w:rFonts w:ascii="Times New Roman" w:hAnsi="Times New Roman"/>
                <w:sz w:val="18"/>
                <w:szCs w:val="18"/>
              </w:rPr>
            </w:pPr>
            <w:proofErr w:type="spellStart"/>
            <w:r w:rsidRPr="00CA4FEA">
              <w:rPr>
                <w:rFonts w:ascii="Times New Roman" w:eastAsia="Times New Roman" w:hAnsi="Times New Roman"/>
                <w:sz w:val="18"/>
                <w:szCs w:val="18"/>
                <w:lang w:eastAsia="ru-RU"/>
              </w:rPr>
              <w:t>х</w:t>
            </w:r>
            <w:proofErr w:type="spellEnd"/>
          </w:p>
        </w:tc>
        <w:tc>
          <w:tcPr>
            <w:tcW w:w="719" w:type="dxa"/>
            <w:tcBorders>
              <w:top w:val="single" w:sz="6" w:space="0" w:color="auto"/>
              <w:left w:val="single" w:sz="6" w:space="0" w:color="auto"/>
              <w:bottom w:val="single" w:sz="6" w:space="0" w:color="auto"/>
              <w:right w:val="single" w:sz="6" w:space="0" w:color="auto"/>
            </w:tcBorders>
          </w:tcPr>
          <w:p w:rsidR="00593285" w:rsidRPr="00CA4FEA" w:rsidRDefault="00593285" w:rsidP="000D1244">
            <w:pPr>
              <w:spacing w:after="0"/>
              <w:rPr>
                <w:rFonts w:ascii="Times New Roman" w:hAnsi="Times New Roman"/>
                <w:sz w:val="18"/>
                <w:szCs w:val="18"/>
              </w:rPr>
            </w:pPr>
            <w:proofErr w:type="spellStart"/>
            <w:r w:rsidRPr="00CA4FEA">
              <w:rPr>
                <w:rFonts w:ascii="Times New Roman" w:eastAsia="Times New Roman" w:hAnsi="Times New Roman"/>
                <w:sz w:val="18"/>
                <w:szCs w:val="18"/>
                <w:lang w:eastAsia="ru-RU"/>
              </w:rPr>
              <w:t>х</w:t>
            </w:r>
            <w:proofErr w:type="spellEnd"/>
          </w:p>
        </w:tc>
      </w:tr>
      <w:tr w:rsidR="00CA4FEA" w:rsidRPr="00CA4FEA" w:rsidTr="00593285">
        <w:trPr>
          <w:cantSplit/>
          <w:trHeight w:val="571"/>
        </w:trPr>
        <w:tc>
          <w:tcPr>
            <w:tcW w:w="490" w:type="dxa"/>
            <w:tcBorders>
              <w:top w:val="single" w:sz="6" w:space="0" w:color="auto"/>
              <w:left w:val="single" w:sz="6" w:space="0" w:color="auto"/>
              <w:bottom w:val="single" w:sz="6" w:space="0" w:color="auto"/>
              <w:right w:val="single" w:sz="6" w:space="0" w:color="auto"/>
            </w:tcBorders>
            <w:hideMark/>
          </w:tcPr>
          <w:p w:rsidR="00CA4FEA" w:rsidRPr="00CA4FEA" w:rsidRDefault="00CA4FEA" w:rsidP="00CA4FEA">
            <w:pPr>
              <w:autoSpaceDE w:val="0"/>
              <w:autoSpaceDN w:val="0"/>
              <w:adjustRightInd w:val="0"/>
              <w:spacing w:after="0" w:line="240" w:lineRule="auto"/>
              <w:rPr>
                <w:rFonts w:ascii="Times New Roman" w:hAnsi="Times New Roman"/>
                <w:sz w:val="18"/>
                <w:szCs w:val="18"/>
                <w:lang w:eastAsia="ru-RU"/>
              </w:rPr>
            </w:pPr>
            <w:r>
              <w:rPr>
                <w:rFonts w:ascii="Times New Roman" w:hAnsi="Times New Roman"/>
                <w:sz w:val="18"/>
                <w:szCs w:val="18"/>
                <w:lang w:eastAsia="ru-RU"/>
              </w:rPr>
              <w:t>1,6</w:t>
            </w:r>
          </w:p>
        </w:tc>
        <w:tc>
          <w:tcPr>
            <w:tcW w:w="5230" w:type="dxa"/>
            <w:tcBorders>
              <w:top w:val="single" w:sz="6" w:space="0" w:color="auto"/>
              <w:left w:val="single" w:sz="6" w:space="0" w:color="auto"/>
              <w:bottom w:val="single" w:sz="6" w:space="0" w:color="auto"/>
              <w:right w:val="single" w:sz="6" w:space="0" w:color="auto"/>
            </w:tcBorders>
          </w:tcPr>
          <w:p w:rsidR="00CA4FEA" w:rsidRPr="00CA4FEA" w:rsidRDefault="00CA4FEA" w:rsidP="00CA4FEA">
            <w:pPr>
              <w:autoSpaceDE w:val="0"/>
              <w:autoSpaceDN w:val="0"/>
              <w:adjustRightInd w:val="0"/>
              <w:spacing w:after="0" w:line="240" w:lineRule="auto"/>
              <w:rPr>
                <w:rFonts w:ascii="Times New Roman" w:hAnsi="Times New Roman"/>
                <w:sz w:val="18"/>
                <w:szCs w:val="18"/>
              </w:rPr>
            </w:pPr>
            <w:r w:rsidRPr="00CA4FEA">
              <w:rPr>
                <w:rFonts w:ascii="Times New Roman" w:hAnsi="Times New Roman"/>
                <w:sz w:val="18"/>
                <w:szCs w:val="18"/>
              </w:rPr>
              <w:t>Количество объектов, на которые получен  рост  права муниципальной собственности   при  их приобретении</w:t>
            </w:r>
          </w:p>
        </w:tc>
        <w:tc>
          <w:tcPr>
            <w:tcW w:w="706" w:type="dxa"/>
            <w:tcBorders>
              <w:top w:val="single" w:sz="6" w:space="0" w:color="auto"/>
              <w:left w:val="single" w:sz="6" w:space="0" w:color="auto"/>
              <w:bottom w:val="single" w:sz="6" w:space="0" w:color="auto"/>
              <w:right w:val="single" w:sz="6" w:space="0" w:color="auto"/>
            </w:tcBorders>
            <w:vAlign w:val="center"/>
            <w:hideMark/>
          </w:tcPr>
          <w:p w:rsidR="00CA4FEA" w:rsidRPr="00CA4FEA" w:rsidRDefault="00CA4FEA" w:rsidP="00CA4FEA">
            <w:pPr>
              <w:autoSpaceDE w:val="0"/>
              <w:autoSpaceDN w:val="0"/>
              <w:adjustRightInd w:val="0"/>
              <w:spacing w:after="0" w:line="240" w:lineRule="auto"/>
              <w:jc w:val="center"/>
              <w:rPr>
                <w:rFonts w:ascii="Times New Roman" w:eastAsia="Times New Roman" w:hAnsi="Times New Roman"/>
                <w:sz w:val="18"/>
                <w:szCs w:val="18"/>
                <w:lang w:eastAsia="ru-RU"/>
              </w:rPr>
            </w:pPr>
            <w:r w:rsidRPr="00CA4FEA">
              <w:rPr>
                <w:rFonts w:ascii="Times New Roman" w:eastAsia="Times New Roman" w:hAnsi="Times New Roman"/>
                <w:sz w:val="18"/>
                <w:szCs w:val="18"/>
                <w:lang w:eastAsia="ru-RU"/>
              </w:rPr>
              <w:t>Ед.</w:t>
            </w:r>
          </w:p>
        </w:tc>
        <w:tc>
          <w:tcPr>
            <w:tcW w:w="709" w:type="dxa"/>
            <w:tcBorders>
              <w:top w:val="single" w:sz="6" w:space="0" w:color="auto"/>
              <w:left w:val="single" w:sz="6" w:space="0" w:color="auto"/>
              <w:bottom w:val="single" w:sz="6" w:space="0" w:color="auto"/>
              <w:right w:val="single" w:sz="6" w:space="0" w:color="auto"/>
            </w:tcBorders>
          </w:tcPr>
          <w:p w:rsidR="00CA4FEA" w:rsidRPr="00CA4FEA" w:rsidRDefault="00CA4FEA" w:rsidP="00CA4FEA">
            <w:pPr>
              <w:spacing w:after="0"/>
              <w:jc w:val="center"/>
              <w:rPr>
                <w:rFonts w:ascii="Times New Roman" w:hAnsi="Times New Roman"/>
                <w:spacing w:val="3"/>
                <w:sz w:val="18"/>
                <w:szCs w:val="18"/>
              </w:rPr>
            </w:pPr>
            <w:r>
              <w:rPr>
                <w:rFonts w:ascii="Times New Roman" w:hAnsi="Times New Roman"/>
                <w:spacing w:val="3"/>
                <w:sz w:val="18"/>
                <w:szCs w:val="18"/>
              </w:rPr>
              <w:t>0</w:t>
            </w:r>
          </w:p>
        </w:tc>
        <w:tc>
          <w:tcPr>
            <w:tcW w:w="709" w:type="dxa"/>
            <w:tcBorders>
              <w:top w:val="single" w:sz="6" w:space="0" w:color="auto"/>
              <w:left w:val="single" w:sz="6" w:space="0" w:color="auto"/>
              <w:bottom w:val="single" w:sz="6" w:space="0" w:color="auto"/>
              <w:right w:val="single" w:sz="6" w:space="0" w:color="auto"/>
            </w:tcBorders>
          </w:tcPr>
          <w:p w:rsidR="00CA4FEA" w:rsidRPr="00CA4FEA" w:rsidRDefault="00CA4FEA" w:rsidP="00CA4FEA">
            <w:pPr>
              <w:spacing w:after="0"/>
              <w:jc w:val="center"/>
              <w:rPr>
                <w:rFonts w:ascii="Times New Roman" w:hAnsi="Times New Roman"/>
                <w:spacing w:val="3"/>
                <w:sz w:val="18"/>
                <w:szCs w:val="18"/>
              </w:rPr>
            </w:pPr>
            <w:r>
              <w:rPr>
                <w:rFonts w:ascii="Times New Roman" w:hAnsi="Times New Roman"/>
                <w:spacing w:val="3"/>
                <w:sz w:val="18"/>
                <w:szCs w:val="18"/>
              </w:rPr>
              <w:t>1</w:t>
            </w:r>
          </w:p>
        </w:tc>
        <w:tc>
          <w:tcPr>
            <w:tcW w:w="708" w:type="dxa"/>
            <w:tcBorders>
              <w:top w:val="single" w:sz="6" w:space="0" w:color="auto"/>
              <w:left w:val="single" w:sz="6" w:space="0" w:color="auto"/>
              <w:bottom w:val="single" w:sz="6" w:space="0" w:color="auto"/>
              <w:right w:val="single" w:sz="6" w:space="0" w:color="auto"/>
            </w:tcBorders>
          </w:tcPr>
          <w:p w:rsidR="00CA4FEA" w:rsidRPr="00CA4FEA" w:rsidRDefault="00CA4FEA" w:rsidP="00CA4FEA">
            <w:pPr>
              <w:spacing w:after="0"/>
              <w:jc w:val="center"/>
              <w:rPr>
                <w:rFonts w:ascii="Times New Roman" w:hAnsi="Times New Roman"/>
                <w:spacing w:val="3"/>
                <w:sz w:val="18"/>
                <w:szCs w:val="18"/>
              </w:rPr>
            </w:pPr>
            <w:r>
              <w:rPr>
                <w:rFonts w:ascii="Times New Roman" w:hAnsi="Times New Roman"/>
                <w:spacing w:val="3"/>
                <w:sz w:val="18"/>
                <w:szCs w:val="18"/>
              </w:rPr>
              <w:t>0</w:t>
            </w:r>
          </w:p>
        </w:tc>
        <w:tc>
          <w:tcPr>
            <w:tcW w:w="851" w:type="dxa"/>
            <w:tcBorders>
              <w:top w:val="single" w:sz="6" w:space="0" w:color="auto"/>
              <w:left w:val="single" w:sz="6" w:space="0" w:color="auto"/>
              <w:bottom w:val="single" w:sz="6" w:space="0" w:color="auto"/>
              <w:right w:val="single" w:sz="6" w:space="0" w:color="auto"/>
            </w:tcBorders>
          </w:tcPr>
          <w:p w:rsidR="00CA4FEA" w:rsidRPr="00CA4FEA" w:rsidRDefault="00CA4FEA" w:rsidP="00CA4FEA">
            <w:pPr>
              <w:spacing w:after="0"/>
              <w:jc w:val="center"/>
              <w:rPr>
                <w:rFonts w:ascii="Times New Roman" w:hAnsi="Times New Roman"/>
                <w:spacing w:val="3"/>
                <w:sz w:val="18"/>
                <w:szCs w:val="18"/>
              </w:rPr>
            </w:pPr>
            <w:r>
              <w:rPr>
                <w:rFonts w:ascii="Times New Roman" w:hAnsi="Times New Roman"/>
                <w:spacing w:val="3"/>
                <w:sz w:val="18"/>
                <w:szCs w:val="18"/>
              </w:rPr>
              <w:t>0</w:t>
            </w:r>
          </w:p>
        </w:tc>
        <w:tc>
          <w:tcPr>
            <w:tcW w:w="852" w:type="dxa"/>
            <w:tcBorders>
              <w:top w:val="single" w:sz="6" w:space="0" w:color="auto"/>
              <w:left w:val="single" w:sz="6" w:space="0" w:color="auto"/>
              <w:bottom w:val="single" w:sz="6" w:space="0" w:color="auto"/>
              <w:right w:val="single" w:sz="6" w:space="0" w:color="auto"/>
            </w:tcBorders>
          </w:tcPr>
          <w:p w:rsidR="00CA4FEA" w:rsidRPr="00CA4FEA" w:rsidRDefault="00CA4FEA" w:rsidP="00CA4FEA">
            <w:pPr>
              <w:spacing w:after="0"/>
              <w:jc w:val="center"/>
              <w:rPr>
                <w:rFonts w:ascii="Times New Roman" w:hAnsi="Times New Roman"/>
                <w:spacing w:val="3"/>
                <w:sz w:val="18"/>
                <w:szCs w:val="18"/>
              </w:rPr>
            </w:pPr>
            <w:r>
              <w:rPr>
                <w:rFonts w:ascii="Times New Roman" w:hAnsi="Times New Roman"/>
                <w:spacing w:val="3"/>
                <w:sz w:val="18"/>
                <w:szCs w:val="18"/>
              </w:rPr>
              <w:t>0</w:t>
            </w:r>
          </w:p>
        </w:tc>
        <w:tc>
          <w:tcPr>
            <w:tcW w:w="709" w:type="dxa"/>
            <w:tcBorders>
              <w:top w:val="single" w:sz="6" w:space="0" w:color="auto"/>
              <w:left w:val="single" w:sz="6" w:space="0" w:color="auto"/>
              <w:bottom w:val="single" w:sz="6" w:space="0" w:color="auto"/>
              <w:right w:val="single" w:sz="6" w:space="0" w:color="auto"/>
            </w:tcBorders>
          </w:tcPr>
          <w:p w:rsidR="00CA4FEA" w:rsidRPr="00CA4FEA" w:rsidRDefault="00CA4FEA" w:rsidP="00CA4FEA">
            <w:pPr>
              <w:spacing w:after="0"/>
              <w:rPr>
                <w:rFonts w:ascii="Times New Roman" w:hAnsi="Times New Roman"/>
                <w:sz w:val="18"/>
                <w:szCs w:val="18"/>
              </w:rPr>
            </w:pPr>
            <w:proofErr w:type="spellStart"/>
            <w:r w:rsidRPr="00CA4FEA">
              <w:rPr>
                <w:rFonts w:ascii="Times New Roman" w:eastAsia="Times New Roman" w:hAnsi="Times New Roman"/>
                <w:sz w:val="18"/>
                <w:szCs w:val="18"/>
                <w:lang w:eastAsia="ru-RU"/>
              </w:rPr>
              <w:t>х</w:t>
            </w:r>
            <w:proofErr w:type="spellEnd"/>
          </w:p>
        </w:tc>
        <w:tc>
          <w:tcPr>
            <w:tcW w:w="715" w:type="dxa"/>
            <w:gridSpan w:val="2"/>
            <w:tcBorders>
              <w:top w:val="single" w:sz="6" w:space="0" w:color="auto"/>
              <w:left w:val="single" w:sz="6" w:space="0" w:color="auto"/>
              <w:bottom w:val="single" w:sz="6" w:space="0" w:color="auto"/>
              <w:right w:val="single" w:sz="6" w:space="0" w:color="auto"/>
            </w:tcBorders>
          </w:tcPr>
          <w:p w:rsidR="00CA4FEA" w:rsidRPr="00CA4FEA" w:rsidRDefault="00CA4FEA" w:rsidP="00CA4FEA">
            <w:pPr>
              <w:spacing w:after="0"/>
              <w:rPr>
                <w:rFonts w:ascii="Times New Roman" w:hAnsi="Times New Roman"/>
                <w:sz w:val="18"/>
                <w:szCs w:val="18"/>
              </w:rPr>
            </w:pPr>
            <w:proofErr w:type="spellStart"/>
            <w:r w:rsidRPr="00CA4FEA">
              <w:rPr>
                <w:rFonts w:ascii="Times New Roman" w:eastAsia="Times New Roman" w:hAnsi="Times New Roman"/>
                <w:sz w:val="18"/>
                <w:szCs w:val="18"/>
                <w:lang w:eastAsia="ru-RU"/>
              </w:rPr>
              <w:t>х</w:t>
            </w:r>
            <w:proofErr w:type="spellEnd"/>
          </w:p>
        </w:tc>
        <w:tc>
          <w:tcPr>
            <w:tcW w:w="709" w:type="dxa"/>
            <w:tcBorders>
              <w:top w:val="single" w:sz="6" w:space="0" w:color="auto"/>
              <w:left w:val="single" w:sz="6" w:space="0" w:color="auto"/>
              <w:bottom w:val="single" w:sz="6" w:space="0" w:color="auto"/>
              <w:right w:val="single" w:sz="6" w:space="0" w:color="auto"/>
            </w:tcBorders>
          </w:tcPr>
          <w:p w:rsidR="00CA4FEA" w:rsidRPr="00CA4FEA" w:rsidRDefault="00CA4FEA" w:rsidP="00CA4FEA">
            <w:pPr>
              <w:spacing w:after="0"/>
              <w:rPr>
                <w:rFonts w:ascii="Times New Roman" w:hAnsi="Times New Roman"/>
                <w:sz w:val="18"/>
                <w:szCs w:val="18"/>
              </w:rPr>
            </w:pPr>
            <w:proofErr w:type="spellStart"/>
            <w:r w:rsidRPr="00CA4FEA">
              <w:rPr>
                <w:rFonts w:ascii="Times New Roman" w:eastAsia="Times New Roman" w:hAnsi="Times New Roman"/>
                <w:sz w:val="18"/>
                <w:szCs w:val="18"/>
                <w:lang w:eastAsia="ru-RU"/>
              </w:rPr>
              <w:t>х</w:t>
            </w:r>
            <w:proofErr w:type="spellEnd"/>
          </w:p>
        </w:tc>
        <w:tc>
          <w:tcPr>
            <w:tcW w:w="708" w:type="dxa"/>
            <w:tcBorders>
              <w:top w:val="single" w:sz="6" w:space="0" w:color="auto"/>
              <w:left w:val="single" w:sz="6" w:space="0" w:color="auto"/>
              <w:bottom w:val="single" w:sz="6" w:space="0" w:color="auto"/>
              <w:right w:val="single" w:sz="6" w:space="0" w:color="auto"/>
            </w:tcBorders>
          </w:tcPr>
          <w:p w:rsidR="00CA4FEA" w:rsidRPr="00CA4FEA" w:rsidRDefault="00CA4FEA" w:rsidP="00CA4FEA">
            <w:pPr>
              <w:spacing w:after="0"/>
              <w:rPr>
                <w:rFonts w:ascii="Times New Roman" w:hAnsi="Times New Roman"/>
                <w:sz w:val="18"/>
                <w:szCs w:val="18"/>
              </w:rPr>
            </w:pPr>
            <w:proofErr w:type="spellStart"/>
            <w:r w:rsidRPr="00CA4FEA">
              <w:rPr>
                <w:rFonts w:ascii="Times New Roman" w:eastAsia="Times New Roman" w:hAnsi="Times New Roman"/>
                <w:sz w:val="18"/>
                <w:szCs w:val="18"/>
                <w:lang w:eastAsia="ru-RU"/>
              </w:rPr>
              <w:t>х</w:t>
            </w:r>
            <w:proofErr w:type="spellEnd"/>
          </w:p>
        </w:tc>
        <w:tc>
          <w:tcPr>
            <w:tcW w:w="709" w:type="dxa"/>
            <w:tcBorders>
              <w:top w:val="single" w:sz="6" w:space="0" w:color="auto"/>
              <w:left w:val="single" w:sz="6" w:space="0" w:color="auto"/>
              <w:bottom w:val="single" w:sz="6" w:space="0" w:color="auto"/>
              <w:right w:val="single" w:sz="6" w:space="0" w:color="auto"/>
            </w:tcBorders>
          </w:tcPr>
          <w:p w:rsidR="00CA4FEA" w:rsidRPr="00CA4FEA" w:rsidRDefault="00CA4FEA" w:rsidP="00CA4FEA">
            <w:pPr>
              <w:spacing w:after="0"/>
              <w:rPr>
                <w:rFonts w:ascii="Times New Roman" w:hAnsi="Times New Roman"/>
                <w:sz w:val="18"/>
                <w:szCs w:val="18"/>
              </w:rPr>
            </w:pPr>
            <w:proofErr w:type="spellStart"/>
            <w:r w:rsidRPr="00CA4FEA">
              <w:rPr>
                <w:rFonts w:ascii="Times New Roman" w:eastAsia="Times New Roman" w:hAnsi="Times New Roman"/>
                <w:sz w:val="18"/>
                <w:szCs w:val="18"/>
                <w:lang w:eastAsia="ru-RU"/>
              </w:rPr>
              <w:t>х</w:t>
            </w:r>
            <w:proofErr w:type="spellEnd"/>
          </w:p>
        </w:tc>
        <w:tc>
          <w:tcPr>
            <w:tcW w:w="719" w:type="dxa"/>
            <w:tcBorders>
              <w:top w:val="single" w:sz="6" w:space="0" w:color="auto"/>
              <w:left w:val="single" w:sz="6" w:space="0" w:color="auto"/>
              <w:bottom w:val="single" w:sz="6" w:space="0" w:color="auto"/>
              <w:right w:val="single" w:sz="6" w:space="0" w:color="auto"/>
            </w:tcBorders>
          </w:tcPr>
          <w:p w:rsidR="00CA4FEA" w:rsidRPr="00CA4FEA" w:rsidRDefault="00CA4FEA" w:rsidP="00CA4FEA">
            <w:pPr>
              <w:spacing w:after="0"/>
              <w:rPr>
                <w:rFonts w:ascii="Times New Roman" w:hAnsi="Times New Roman"/>
                <w:sz w:val="18"/>
                <w:szCs w:val="18"/>
              </w:rPr>
            </w:pPr>
            <w:proofErr w:type="spellStart"/>
            <w:r w:rsidRPr="00CA4FEA">
              <w:rPr>
                <w:rFonts w:ascii="Times New Roman" w:eastAsia="Times New Roman" w:hAnsi="Times New Roman"/>
                <w:sz w:val="18"/>
                <w:szCs w:val="18"/>
                <w:lang w:eastAsia="ru-RU"/>
              </w:rPr>
              <w:t>х</w:t>
            </w:r>
            <w:proofErr w:type="spellEnd"/>
          </w:p>
        </w:tc>
      </w:tr>
      <w:tr w:rsidR="00593285" w:rsidRPr="00CA4FEA" w:rsidTr="00593285">
        <w:trPr>
          <w:cantSplit/>
          <w:trHeight w:val="778"/>
        </w:trPr>
        <w:tc>
          <w:tcPr>
            <w:tcW w:w="490" w:type="dxa"/>
            <w:tcBorders>
              <w:top w:val="single" w:sz="6" w:space="0" w:color="auto"/>
              <w:left w:val="single" w:sz="6" w:space="0" w:color="auto"/>
              <w:bottom w:val="single" w:sz="6" w:space="0" w:color="auto"/>
              <w:right w:val="single" w:sz="6" w:space="0" w:color="auto"/>
            </w:tcBorders>
            <w:hideMark/>
          </w:tcPr>
          <w:p w:rsidR="00593285" w:rsidRPr="00CA4FEA" w:rsidRDefault="00593285" w:rsidP="000D1244">
            <w:pPr>
              <w:autoSpaceDE w:val="0"/>
              <w:autoSpaceDN w:val="0"/>
              <w:adjustRightInd w:val="0"/>
              <w:spacing w:after="0" w:line="240" w:lineRule="auto"/>
              <w:rPr>
                <w:rFonts w:ascii="Times New Roman" w:eastAsia="Times New Roman" w:hAnsi="Times New Roman"/>
                <w:sz w:val="18"/>
                <w:szCs w:val="18"/>
                <w:lang w:eastAsia="ru-RU"/>
              </w:rPr>
            </w:pPr>
            <w:r w:rsidRPr="00CA4FEA">
              <w:rPr>
                <w:rFonts w:ascii="Times New Roman" w:hAnsi="Times New Roman"/>
                <w:sz w:val="18"/>
                <w:szCs w:val="18"/>
                <w:lang w:eastAsia="ru-RU"/>
              </w:rPr>
              <w:t>1.7</w:t>
            </w:r>
          </w:p>
        </w:tc>
        <w:tc>
          <w:tcPr>
            <w:tcW w:w="5230" w:type="dxa"/>
            <w:tcBorders>
              <w:top w:val="single" w:sz="6" w:space="0" w:color="auto"/>
              <w:left w:val="single" w:sz="6" w:space="0" w:color="auto"/>
              <w:bottom w:val="single" w:sz="6" w:space="0" w:color="auto"/>
              <w:right w:val="single" w:sz="6" w:space="0" w:color="auto"/>
            </w:tcBorders>
          </w:tcPr>
          <w:p w:rsidR="00593285" w:rsidRPr="00CA4FEA" w:rsidRDefault="00593285" w:rsidP="000D1244">
            <w:pPr>
              <w:pStyle w:val="Default"/>
              <w:rPr>
                <w:color w:val="auto"/>
                <w:spacing w:val="3"/>
                <w:sz w:val="18"/>
                <w:szCs w:val="18"/>
              </w:rPr>
            </w:pPr>
            <w:r w:rsidRPr="00CA4FEA">
              <w:rPr>
                <w:color w:val="auto"/>
                <w:spacing w:val="3"/>
                <w:sz w:val="18"/>
                <w:szCs w:val="18"/>
              </w:rPr>
              <w:t>Прикрытие населения всеми видами профилактических мер, направленных на предупреждение экстремистской и террористической деятельности</w:t>
            </w:r>
          </w:p>
        </w:tc>
        <w:tc>
          <w:tcPr>
            <w:tcW w:w="706" w:type="dxa"/>
            <w:tcBorders>
              <w:top w:val="single" w:sz="6" w:space="0" w:color="auto"/>
              <w:left w:val="single" w:sz="6" w:space="0" w:color="auto"/>
              <w:bottom w:val="single" w:sz="6" w:space="0" w:color="auto"/>
              <w:right w:val="single" w:sz="6" w:space="0" w:color="auto"/>
            </w:tcBorders>
            <w:vAlign w:val="center"/>
            <w:hideMark/>
          </w:tcPr>
          <w:p w:rsidR="00593285" w:rsidRPr="00CA4FEA" w:rsidRDefault="00593285" w:rsidP="000D1244">
            <w:pPr>
              <w:autoSpaceDE w:val="0"/>
              <w:autoSpaceDN w:val="0"/>
              <w:adjustRightInd w:val="0"/>
              <w:spacing w:after="0" w:line="240" w:lineRule="auto"/>
              <w:jc w:val="center"/>
              <w:rPr>
                <w:rFonts w:ascii="Times New Roman" w:eastAsia="Times New Roman" w:hAnsi="Times New Roman"/>
                <w:sz w:val="18"/>
                <w:szCs w:val="18"/>
                <w:lang w:eastAsia="ru-RU"/>
              </w:rPr>
            </w:pPr>
            <w:r w:rsidRPr="00CA4FEA">
              <w:rPr>
                <w:rFonts w:ascii="Times New Roman" w:eastAsia="Times New Roman" w:hAnsi="Times New Roman"/>
                <w:sz w:val="18"/>
                <w:szCs w:val="18"/>
                <w:lang w:eastAsia="ru-RU"/>
              </w:rPr>
              <w:t>чел.</w:t>
            </w:r>
          </w:p>
        </w:tc>
        <w:tc>
          <w:tcPr>
            <w:tcW w:w="709" w:type="dxa"/>
            <w:tcBorders>
              <w:top w:val="single" w:sz="6" w:space="0" w:color="auto"/>
              <w:left w:val="single" w:sz="6" w:space="0" w:color="auto"/>
              <w:bottom w:val="single" w:sz="6" w:space="0" w:color="auto"/>
              <w:right w:val="single" w:sz="6" w:space="0" w:color="auto"/>
            </w:tcBorders>
            <w:vAlign w:val="center"/>
          </w:tcPr>
          <w:p w:rsidR="00593285" w:rsidRPr="00CA4FEA" w:rsidRDefault="00593285" w:rsidP="000D1244">
            <w:pPr>
              <w:spacing w:after="0"/>
              <w:rPr>
                <w:rFonts w:ascii="Times New Roman" w:hAnsi="Times New Roman"/>
                <w:sz w:val="18"/>
                <w:szCs w:val="18"/>
              </w:rPr>
            </w:pPr>
            <w:r w:rsidRPr="00CA4FEA">
              <w:rPr>
                <w:rFonts w:ascii="Times New Roman" w:hAnsi="Times New Roman"/>
                <w:sz w:val="18"/>
                <w:szCs w:val="18"/>
              </w:rPr>
              <w:t>84</w:t>
            </w:r>
          </w:p>
        </w:tc>
        <w:tc>
          <w:tcPr>
            <w:tcW w:w="709" w:type="dxa"/>
            <w:tcBorders>
              <w:top w:val="single" w:sz="6" w:space="0" w:color="auto"/>
              <w:left w:val="single" w:sz="6" w:space="0" w:color="auto"/>
              <w:bottom w:val="single" w:sz="6" w:space="0" w:color="auto"/>
              <w:right w:val="single" w:sz="6" w:space="0" w:color="auto"/>
            </w:tcBorders>
            <w:vAlign w:val="center"/>
          </w:tcPr>
          <w:p w:rsidR="00593285" w:rsidRPr="00CA4FEA" w:rsidRDefault="00593285" w:rsidP="000D1244">
            <w:pPr>
              <w:spacing w:after="0"/>
              <w:jc w:val="center"/>
              <w:rPr>
                <w:rFonts w:ascii="Times New Roman" w:hAnsi="Times New Roman"/>
                <w:sz w:val="18"/>
                <w:szCs w:val="18"/>
              </w:rPr>
            </w:pPr>
            <w:r w:rsidRPr="00CA4FEA">
              <w:rPr>
                <w:rFonts w:ascii="Times New Roman" w:hAnsi="Times New Roman"/>
                <w:sz w:val="18"/>
                <w:szCs w:val="18"/>
              </w:rPr>
              <w:t>84</w:t>
            </w:r>
          </w:p>
        </w:tc>
        <w:tc>
          <w:tcPr>
            <w:tcW w:w="708" w:type="dxa"/>
            <w:tcBorders>
              <w:top w:val="single" w:sz="6" w:space="0" w:color="auto"/>
              <w:left w:val="single" w:sz="6" w:space="0" w:color="auto"/>
              <w:bottom w:val="single" w:sz="6" w:space="0" w:color="auto"/>
              <w:right w:val="single" w:sz="6" w:space="0" w:color="auto"/>
            </w:tcBorders>
            <w:vAlign w:val="center"/>
          </w:tcPr>
          <w:p w:rsidR="00593285" w:rsidRPr="00CA4FEA" w:rsidRDefault="00593285" w:rsidP="000D1244">
            <w:pPr>
              <w:spacing w:after="0"/>
              <w:jc w:val="center"/>
              <w:rPr>
                <w:rFonts w:ascii="Times New Roman" w:hAnsi="Times New Roman"/>
                <w:sz w:val="18"/>
                <w:szCs w:val="18"/>
              </w:rPr>
            </w:pPr>
            <w:r w:rsidRPr="00CA4FEA">
              <w:rPr>
                <w:rFonts w:ascii="Times New Roman" w:hAnsi="Times New Roman"/>
                <w:sz w:val="18"/>
                <w:szCs w:val="18"/>
              </w:rPr>
              <w:t>84</w:t>
            </w:r>
          </w:p>
        </w:tc>
        <w:tc>
          <w:tcPr>
            <w:tcW w:w="851" w:type="dxa"/>
            <w:tcBorders>
              <w:top w:val="single" w:sz="6" w:space="0" w:color="auto"/>
              <w:left w:val="single" w:sz="6" w:space="0" w:color="auto"/>
              <w:bottom w:val="single" w:sz="6" w:space="0" w:color="auto"/>
              <w:right w:val="single" w:sz="6" w:space="0" w:color="auto"/>
            </w:tcBorders>
            <w:vAlign w:val="center"/>
          </w:tcPr>
          <w:p w:rsidR="00593285" w:rsidRPr="00CA4FEA" w:rsidRDefault="00593285" w:rsidP="000D1244">
            <w:pPr>
              <w:spacing w:after="0"/>
              <w:jc w:val="center"/>
              <w:rPr>
                <w:rFonts w:ascii="Times New Roman" w:hAnsi="Times New Roman"/>
                <w:sz w:val="18"/>
                <w:szCs w:val="18"/>
              </w:rPr>
            </w:pPr>
            <w:r w:rsidRPr="00CA4FEA">
              <w:rPr>
                <w:rFonts w:ascii="Times New Roman" w:hAnsi="Times New Roman"/>
                <w:sz w:val="18"/>
                <w:szCs w:val="18"/>
              </w:rPr>
              <w:t>84</w:t>
            </w:r>
          </w:p>
        </w:tc>
        <w:tc>
          <w:tcPr>
            <w:tcW w:w="852" w:type="dxa"/>
            <w:tcBorders>
              <w:top w:val="single" w:sz="6" w:space="0" w:color="auto"/>
              <w:left w:val="single" w:sz="6" w:space="0" w:color="auto"/>
              <w:bottom w:val="single" w:sz="6" w:space="0" w:color="auto"/>
              <w:right w:val="single" w:sz="6" w:space="0" w:color="auto"/>
            </w:tcBorders>
            <w:vAlign w:val="center"/>
          </w:tcPr>
          <w:p w:rsidR="00593285" w:rsidRPr="00CA4FEA" w:rsidRDefault="00593285" w:rsidP="000D1244">
            <w:pPr>
              <w:spacing w:after="0"/>
              <w:jc w:val="center"/>
              <w:rPr>
                <w:rFonts w:ascii="Times New Roman" w:hAnsi="Times New Roman"/>
                <w:sz w:val="18"/>
                <w:szCs w:val="18"/>
              </w:rPr>
            </w:pPr>
            <w:r w:rsidRPr="00CA4FEA">
              <w:rPr>
                <w:rFonts w:ascii="Times New Roman" w:hAnsi="Times New Roman"/>
                <w:sz w:val="18"/>
                <w:szCs w:val="18"/>
              </w:rPr>
              <w:t>84</w:t>
            </w:r>
          </w:p>
        </w:tc>
        <w:tc>
          <w:tcPr>
            <w:tcW w:w="709" w:type="dxa"/>
            <w:tcBorders>
              <w:top w:val="single" w:sz="6" w:space="0" w:color="auto"/>
              <w:left w:val="single" w:sz="6" w:space="0" w:color="auto"/>
              <w:bottom w:val="single" w:sz="6" w:space="0" w:color="auto"/>
              <w:right w:val="single" w:sz="6" w:space="0" w:color="auto"/>
            </w:tcBorders>
          </w:tcPr>
          <w:p w:rsidR="00593285" w:rsidRPr="00CA4FEA" w:rsidRDefault="00593285" w:rsidP="000D1244">
            <w:pPr>
              <w:spacing w:after="0"/>
              <w:rPr>
                <w:rFonts w:ascii="Times New Roman" w:hAnsi="Times New Roman"/>
                <w:sz w:val="18"/>
                <w:szCs w:val="18"/>
              </w:rPr>
            </w:pPr>
            <w:proofErr w:type="spellStart"/>
            <w:r w:rsidRPr="00CA4FEA">
              <w:rPr>
                <w:rFonts w:ascii="Times New Roman" w:eastAsia="Times New Roman" w:hAnsi="Times New Roman"/>
                <w:sz w:val="18"/>
                <w:szCs w:val="18"/>
                <w:lang w:eastAsia="ru-RU"/>
              </w:rPr>
              <w:t>х</w:t>
            </w:r>
            <w:proofErr w:type="spellEnd"/>
          </w:p>
        </w:tc>
        <w:tc>
          <w:tcPr>
            <w:tcW w:w="715" w:type="dxa"/>
            <w:gridSpan w:val="2"/>
            <w:tcBorders>
              <w:top w:val="single" w:sz="6" w:space="0" w:color="auto"/>
              <w:left w:val="single" w:sz="6" w:space="0" w:color="auto"/>
              <w:bottom w:val="single" w:sz="6" w:space="0" w:color="auto"/>
              <w:right w:val="single" w:sz="6" w:space="0" w:color="auto"/>
            </w:tcBorders>
          </w:tcPr>
          <w:p w:rsidR="00593285" w:rsidRPr="00CA4FEA" w:rsidRDefault="00593285" w:rsidP="000D1244">
            <w:pPr>
              <w:spacing w:after="0"/>
              <w:rPr>
                <w:rFonts w:ascii="Times New Roman" w:hAnsi="Times New Roman"/>
                <w:sz w:val="18"/>
                <w:szCs w:val="18"/>
              </w:rPr>
            </w:pPr>
            <w:proofErr w:type="spellStart"/>
            <w:r w:rsidRPr="00CA4FEA">
              <w:rPr>
                <w:rFonts w:ascii="Times New Roman" w:eastAsia="Times New Roman" w:hAnsi="Times New Roman"/>
                <w:sz w:val="18"/>
                <w:szCs w:val="18"/>
                <w:lang w:eastAsia="ru-RU"/>
              </w:rPr>
              <w:t>х</w:t>
            </w:r>
            <w:proofErr w:type="spellEnd"/>
          </w:p>
        </w:tc>
        <w:tc>
          <w:tcPr>
            <w:tcW w:w="709" w:type="dxa"/>
            <w:tcBorders>
              <w:top w:val="single" w:sz="6" w:space="0" w:color="auto"/>
              <w:left w:val="single" w:sz="6" w:space="0" w:color="auto"/>
              <w:bottom w:val="single" w:sz="6" w:space="0" w:color="auto"/>
              <w:right w:val="single" w:sz="6" w:space="0" w:color="auto"/>
            </w:tcBorders>
          </w:tcPr>
          <w:p w:rsidR="00593285" w:rsidRPr="00CA4FEA" w:rsidRDefault="00593285" w:rsidP="000D1244">
            <w:pPr>
              <w:spacing w:after="0"/>
              <w:rPr>
                <w:rFonts w:ascii="Times New Roman" w:hAnsi="Times New Roman"/>
                <w:sz w:val="18"/>
                <w:szCs w:val="18"/>
              </w:rPr>
            </w:pPr>
            <w:proofErr w:type="spellStart"/>
            <w:r w:rsidRPr="00CA4FEA">
              <w:rPr>
                <w:rFonts w:ascii="Times New Roman" w:eastAsia="Times New Roman" w:hAnsi="Times New Roman"/>
                <w:sz w:val="18"/>
                <w:szCs w:val="18"/>
                <w:lang w:eastAsia="ru-RU"/>
              </w:rPr>
              <w:t>х</w:t>
            </w:r>
            <w:proofErr w:type="spellEnd"/>
          </w:p>
        </w:tc>
        <w:tc>
          <w:tcPr>
            <w:tcW w:w="708" w:type="dxa"/>
            <w:tcBorders>
              <w:top w:val="single" w:sz="6" w:space="0" w:color="auto"/>
              <w:left w:val="single" w:sz="6" w:space="0" w:color="auto"/>
              <w:bottom w:val="single" w:sz="6" w:space="0" w:color="auto"/>
              <w:right w:val="single" w:sz="6" w:space="0" w:color="auto"/>
            </w:tcBorders>
          </w:tcPr>
          <w:p w:rsidR="00593285" w:rsidRPr="00CA4FEA" w:rsidRDefault="00593285" w:rsidP="000D1244">
            <w:pPr>
              <w:spacing w:after="0"/>
              <w:rPr>
                <w:rFonts w:ascii="Times New Roman" w:hAnsi="Times New Roman"/>
                <w:sz w:val="18"/>
                <w:szCs w:val="18"/>
              </w:rPr>
            </w:pPr>
            <w:proofErr w:type="spellStart"/>
            <w:r w:rsidRPr="00CA4FEA">
              <w:rPr>
                <w:rFonts w:ascii="Times New Roman" w:eastAsia="Times New Roman" w:hAnsi="Times New Roman"/>
                <w:sz w:val="18"/>
                <w:szCs w:val="18"/>
                <w:lang w:eastAsia="ru-RU"/>
              </w:rPr>
              <w:t>х</w:t>
            </w:r>
            <w:proofErr w:type="spellEnd"/>
          </w:p>
        </w:tc>
        <w:tc>
          <w:tcPr>
            <w:tcW w:w="709" w:type="dxa"/>
            <w:tcBorders>
              <w:top w:val="single" w:sz="6" w:space="0" w:color="auto"/>
              <w:left w:val="single" w:sz="6" w:space="0" w:color="auto"/>
              <w:bottom w:val="single" w:sz="6" w:space="0" w:color="auto"/>
              <w:right w:val="single" w:sz="6" w:space="0" w:color="auto"/>
            </w:tcBorders>
          </w:tcPr>
          <w:p w:rsidR="00593285" w:rsidRPr="00CA4FEA" w:rsidRDefault="00593285" w:rsidP="000D1244">
            <w:pPr>
              <w:spacing w:after="0"/>
              <w:rPr>
                <w:rFonts w:ascii="Times New Roman" w:hAnsi="Times New Roman"/>
                <w:sz w:val="18"/>
                <w:szCs w:val="18"/>
              </w:rPr>
            </w:pPr>
            <w:proofErr w:type="spellStart"/>
            <w:r w:rsidRPr="00CA4FEA">
              <w:rPr>
                <w:rFonts w:ascii="Times New Roman" w:eastAsia="Times New Roman" w:hAnsi="Times New Roman"/>
                <w:sz w:val="18"/>
                <w:szCs w:val="18"/>
                <w:lang w:eastAsia="ru-RU"/>
              </w:rPr>
              <w:t>х</w:t>
            </w:r>
            <w:proofErr w:type="spellEnd"/>
          </w:p>
        </w:tc>
        <w:tc>
          <w:tcPr>
            <w:tcW w:w="719" w:type="dxa"/>
            <w:tcBorders>
              <w:top w:val="single" w:sz="6" w:space="0" w:color="auto"/>
              <w:left w:val="single" w:sz="6" w:space="0" w:color="auto"/>
              <w:bottom w:val="single" w:sz="6" w:space="0" w:color="auto"/>
              <w:right w:val="single" w:sz="6" w:space="0" w:color="auto"/>
            </w:tcBorders>
          </w:tcPr>
          <w:p w:rsidR="00593285" w:rsidRPr="00CA4FEA" w:rsidRDefault="00593285" w:rsidP="000D1244">
            <w:pPr>
              <w:spacing w:after="0"/>
              <w:rPr>
                <w:rFonts w:ascii="Times New Roman" w:hAnsi="Times New Roman"/>
                <w:sz w:val="18"/>
                <w:szCs w:val="18"/>
              </w:rPr>
            </w:pPr>
            <w:proofErr w:type="spellStart"/>
            <w:r w:rsidRPr="00CA4FEA">
              <w:rPr>
                <w:rFonts w:ascii="Times New Roman" w:eastAsia="Times New Roman" w:hAnsi="Times New Roman"/>
                <w:sz w:val="18"/>
                <w:szCs w:val="18"/>
                <w:lang w:eastAsia="ru-RU"/>
              </w:rPr>
              <w:t>х</w:t>
            </w:r>
            <w:proofErr w:type="spellEnd"/>
          </w:p>
        </w:tc>
      </w:tr>
      <w:tr w:rsidR="00593285" w:rsidRPr="00CA4FEA" w:rsidTr="00593285">
        <w:trPr>
          <w:cantSplit/>
          <w:trHeight w:val="778"/>
        </w:trPr>
        <w:tc>
          <w:tcPr>
            <w:tcW w:w="490" w:type="dxa"/>
            <w:tcBorders>
              <w:top w:val="single" w:sz="6" w:space="0" w:color="auto"/>
              <w:left w:val="single" w:sz="6" w:space="0" w:color="auto"/>
              <w:bottom w:val="single" w:sz="6" w:space="0" w:color="auto"/>
              <w:right w:val="single" w:sz="6" w:space="0" w:color="auto"/>
            </w:tcBorders>
            <w:hideMark/>
          </w:tcPr>
          <w:p w:rsidR="00593285" w:rsidRPr="00CA4FEA" w:rsidRDefault="00593285" w:rsidP="000D1244">
            <w:pPr>
              <w:autoSpaceDE w:val="0"/>
              <w:autoSpaceDN w:val="0"/>
              <w:adjustRightInd w:val="0"/>
              <w:spacing w:after="0" w:line="240" w:lineRule="auto"/>
              <w:rPr>
                <w:rFonts w:ascii="Times New Roman" w:eastAsia="Times New Roman" w:hAnsi="Times New Roman"/>
                <w:sz w:val="18"/>
                <w:szCs w:val="18"/>
                <w:lang w:eastAsia="ru-RU"/>
              </w:rPr>
            </w:pPr>
            <w:r w:rsidRPr="00CA4FEA">
              <w:rPr>
                <w:rFonts w:ascii="Times New Roman" w:eastAsia="Times New Roman" w:hAnsi="Times New Roman"/>
                <w:sz w:val="18"/>
                <w:szCs w:val="18"/>
                <w:lang w:eastAsia="ru-RU"/>
              </w:rPr>
              <w:t>1.8</w:t>
            </w:r>
          </w:p>
        </w:tc>
        <w:tc>
          <w:tcPr>
            <w:tcW w:w="5230" w:type="dxa"/>
            <w:tcBorders>
              <w:top w:val="single" w:sz="6" w:space="0" w:color="auto"/>
              <w:left w:val="single" w:sz="6" w:space="0" w:color="auto"/>
              <w:bottom w:val="single" w:sz="6" w:space="0" w:color="auto"/>
              <w:right w:val="single" w:sz="6" w:space="0" w:color="auto"/>
            </w:tcBorders>
          </w:tcPr>
          <w:p w:rsidR="00593285" w:rsidRPr="00CA4FEA" w:rsidRDefault="00AD4D39" w:rsidP="000D1244">
            <w:pPr>
              <w:pStyle w:val="ab"/>
              <w:tabs>
                <w:tab w:val="left" w:pos="333"/>
              </w:tabs>
              <w:spacing w:after="0"/>
              <w:ind w:left="0"/>
              <w:rPr>
                <w:rFonts w:ascii="Times New Roman" w:hAnsi="Times New Roman"/>
                <w:spacing w:val="3"/>
                <w:sz w:val="18"/>
                <w:szCs w:val="18"/>
              </w:rPr>
            </w:pPr>
            <w:r w:rsidRPr="00CA4FEA">
              <w:rPr>
                <w:rFonts w:ascii="Times New Roman" w:hAnsi="Times New Roman"/>
                <w:sz w:val="18"/>
                <w:szCs w:val="18"/>
              </w:rPr>
              <w:t>Прикрытие населения всеми видами профилактических мер, направленных на предупреждение правонарушений и снижения уровня преступности</w:t>
            </w:r>
          </w:p>
        </w:tc>
        <w:tc>
          <w:tcPr>
            <w:tcW w:w="706" w:type="dxa"/>
            <w:tcBorders>
              <w:top w:val="single" w:sz="6" w:space="0" w:color="auto"/>
              <w:left w:val="single" w:sz="6" w:space="0" w:color="auto"/>
              <w:bottom w:val="single" w:sz="6" w:space="0" w:color="auto"/>
              <w:right w:val="single" w:sz="6" w:space="0" w:color="auto"/>
            </w:tcBorders>
            <w:vAlign w:val="center"/>
            <w:hideMark/>
          </w:tcPr>
          <w:p w:rsidR="00593285" w:rsidRPr="00CA4FEA" w:rsidRDefault="00593285" w:rsidP="000D1244">
            <w:pPr>
              <w:spacing w:after="0"/>
              <w:rPr>
                <w:rFonts w:ascii="Times New Roman" w:eastAsiaTheme="minorEastAsia" w:hAnsi="Times New Roman"/>
                <w:sz w:val="18"/>
                <w:szCs w:val="18"/>
                <w:lang w:eastAsia="ru-RU"/>
              </w:rPr>
            </w:pPr>
            <w:r w:rsidRPr="00CA4FEA">
              <w:rPr>
                <w:rFonts w:ascii="Times New Roman" w:eastAsiaTheme="minorEastAsia" w:hAnsi="Times New Roman"/>
                <w:sz w:val="18"/>
                <w:szCs w:val="18"/>
                <w:lang w:eastAsia="ru-RU"/>
              </w:rPr>
              <w:t>чел</w:t>
            </w:r>
          </w:p>
        </w:tc>
        <w:tc>
          <w:tcPr>
            <w:tcW w:w="709" w:type="dxa"/>
            <w:tcBorders>
              <w:top w:val="single" w:sz="6" w:space="0" w:color="auto"/>
              <w:left w:val="single" w:sz="6" w:space="0" w:color="auto"/>
              <w:bottom w:val="single" w:sz="6" w:space="0" w:color="auto"/>
              <w:right w:val="single" w:sz="6" w:space="0" w:color="auto"/>
            </w:tcBorders>
            <w:vAlign w:val="center"/>
          </w:tcPr>
          <w:p w:rsidR="00593285" w:rsidRPr="00CA4FEA" w:rsidRDefault="00593285" w:rsidP="000D1244">
            <w:pPr>
              <w:spacing w:after="0"/>
              <w:rPr>
                <w:rFonts w:ascii="Times New Roman" w:hAnsi="Times New Roman"/>
                <w:sz w:val="18"/>
                <w:szCs w:val="18"/>
              </w:rPr>
            </w:pPr>
            <w:r w:rsidRPr="00CA4FEA">
              <w:rPr>
                <w:rFonts w:ascii="Times New Roman" w:hAnsi="Times New Roman"/>
                <w:sz w:val="18"/>
                <w:szCs w:val="18"/>
              </w:rPr>
              <w:t>84</w:t>
            </w:r>
          </w:p>
        </w:tc>
        <w:tc>
          <w:tcPr>
            <w:tcW w:w="709" w:type="dxa"/>
            <w:tcBorders>
              <w:top w:val="single" w:sz="6" w:space="0" w:color="auto"/>
              <w:left w:val="single" w:sz="6" w:space="0" w:color="auto"/>
              <w:bottom w:val="single" w:sz="6" w:space="0" w:color="auto"/>
              <w:right w:val="single" w:sz="6" w:space="0" w:color="auto"/>
            </w:tcBorders>
            <w:vAlign w:val="center"/>
          </w:tcPr>
          <w:p w:rsidR="00593285" w:rsidRPr="00CA4FEA" w:rsidRDefault="00593285" w:rsidP="000D1244">
            <w:pPr>
              <w:spacing w:after="0"/>
              <w:jc w:val="center"/>
              <w:rPr>
                <w:rFonts w:ascii="Times New Roman" w:hAnsi="Times New Roman"/>
                <w:sz w:val="18"/>
                <w:szCs w:val="18"/>
              </w:rPr>
            </w:pPr>
            <w:r w:rsidRPr="00CA4FEA">
              <w:rPr>
                <w:rFonts w:ascii="Times New Roman" w:hAnsi="Times New Roman"/>
                <w:sz w:val="18"/>
                <w:szCs w:val="18"/>
              </w:rPr>
              <w:t>84</w:t>
            </w:r>
          </w:p>
        </w:tc>
        <w:tc>
          <w:tcPr>
            <w:tcW w:w="708" w:type="dxa"/>
            <w:tcBorders>
              <w:top w:val="single" w:sz="6" w:space="0" w:color="auto"/>
              <w:left w:val="single" w:sz="6" w:space="0" w:color="auto"/>
              <w:bottom w:val="single" w:sz="6" w:space="0" w:color="auto"/>
              <w:right w:val="single" w:sz="6" w:space="0" w:color="auto"/>
            </w:tcBorders>
            <w:vAlign w:val="center"/>
          </w:tcPr>
          <w:p w:rsidR="00593285" w:rsidRPr="00CA4FEA" w:rsidRDefault="00593285" w:rsidP="000D1244">
            <w:pPr>
              <w:spacing w:after="0"/>
              <w:jc w:val="center"/>
              <w:rPr>
                <w:rFonts w:ascii="Times New Roman" w:hAnsi="Times New Roman"/>
                <w:sz w:val="18"/>
                <w:szCs w:val="18"/>
              </w:rPr>
            </w:pPr>
            <w:r w:rsidRPr="00CA4FEA">
              <w:rPr>
                <w:rFonts w:ascii="Times New Roman" w:hAnsi="Times New Roman"/>
                <w:sz w:val="18"/>
                <w:szCs w:val="18"/>
              </w:rPr>
              <w:t>84</w:t>
            </w:r>
          </w:p>
        </w:tc>
        <w:tc>
          <w:tcPr>
            <w:tcW w:w="851" w:type="dxa"/>
            <w:tcBorders>
              <w:top w:val="single" w:sz="6" w:space="0" w:color="auto"/>
              <w:left w:val="single" w:sz="6" w:space="0" w:color="auto"/>
              <w:bottom w:val="single" w:sz="6" w:space="0" w:color="auto"/>
              <w:right w:val="single" w:sz="6" w:space="0" w:color="auto"/>
            </w:tcBorders>
            <w:vAlign w:val="center"/>
          </w:tcPr>
          <w:p w:rsidR="00593285" w:rsidRPr="00CA4FEA" w:rsidRDefault="00593285" w:rsidP="000D1244">
            <w:pPr>
              <w:spacing w:after="0"/>
              <w:jc w:val="center"/>
              <w:rPr>
                <w:rFonts w:ascii="Times New Roman" w:hAnsi="Times New Roman"/>
                <w:sz w:val="18"/>
                <w:szCs w:val="18"/>
              </w:rPr>
            </w:pPr>
            <w:r w:rsidRPr="00CA4FEA">
              <w:rPr>
                <w:rFonts w:ascii="Times New Roman" w:hAnsi="Times New Roman"/>
                <w:sz w:val="18"/>
                <w:szCs w:val="18"/>
              </w:rPr>
              <w:t>84</w:t>
            </w:r>
          </w:p>
        </w:tc>
        <w:tc>
          <w:tcPr>
            <w:tcW w:w="852" w:type="dxa"/>
            <w:tcBorders>
              <w:top w:val="single" w:sz="6" w:space="0" w:color="auto"/>
              <w:left w:val="single" w:sz="6" w:space="0" w:color="auto"/>
              <w:bottom w:val="single" w:sz="6" w:space="0" w:color="auto"/>
              <w:right w:val="single" w:sz="6" w:space="0" w:color="auto"/>
            </w:tcBorders>
            <w:vAlign w:val="center"/>
          </w:tcPr>
          <w:p w:rsidR="00593285" w:rsidRPr="00CA4FEA" w:rsidRDefault="00593285" w:rsidP="000D1244">
            <w:pPr>
              <w:spacing w:after="0"/>
              <w:jc w:val="center"/>
              <w:rPr>
                <w:rFonts w:ascii="Times New Roman" w:hAnsi="Times New Roman"/>
                <w:sz w:val="18"/>
                <w:szCs w:val="18"/>
              </w:rPr>
            </w:pPr>
            <w:r w:rsidRPr="00CA4FEA">
              <w:rPr>
                <w:rFonts w:ascii="Times New Roman" w:hAnsi="Times New Roman"/>
                <w:sz w:val="18"/>
                <w:szCs w:val="18"/>
              </w:rPr>
              <w:t>84</w:t>
            </w:r>
          </w:p>
        </w:tc>
        <w:tc>
          <w:tcPr>
            <w:tcW w:w="709" w:type="dxa"/>
            <w:tcBorders>
              <w:top w:val="single" w:sz="6" w:space="0" w:color="auto"/>
              <w:left w:val="single" w:sz="6" w:space="0" w:color="auto"/>
              <w:bottom w:val="single" w:sz="6" w:space="0" w:color="auto"/>
              <w:right w:val="single" w:sz="6" w:space="0" w:color="auto"/>
            </w:tcBorders>
          </w:tcPr>
          <w:p w:rsidR="00593285" w:rsidRPr="00CA4FEA" w:rsidRDefault="00593285" w:rsidP="000D1244">
            <w:pPr>
              <w:spacing w:after="0"/>
              <w:rPr>
                <w:rFonts w:ascii="Times New Roman" w:hAnsi="Times New Roman"/>
                <w:sz w:val="18"/>
                <w:szCs w:val="18"/>
              </w:rPr>
            </w:pPr>
            <w:proofErr w:type="spellStart"/>
            <w:r w:rsidRPr="00CA4FEA">
              <w:rPr>
                <w:rFonts w:ascii="Times New Roman" w:eastAsia="Times New Roman" w:hAnsi="Times New Roman"/>
                <w:sz w:val="18"/>
                <w:szCs w:val="18"/>
                <w:lang w:eastAsia="ru-RU"/>
              </w:rPr>
              <w:t>х</w:t>
            </w:r>
            <w:proofErr w:type="spellEnd"/>
          </w:p>
        </w:tc>
        <w:tc>
          <w:tcPr>
            <w:tcW w:w="715" w:type="dxa"/>
            <w:gridSpan w:val="2"/>
            <w:tcBorders>
              <w:top w:val="single" w:sz="6" w:space="0" w:color="auto"/>
              <w:left w:val="single" w:sz="6" w:space="0" w:color="auto"/>
              <w:bottom w:val="single" w:sz="6" w:space="0" w:color="auto"/>
              <w:right w:val="single" w:sz="6" w:space="0" w:color="auto"/>
            </w:tcBorders>
          </w:tcPr>
          <w:p w:rsidR="00593285" w:rsidRPr="00CA4FEA" w:rsidRDefault="00593285" w:rsidP="000D1244">
            <w:pPr>
              <w:spacing w:after="0"/>
              <w:rPr>
                <w:rFonts w:ascii="Times New Roman" w:hAnsi="Times New Roman"/>
                <w:sz w:val="18"/>
                <w:szCs w:val="18"/>
              </w:rPr>
            </w:pPr>
            <w:proofErr w:type="spellStart"/>
            <w:r w:rsidRPr="00CA4FEA">
              <w:rPr>
                <w:rFonts w:ascii="Times New Roman" w:eastAsia="Times New Roman" w:hAnsi="Times New Roman"/>
                <w:sz w:val="18"/>
                <w:szCs w:val="18"/>
                <w:lang w:eastAsia="ru-RU"/>
              </w:rPr>
              <w:t>х</w:t>
            </w:r>
            <w:proofErr w:type="spellEnd"/>
          </w:p>
        </w:tc>
        <w:tc>
          <w:tcPr>
            <w:tcW w:w="709" w:type="dxa"/>
            <w:tcBorders>
              <w:top w:val="single" w:sz="6" w:space="0" w:color="auto"/>
              <w:left w:val="single" w:sz="6" w:space="0" w:color="auto"/>
              <w:bottom w:val="single" w:sz="6" w:space="0" w:color="auto"/>
              <w:right w:val="single" w:sz="6" w:space="0" w:color="auto"/>
            </w:tcBorders>
          </w:tcPr>
          <w:p w:rsidR="00593285" w:rsidRPr="00CA4FEA" w:rsidRDefault="00593285" w:rsidP="000D1244">
            <w:pPr>
              <w:spacing w:after="0"/>
              <w:rPr>
                <w:rFonts w:ascii="Times New Roman" w:hAnsi="Times New Roman"/>
                <w:sz w:val="18"/>
                <w:szCs w:val="18"/>
              </w:rPr>
            </w:pPr>
            <w:proofErr w:type="spellStart"/>
            <w:r w:rsidRPr="00CA4FEA">
              <w:rPr>
                <w:rFonts w:ascii="Times New Roman" w:eastAsia="Times New Roman" w:hAnsi="Times New Roman"/>
                <w:sz w:val="18"/>
                <w:szCs w:val="18"/>
                <w:lang w:eastAsia="ru-RU"/>
              </w:rPr>
              <w:t>х</w:t>
            </w:r>
            <w:proofErr w:type="spellEnd"/>
          </w:p>
        </w:tc>
        <w:tc>
          <w:tcPr>
            <w:tcW w:w="708" w:type="dxa"/>
            <w:tcBorders>
              <w:top w:val="single" w:sz="6" w:space="0" w:color="auto"/>
              <w:left w:val="single" w:sz="6" w:space="0" w:color="auto"/>
              <w:bottom w:val="single" w:sz="6" w:space="0" w:color="auto"/>
              <w:right w:val="single" w:sz="6" w:space="0" w:color="auto"/>
            </w:tcBorders>
          </w:tcPr>
          <w:p w:rsidR="00593285" w:rsidRPr="00CA4FEA" w:rsidRDefault="00593285" w:rsidP="000D1244">
            <w:pPr>
              <w:spacing w:after="0"/>
              <w:rPr>
                <w:rFonts w:ascii="Times New Roman" w:hAnsi="Times New Roman"/>
                <w:sz w:val="18"/>
                <w:szCs w:val="18"/>
              </w:rPr>
            </w:pPr>
            <w:proofErr w:type="spellStart"/>
            <w:r w:rsidRPr="00CA4FEA">
              <w:rPr>
                <w:rFonts w:ascii="Times New Roman" w:eastAsia="Times New Roman" w:hAnsi="Times New Roman"/>
                <w:sz w:val="18"/>
                <w:szCs w:val="18"/>
                <w:lang w:eastAsia="ru-RU"/>
              </w:rPr>
              <w:t>х</w:t>
            </w:r>
            <w:proofErr w:type="spellEnd"/>
          </w:p>
        </w:tc>
        <w:tc>
          <w:tcPr>
            <w:tcW w:w="709" w:type="dxa"/>
            <w:tcBorders>
              <w:top w:val="single" w:sz="6" w:space="0" w:color="auto"/>
              <w:left w:val="single" w:sz="6" w:space="0" w:color="auto"/>
              <w:bottom w:val="single" w:sz="6" w:space="0" w:color="auto"/>
              <w:right w:val="single" w:sz="6" w:space="0" w:color="auto"/>
            </w:tcBorders>
          </w:tcPr>
          <w:p w:rsidR="00593285" w:rsidRPr="00CA4FEA" w:rsidRDefault="00593285" w:rsidP="000D1244">
            <w:pPr>
              <w:spacing w:after="0"/>
              <w:rPr>
                <w:rFonts w:ascii="Times New Roman" w:hAnsi="Times New Roman"/>
                <w:sz w:val="18"/>
                <w:szCs w:val="18"/>
              </w:rPr>
            </w:pPr>
            <w:proofErr w:type="spellStart"/>
            <w:r w:rsidRPr="00CA4FEA">
              <w:rPr>
                <w:rFonts w:ascii="Times New Roman" w:eastAsia="Times New Roman" w:hAnsi="Times New Roman"/>
                <w:sz w:val="18"/>
                <w:szCs w:val="18"/>
                <w:lang w:eastAsia="ru-RU"/>
              </w:rPr>
              <w:t>х</w:t>
            </w:r>
            <w:proofErr w:type="spellEnd"/>
          </w:p>
        </w:tc>
        <w:tc>
          <w:tcPr>
            <w:tcW w:w="719" w:type="dxa"/>
            <w:tcBorders>
              <w:top w:val="single" w:sz="6" w:space="0" w:color="auto"/>
              <w:left w:val="single" w:sz="6" w:space="0" w:color="auto"/>
              <w:bottom w:val="single" w:sz="6" w:space="0" w:color="auto"/>
              <w:right w:val="single" w:sz="6" w:space="0" w:color="auto"/>
            </w:tcBorders>
          </w:tcPr>
          <w:p w:rsidR="00593285" w:rsidRPr="00CA4FEA" w:rsidRDefault="00593285" w:rsidP="000D1244">
            <w:pPr>
              <w:spacing w:after="0"/>
              <w:rPr>
                <w:rFonts w:ascii="Times New Roman" w:hAnsi="Times New Roman"/>
                <w:sz w:val="18"/>
                <w:szCs w:val="18"/>
              </w:rPr>
            </w:pPr>
            <w:proofErr w:type="spellStart"/>
            <w:r w:rsidRPr="00CA4FEA">
              <w:rPr>
                <w:rFonts w:ascii="Times New Roman" w:eastAsia="Times New Roman" w:hAnsi="Times New Roman"/>
                <w:sz w:val="18"/>
                <w:szCs w:val="18"/>
                <w:lang w:eastAsia="ru-RU"/>
              </w:rPr>
              <w:t>х</w:t>
            </w:r>
            <w:proofErr w:type="spellEnd"/>
          </w:p>
        </w:tc>
      </w:tr>
    </w:tbl>
    <w:p w:rsidR="00593285" w:rsidRPr="00CA4FEA" w:rsidRDefault="00593285" w:rsidP="000D1244">
      <w:pPr>
        <w:autoSpaceDE w:val="0"/>
        <w:autoSpaceDN w:val="0"/>
        <w:adjustRightInd w:val="0"/>
        <w:spacing w:after="0" w:line="240" w:lineRule="auto"/>
        <w:ind w:left="8505"/>
        <w:outlineLvl w:val="2"/>
        <w:rPr>
          <w:rFonts w:ascii="Times New Roman" w:eastAsia="Times New Roman" w:hAnsi="Times New Roman"/>
          <w:sz w:val="18"/>
          <w:szCs w:val="18"/>
          <w:lang w:eastAsia="ru-RU"/>
        </w:rPr>
      </w:pPr>
    </w:p>
    <w:p w:rsidR="00593285" w:rsidRPr="000D1244" w:rsidRDefault="00593285" w:rsidP="000D1244">
      <w:pPr>
        <w:autoSpaceDE w:val="0"/>
        <w:autoSpaceDN w:val="0"/>
        <w:adjustRightInd w:val="0"/>
        <w:spacing w:after="0" w:line="240" w:lineRule="auto"/>
        <w:rPr>
          <w:rFonts w:ascii="Times New Roman" w:eastAsia="Times New Roman" w:hAnsi="Times New Roman"/>
          <w:sz w:val="24"/>
          <w:szCs w:val="24"/>
          <w:lang w:eastAsia="ru-RU"/>
        </w:rPr>
      </w:pPr>
    </w:p>
    <w:p w:rsidR="00593285" w:rsidRPr="000D1244" w:rsidRDefault="00593285" w:rsidP="000D1244">
      <w:pPr>
        <w:autoSpaceDE w:val="0"/>
        <w:autoSpaceDN w:val="0"/>
        <w:adjustRightInd w:val="0"/>
        <w:spacing w:after="0" w:line="240" w:lineRule="auto"/>
        <w:jc w:val="both"/>
        <w:rPr>
          <w:rFonts w:ascii="Times New Roman" w:hAnsi="Times New Roman"/>
          <w:sz w:val="24"/>
          <w:szCs w:val="24"/>
          <w:lang w:eastAsia="ru-RU"/>
        </w:rPr>
      </w:pPr>
      <w:r w:rsidRPr="000D1244">
        <w:rPr>
          <w:rFonts w:ascii="Times New Roman" w:hAnsi="Times New Roman"/>
          <w:sz w:val="24"/>
          <w:szCs w:val="24"/>
          <w:lang w:eastAsia="ru-RU"/>
        </w:rPr>
        <w:t>Глава поселка Юкта                                                                                                                                                                        О.Э. Алексеева</w:t>
      </w:r>
    </w:p>
    <w:p w:rsidR="00593285" w:rsidRPr="000D1244" w:rsidRDefault="00593285" w:rsidP="000D1244">
      <w:pPr>
        <w:autoSpaceDE w:val="0"/>
        <w:autoSpaceDN w:val="0"/>
        <w:adjustRightInd w:val="0"/>
        <w:spacing w:after="0" w:line="240" w:lineRule="auto"/>
        <w:jc w:val="right"/>
        <w:outlineLvl w:val="2"/>
        <w:rPr>
          <w:rFonts w:ascii="Times New Roman" w:eastAsia="Times New Roman" w:hAnsi="Times New Roman"/>
          <w:sz w:val="24"/>
          <w:szCs w:val="24"/>
          <w:lang w:eastAsia="ru-RU"/>
        </w:rPr>
      </w:pPr>
    </w:p>
    <w:p w:rsidR="00593285" w:rsidRPr="000D1244" w:rsidRDefault="00593285" w:rsidP="000D1244">
      <w:pPr>
        <w:autoSpaceDE w:val="0"/>
        <w:autoSpaceDN w:val="0"/>
        <w:adjustRightInd w:val="0"/>
        <w:spacing w:after="0" w:line="240" w:lineRule="auto"/>
        <w:jc w:val="right"/>
        <w:outlineLvl w:val="2"/>
        <w:rPr>
          <w:rFonts w:ascii="Times New Roman" w:eastAsia="Times New Roman" w:hAnsi="Times New Roman"/>
          <w:sz w:val="24"/>
          <w:szCs w:val="24"/>
          <w:lang w:eastAsia="ru-RU"/>
        </w:rPr>
      </w:pPr>
    </w:p>
    <w:p w:rsidR="00593285" w:rsidRPr="000D1244" w:rsidRDefault="00593285" w:rsidP="000D1244">
      <w:pPr>
        <w:autoSpaceDE w:val="0"/>
        <w:autoSpaceDN w:val="0"/>
        <w:adjustRightInd w:val="0"/>
        <w:spacing w:after="0" w:line="240" w:lineRule="auto"/>
        <w:jc w:val="right"/>
        <w:outlineLvl w:val="2"/>
        <w:rPr>
          <w:rFonts w:ascii="Times New Roman" w:eastAsia="Times New Roman" w:hAnsi="Times New Roman"/>
          <w:sz w:val="24"/>
          <w:szCs w:val="24"/>
          <w:lang w:eastAsia="ru-RU"/>
        </w:rPr>
      </w:pPr>
    </w:p>
    <w:p w:rsidR="00593285" w:rsidRPr="000D1244" w:rsidRDefault="00593285" w:rsidP="000D1244">
      <w:pPr>
        <w:autoSpaceDE w:val="0"/>
        <w:autoSpaceDN w:val="0"/>
        <w:adjustRightInd w:val="0"/>
        <w:spacing w:after="0" w:line="240" w:lineRule="auto"/>
        <w:jc w:val="right"/>
        <w:outlineLvl w:val="2"/>
        <w:rPr>
          <w:rFonts w:ascii="Times New Roman" w:eastAsia="Times New Roman" w:hAnsi="Times New Roman"/>
          <w:sz w:val="24"/>
          <w:szCs w:val="24"/>
          <w:lang w:eastAsia="ru-RU"/>
        </w:rPr>
      </w:pPr>
    </w:p>
    <w:p w:rsidR="00CA4FEA" w:rsidRDefault="00CA4FEA" w:rsidP="000D1244">
      <w:pPr>
        <w:autoSpaceDE w:val="0"/>
        <w:autoSpaceDN w:val="0"/>
        <w:adjustRightInd w:val="0"/>
        <w:spacing w:after="0" w:line="240" w:lineRule="auto"/>
        <w:jc w:val="right"/>
        <w:outlineLvl w:val="2"/>
        <w:rPr>
          <w:rFonts w:ascii="Times New Roman" w:eastAsia="Times New Roman" w:hAnsi="Times New Roman"/>
          <w:sz w:val="24"/>
          <w:szCs w:val="24"/>
          <w:lang w:eastAsia="ru-RU"/>
        </w:rPr>
      </w:pPr>
    </w:p>
    <w:p w:rsidR="00CA4FEA" w:rsidRDefault="00CA4FEA" w:rsidP="000D1244">
      <w:pPr>
        <w:autoSpaceDE w:val="0"/>
        <w:autoSpaceDN w:val="0"/>
        <w:adjustRightInd w:val="0"/>
        <w:spacing w:after="0" w:line="240" w:lineRule="auto"/>
        <w:jc w:val="right"/>
        <w:outlineLvl w:val="2"/>
        <w:rPr>
          <w:rFonts w:ascii="Times New Roman" w:eastAsia="Times New Roman" w:hAnsi="Times New Roman"/>
          <w:sz w:val="24"/>
          <w:szCs w:val="24"/>
          <w:lang w:eastAsia="ru-RU"/>
        </w:rPr>
      </w:pPr>
    </w:p>
    <w:p w:rsidR="00CA4FEA" w:rsidRDefault="00CA4FEA" w:rsidP="000D1244">
      <w:pPr>
        <w:autoSpaceDE w:val="0"/>
        <w:autoSpaceDN w:val="0"/>
        <w:adjustRightInd w:val="0"/>
        <w:spacing w:after="0" w:line="240" w:lineRule="auto"/>
        <w:jc w:val="right"/>
        <w:outlineLvl w:val="2"/>
        <w:rPr>
          <w:rFonts w:ascii="Times New Roman" w:eastAsia="Times New Roman" w:hAnsi="Times New Roman"/>
          <w:sz w:val="24"/>
          <w:szCs w:val="24"/>
          <w:lang w:eastAsia="ru-RU"/>
        </w:rPr>
      </w:pPr>
    </w:p>
    <w:p w:rsidR="00593285" w:rsidRPr="00CA4FEA" w:rsidRDefault="00593285" w:rsidP="000D1244">
      <w:pPr>
        <w:autoSpaceDE w:val="0"/>
        <w:autoSpaceDN w:val="0"/>
        <w:adjustRightInd w:val="0"/>
        <w:spacing w:after="0" w:line="240" w:lineRule="auto"/>
        <w:jc w:val="right"/>
        <w:outlineLvl w:val="2"/>
        <w:rPr>
          <w:rFonts w:ascii="Times New Roman" w:eastAsia="Times New Roman" w:hAnsi="Times New Roman"/>
          <w:sz w:val="18"/>
          <w:szCs w:val="18"/>
          <w:lang w:eastAsia="ru-RU"/>
        </w:rPr>
      </w:pPr>
      <w:r w:rsidRPr="00CA4FEA">
        <w:rPr>
          <w:rFonts w:ascii="Times New Roman" w:eastAsia="Times New Roman" w:hAnsi="Times New Roman"/>
          <w:sz w:val="18"/>
          <w:szCs w:val="18"/>
          <w:lang w:eastAsia="ru-RU"/>
        </w:rPr>
        <w:t>Приложение № 3</w:t>
      </w:r>
    </w:p>
    <w:p w:rsidR="00593285" w:rsidRPr="00CA4FEA" w:rsidRDefault="00593285" w:rsidP="000D1244">
      <w:pPr>
        <w:autoSpaceDE w:val="0"/>
        <w:autoSpaceDN w:val="0"/>
        <w:adjustRightInd w:val="0"/>
        <w:spacing w:after="0" w:line="240" w:lineRule="auto"/>
        <w:ind w:left="7797"/>
        <w:jc w:val="right"/>
        <w:rPr>
          <w:rFonts w:ascii="Times New Roman" w:eastAsia="Times New Roman" w:hAnsi="Times New Roman"/>
          <w:bCs/>
          <w:sz w:val="18"/>
          <w:szCs w:val="18"/>
          <w:lang w:eastAsia="ru-RU"/>
        </w:rPr>
      </w:pPr>
      <w:r w:rsidRPr="00CA4FEA">
        <w:rPr>
          <w:rFonts w:ascii="Times New Roman" w:eastAsia="Times New Roman" w:hAnsi="Times New Roman"/>
          <w:sz w:val="18"/>
          <w:szCs w:val="18"/>
          <w:lang w:eastAsia="ru-RU"/>
        </w:rPr>
        <w:t xml:space="preserve">к паспорту муниципальной программы </w:t>
      </w:r>
    </w:p>
    <w:p w:rsidR="00593285" w:rsidRPr="00CA4FEA" w:rsidRDefault="00593285" w:rsidP="000D1244">
      <w:pPr>
        <w:autoSpaceDE w:val="0"/>
        <w:autoSpaceDN w:val="0"/>
        <w:adjustRightInd w:val="0"/>
        <w:spacing w:after="0" w:line="240" w:lineRule="auto"/>
        <w:jc w:val="right"/>
        <w:outlineLvl w:val="0"/>
        <w:rPr>
          <w:rFonts w:ascii="Times New Roman" w:eastAsia="Times New Roman" w:hAnsi="Times New Roman"/>
          <w:sz w:val="18"/>
          <w:szCs w:val="18"/>
          <w:lang w:eastAsia="ru-RU"/>
        </w:rPr>
      </w:pPr>
      <w:r w:rsidRPr="00CA4FEA">
        <w:rPr>
          <w:rFonts w:ascii="Times New Roman" w:eastAsia="Times New Roman" w:hAnsi="Times New Roman"/>
          <w:sz w:val="18"/>
          <w:szCs w:val="18"/>
          <w:lang w:eastAsia="ru-RU"/>
        </w:rPr>
        <w:t xml:space="preserve">«Устойчивое развитие </w:t>
      </w:r>
      <w:proofErr w:type="gramStart"/>
      <w:r w:rsidRPr="00CA4FEA">
        <w:rPr>
          <w:rFonts w:ascii="Times New Roman" w:eastAsia="Times New Roman" w:hAnsi="Times New Roman"/>
          <w:sz w:val="18"/>
          <w:szCs w:val="18"/>
          <w:lang w:eastAsia="ru-RU"/>
        </w:rPr>
        <w:t>муниципального</w:t>
      </w:r>
      <w:proofErr w:type="gramEnd"/>
      <w:r w:rsidRPr="00CA4FEA">
        <w:rPr>
          <w:rFonts w:ascii="Times New Roman" w:eastAsia="Times New Roman" w:hAnsi="Times New Roman"/>
          <w:sz w:val="18"/>
          <w:szCs w:val="18"/>
          <w:lang w:eastAsia="ru-RU"/>
        </w:rPr>
        <w:t xml:space="preserve"> </w:t>
      </w:r>
    </w:p>
    <w:p w:rsidR="00593285" w:rsidRPr="00CA4FEA" w:rsidRDefault="00593285" w:rsidP="000D1244">
      <w:pPr>
        <w:autoSpaceDE w:val="0"/>
        <w:autoSpaceDN w:val="0"/>
        <w:adjustRightInd w:val="0"/>
        <w:spacing w:after="0" w:line="240" w:lineRule="auto"/>
        <w:jc w:val="right"/>
        <w:outlineLvl w:val="0"/>
        <w:rPr>
          <w:rFonts w:ascii="Times New Roman" w:eastAsia="Times New Roman" w:hAnsi="Times New Roman"/>
          <w:sz w:val="18"/>
          <w:szCs w:val="18"/>
          <w:lang w:eastAsia="ru-RU"/>
        </w:rPr>
      </w:pPr>
      <w:r w:rsidRPr="00CA4FEA">
        <w:rPr>
          <w:rFonts w:ascii="Times New Roman" w:eastAsia="Times New Roman" w:hAnsi="Times New Roman"/>
          <w:sz w:val="18"/>
          <w:szCs w:val="18"/>
          <w:lang w:eastAsia="ru-RU"/>
        </w:rPr>
        <w:t xml:space="preserve">Образования </w:t>
      </w:r>
      <w:r w:rsidRPr="00CA4FEA">
        <w:rPr>
          <w:rFonts w:ascii="Times New Roman" w:eastAsia="Times New Roman" w:hAnsi="Times New Roman"/>
          <w:bCs/>
          <w:sz w:val="18"/>
          <w:szCs w:val="18"/>
          <w:lang w:eastAsia="ru-RU"/>
        </w:rPr>
        <w:t xml:space="preserve">«поселок Юкта»» </w:t>
      </w:r>
    </w:p>
    <w:p w:rsidR="00593285" w:rsidRPr="000D1244" w:rsidRDefault="00593285" w:rsidP="000D1244">
      <w:pPr>
        <w:autoSpaceDE w:val="0"/>
        <w:autoSpaceDN w:val="0"/>
        <w:adjustRightInd w:val="0"/>
        <w:spacing w:after="0" w:line="240" w:lineRule="auto"/>
        <w:ind w:left="4536"/>
        <w:jc w:val="right"/>
        <w:rPr>
          <w:rFonts w:ascii="Times New Roman" w:eastAsia="Times New Roman" w:hAnsi="Times New Roman"/>
          <w:sz w:val="24"/>
          <w:szCs w:val="24"/>
        </w:rPr>
      </w:pPr>
    </w:p>
    <w:p w:rsidR="00593285" w:rsidRPr="00CA4FEA" w:rsidRDefault="00593285" w:rsidP="000D1244">
      <w:pPr>
        <w:autoSpaceDE w:val="0"/>
        <w:autoSpaceDN w:val="0"/>
        <w:adjustRightInd w:val="0"/>
        <w:spacing w:after="0" w:line="240" w:lineRule="auto"/>
        <w:ind w:left="4536"/>
        <w:jc w:val="right"/>
        <w:rPr>
          <w:rFonts w:ascii="Times New Roman" w:eastAsia="Times New Roman" w:hAnsi="Times New Roman"/>
          <w:sz w:val="18"/>
          <w:szCs w:val="18"/>
        </w:rPr>
      </w:pPr>
    </w:p>
    <w:p w:rsidR="00593285" w:rsidRPr="00CA4FEA" w:rsidRDefault="00593285" w:rsidP="000D1244">
      <w:pPr>
        <w:autoSpaceDE w:val="0"/>
        <w:autoSpaceDN w:val="0"/>
        <w:adjustRightInd w:val="0"/>
        <w:spacing w:after="0" w:line="240" w:lineRule="auto"/>
        <w:jc w:val="center"/>
        <w:rPr>
          <w:rFonts w:ascii="Times New Roman" w:eastAsia="Times New Roman" w:hAnsi="Times New Roman"/>
          <w:b/>
          <w:sz w:val="18"/>
          <w:szCs w:val="18"/>
          <w:lang w:eastAsia="ru-RU"/>
        </w:rPr>
      </w:pPr>
      <w:r w:rsidRPr="00CA4FEA">
        <w:rPr>
          <w:rFonts w:ascii="Times New Roman" w:eastAsia="Times New Roman" w:hAnsi="Times New Roman"/>
          <w:b/>
          <w:sz w:val="18"/>
          <w:szCs w:val="18"/>
          <w:lang w:eastAsia="ru-RU"/>
        </w:rPr>
        <w:t>Перечень объектов капитальных вложений</w:t>
      </w:r>
    </w:p>
    <w:p w:rsidR="00593285" w:rsidRPr="00CA4FEA" w:rsidRDefault="00593285" w:rsidP="000D1244">
      <w:pPr>
        <w:autoSpaceDE w:val="0"/>
        <w:autoSpaceDN w:val="0"/>
        <w:adjustRightInd w:val="0"/>
        <w:spacing w:after="0" w:line="240" w:lineRule="auto"/>
        <w:jc w:val="center"/>
        <w:rPr>
          <w:rFonts w:ascii="Times New Roman" w:eastAsia="Times New Roman" w:hAnsi="Times New Roman"/>
          <w:b/>
          <w:sz w:val="18"/>
          <w:szCs w:val="18"/>
          <w:lang w:eastAsia="ru-RU"/>
        </w:rPr>
      </w:pPr>
      <w:r w:rsidRPr="00CA4FEA">
        <w:rPr>
          <w:rFonts w:ascii="Times New Roman" w:eastAsia="Times New Roman" w:hAnsi="Times New Roman"/>
          <w:b/>
          <w:sz w:val="18"/>
          <w:szCs w:val="18"/>
          <w:lang w:eastAsia="ru-RU"/>
        </w:rPr>
        <w:t>(за счет всех источников финансирования)</w:t>
      </w:r>
    </w:p>
    <w:tbl>
      <w:tblPr>
        <w:tblpPr w:leftFromText="180" w:rightFromText="180" w:vertAnchor="text" w:horzAnchor="margin" w:tblpY="139"/>
        <w:tblW w:w="12261" w:type="dxa"/>
        <w:tblLayout w:type="fixed"/>
        <w:tblCellMar>
          <w:left w:w="70" w:type="dxa"/>
          <w:right w:w="70" w:type="dxa"/>
        </w:tblCellMar>
        <w:tblLook w:val="04A0"/>
      </w:tblPr>
      <w:tblGrid>
        <w:gridCol w:w="540"/>
        <w:gridCol w:w="3216"/>
        <w:gridCol w:w="1843"/>
        <w:gridCol w:w="1273"/>
        <w:gridCol w:w="1276"/>
        <w:gridCol w:w="1559"/>
        <w:gridCol w:w="1276"/>
        <w:gridCol w:w="1278"/>
      </w:tblGrid>
      <w:tr w:rsidR="00593285" w:rsidRPr="00CA4FEA" w:rsidTr="00593285">
        <w:trPr>
          <w:cantSplit/>
          <w:trHeight w:val="240"/>
        </w:trPr>
        <w:tc>
          <w:tcPr>
            <w:tcW w:w="540" w:type="dxa"/>
            <w:vMerge w:val="restart"/>
            <w:tcBorders>
              <w:top w:val="single" w:sz="6" w:space="0" w:color="auto"/>
              <w:left w:val="single" w:sz="6" w:space="0" w:color="auto"/>
              <w:bottom w:val="single" w:sz="6" w:space="0" w:color="auto"/>
              <w:right w:val="single" w:sz="6" w:space="0" w:color="auto"/>
            </w:tcBorders>
            <w:vAlign w:val="center"/>
            <w:hideMark/>
          </w:tcPr>
          <w:p w:rsidR="00593285" w:rsidRPr="00CA4FEA" w:rsidRDefault="00593285" w:rsidP="000D1244">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CA4FEA">
              <w:rPr>
                <w:rFonts w:ascii="Times New Roman" w:eastAsia="Times New Roman" w:hAnsi="Times New Roman"/>
                <w:sz w:val="18"/>
                <w:szCs w:val="18"/>
                <w:lang w:eastAsia="ru-RU"/>
              </w:rPr>
              <w:t xml:space="preserve">№ </w:t>
            </w:r>
            <w:r w:rsidRPr="00CA4FEA">
              <w:rPr>
                <w:rFonts w:ascii="Times New Roman" w:eastAsia="Times New Roman" w:hAnsi="Times New Roman"/>
                <w:sz w:val="18"/>
                <w:szCs w:val="18"/>
                <w:lang w:eastAsia="ru-RU"/>
              </w:rPr>
              <w:br/>
              <w:t>п/п</w:t>
            </w:r>
          </w:p>
        </w:tc>
        <w:tc>
          <w:tcPr>
            <w:tcW w:w="3216" w:type="dxa"/>
            <w:vMerge w:val="restart"/>
            <w:tcBorders>
              <w:top w:val="single" w:sz="6" w:space="0" w:color="auto"/>
              <w:left w:val="single" w:sz="6" w:space="0" w:color="auto"/>
              <w:bottom w:val="single" w:sz="6" w:space="0" w:color="auto"/>
              <w:right w:val="single" w:sz="6" w:space="0" w:color="auto"/>
            </w:tcBorders>
            <w:vAlign w:val="center"/>
            <w:hideMark/>
          </w:tcPr>
          <w:p w:rsidR="00593285" w:rsidRPr="00CA4FEA" w:rsidRDefault="00593285" w:rsidP="000D1244">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CA4FEA">
              <w:rPr>
                <w:rFonts w:ascii="Times New Roman" w:eastAsia="Times New Roman" w:hAnsi="Times New Roman"/>
                <w:sz w:val="18"/>
                <w:szCs w:val="18"/>
                <w:lang w:eastAsia="ru-RU"/>
              </w:rPr>
              <w:t xml:space="preserve">Наименование объекта с указанием    </w:t>
            </w:r>
            <w:r w:rsidRPr="00CA4FEA">
              <w:rPr>
                <w:rFonts w:ascii="Times New Roman" w:eastAsia="Times New Roman" w:hAnsi="Times New Roman"/>
                <w:sz w:val="18"/>
                <w:szCs w:val="18"/>
                <w:lang w:eastAsia="ru-RU"/>
              </w:rPr>
              <w:br/>
              <w:t xml:space="preserve">мощности и годов строительства </w:t>
            </w:r>
          </w:p>
        </w:tc>
        <w:tc>
          <w:tcPr>
            <w:tcW w:w="1843" w:type="dxa"/>
            <w:vMerge w:val="restart"/>
            <w:tcBorders>
              <w:top w:val="single" w:sz="6" w:space="0" w:color="auto"/>
              <w:left w:val="single" w:sz="6" w:space="0" w:color="auto"/>
              <w:bottom w:val="single" w:sz="6" w:space="0" w:color="auto"/>
              <w:right w:val="single" w:sz="6" w:space="0" w:color="auto"/>
            </w:tcBorders>
            <w:vAlign w:val="center"/>
            <w:hideMark/>
          </w:tcPr>
          <w:p w:rsidR="00593285" w:rsidRPr="00CA4FEA" w:rsidRDefault="00593285" w:rsidP="000D1244">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CA4FEA">
              <w:rPr>
                <w:rFonts w:ascii="Times New Roman" w:eastAsia="Times New Roman" w:hAnsi="Times New Roman"/>
                <w:sz w:val="18"/>
                <w:szCs w:val="18"/>
                <w:lang w:eastAsia="ru-RU"/>
              </w:rPr>
              <w:t xml:space="preserve">Остаток стоимости   </w:t>
            </w:r>
            <w:r w:rsidRPr="00CA4FEA">
              <w:rPr>
                <w:rFonts w:ascii="Times New Roman" w:eastAsia="Times New Roman" w:hAnsi="Times New Roman"/>
                <w:sz w:val="18"/>
                <w:szCs w:val="18"/>
                <w:lang w:eastAsia="ru-RU"/>
              </w:rPr>
              <w:br/>
              <w:t>строительства в ценах контракта**</w:t>
            </w:r>
          </w:p>
        </w:tc>
        <w:tc>
          <w:tcPr>
            <w:tcW w:w="6662" w:type="dxa"/>
            <w:gridSpan w:val="5"/>
            <w:tcBorders>
              <w:top w:val="single" w:sz="6" w:space="0" w:color="auto"/>
              <w:left w:val="single" w:sz="6" w:space="0" w:color="auto"/>
              <w:bottom w:val="single" w:sz="6" w:space="0" w:color="auto"/>
              <w:right w:val="single" w:sz="4" w:space="0" w:color="auto"/>
            </w:tcBorders>
            <w:vAlign w:val="center"/>
            <w:hideMark/>
          </w:tcPr>
          <w:p w:rsidR="00593285" w:rsidRPr="00CA4FEA" w:rsidRDefault="00593285" w:rsidP="000D1244">
            <w:pPr>
              <w:autoSpaceDE w:val="0"/>
              <w:autoSpaceDN w:val="0"/>
              <w:adjustRightInd w:val="0"/>
              <w:spacing w:after="0" w:line="240" w:lineRule="auto"/>
              <w:jc w:val="center"/>
              <w:rPr>
                <w:rFonts w:ascii="Times New Roman" w:eastAsia="Times New Roman" w:hAnsi="Times New Roman"/>
                <w:sz w:val="18"/>
                <w:szCs w:val="18"/>
                <w:lang w:eastAsia="ru-RU"/>
              </w:rPr>
            </w:pPr>
            <w:r w:rsidRPr="00CA4FEA">
              <w:rPr>
                <w:rFonts w:ascii="Times New Roman" w:eastAsia="Times New Roman" w:hAnsi="Times New Roman"/>
                <w:sz w:val="18"/>
                <w:szCs w:val="18"/>
                <w:lang w:eastAsia="ru-RU"/>
              </w:rPr>
              <w:t>Объем капитальных вложений, тыс. рублей</w:t>
            </w:r>
          </w:p>
        </w:tc>
      </w:tr>
      <w:tr w:rsidR="00593285" w:rsidRPr="00CA4FEA" w:rsidTr="00593285">
        <w:trPr>
          <w:cantSplit/>
          <w:trHeight w:val="945"/>
        </w:trPr>
        <w:tc>
          <w:tcPr>
            <w:tcW w:w="540" w:type="dxa"/>
            <w:vMerge/>
            <w:tcBorders>
              <w:top w:val="single" w:sz="6" w:space="0" w:color="auto"/>
              <w:left w:val="single" w:sz="6" w:space="0" w:color="auto"/>
              <w:bottom w:val="single" w:sz="6" w:space="0" w:color="auto"/>
              <w:right w:val="single" w:sz="6" w:space="0" w:color="auto"/>
            </w:tcBorders>
            <w:vAlign w:val="center"/>
            <w:hideMark/>
          </w:tcPr>
          <w:p w:rsidR="00593285" w:rsidRPr="00CA4FEA" w:rsidRDefault="00593285" w:rsidP="000D1244">
            <w:pPr>
              <w:spacing w:after="0" w:line="240" w:lineRule="auto"/>
              <w:rPr>
                <w:rFonts w:ascii="Times New Roman" w:eastAsia="Times New Roman" w:hAnsi="Times New Roman"/>
                <w:sz w:val="18"/>
                <w:szCs w:val="18"/>
                <w:lang w:eastAsia="ru-RU"/>
              </w:rPr>
            </w:pPr>
          </w:p>
        </w:tc>
        <w:tc>
          <w:tcPr>
            <w:tcW w:w="3216" w:type="dxa"/>
            <w:vMerge/>
            <w:tcBorders>
              <w:top w:val="single" w:sz="6" w:space="0" w:color="auto"/>
              <w:left w:val="single" w:sz="6" w:space="0" w:color="auto"/>
              <w:bottom w:val="single" w:sz="6" w:space="0" w:color="auto"/>
              <w:right w:val="single" w:sz="6" w:space="0" w:color="auto"/>
            </w:tcBorders>
            <w:vAlign w:val="center"/>
            <w:hideMark/>
          </w:tcPr>
          <w:p w:rsidR="00593285" w:rsidRPr="00CA4FEA" w:rsidRDefault="00593285" w:rsidP="000D1244">
            <w:pPr>
              <w:spacing w:after="0" w:line="240" w:lineRule="auto"/>
              <w:rPr>
                <w:rFonts w:ascii="Times New Roman" w:eastAsia="Times New Roman" w:hAnsi="Times New Roman"/>
                <w:sz w:val="18"/>
                <w:szCs w:val="18"/>
                <w:lang w:eastAsia="ru-RU"/>
              </w:rPr>
            </w:pPr>
          </w:p>
        </w:tc>
        <w:tc>
          <w:tcPr>
            <w:tcW w:w="1843" w:type="dxa"/>
            <w:vMerge/>
            <w:tcBorders>
              <w:top w:val="single" w:sz="6" w:space="0" w:color="auto"/>
              <w:left w:val="single" w:sz="6" w:space="0" w:color="auto"/>
              <w:bottom w:val="single" w:sz="6" w:space="0" w:color="auto"/>
              <w:right w:val="single" w:sz="6" w:space="0" w:color="auto"/>
            </w:tcBorders>
            <w:vAlign w:val="center"/>
            <w:hideMark/>
          </w:tcPr>
          <w:p w:rsidR="00593285" w:rsidRPr="00CA4FEA" w:rsidRDefault="00593285" w:rsidP="000D1244">
            <w:pPr>
              <w:spacing w:after="0" w:line="240" w:lineRule="auto"/>
              <w:rPr>
                <w:rFonts w:ascii="Times New Roman" w:eastAsia="Times New Roman" w:hAnsi="Times New Roman"/>
                <w:sz w:val="18"/>
                <w:szCs w:val="18"/>
                <w:lang w:eastAsia="ru-RU"/>
              </w:rPr>
            </w:pPr>
          </w:p>
        </w:tc>
        <w:tc>
          <w:tcPr>
            <w:tcW w:w="1273" w:type="dxa"/>
            <w:tcBorders>
              <w:top w:val="single" w:sz="6" w:space="0" w:color="auto"/>
              <w:left w:val="single" w:sz="6" w:space="0" w:color="auto"/>
              <w:bottom w:val="single" w:sz="6" w:space="0" w:color="auto"/>
              <w:right w:val="single" w:sz="6" w:space="0" w:color="auto"/>
            </w:tcBorders>
            <w:vAlign w:val="center"/>
            <w:hideMark/>
          </w:tcPr>
          <w:p w:rsidR="00593285" w:rsidRPr="00CA4FEA" w:rsidRDefault="00593285" w:rsidP="000D1244">
            <w:pPr>
              <w:autoSpaceDE w:val="0"/>
              <w:autoSpaceDN w:val="0"/>
              <w:adjustRightInd w:val="0"/>
              <w:spacing w:after="0" w:line="240" w:lineRule="auto"/>
              <w:jc w:val="center"/>
              <w:rPr>
                <w:rFonts w:ascii="Times New Roman" w:eastAsia="Times New Roman" w:hAnsi="Times New Roman"/>
                <w:sz w:val="18"/>
                <w:szCs w:val="18"/>
                <w:lang w:eastAsia="ru-RU"/>
              </w:rPr>
            </w:pPr>
            <w:r w:rsidRPr="00CA4FEA">
              <w:rPr>
                <w:rFonts w:ascii="Times New Roman" w:eastAsia="Times New Roman" w:hAnsi="Times New Roman"/>
                <w:sz w:val="18"/>
                <w:szCs w:val="18"/>
                <w:lang w:eastAsia="ru-RU"/>
              </w:rPr>
              <w:t>2022</w:t>
            </w:r>
          </w:p>
        </w:tc>
        <w:tc>
          <w:tcPr>
            <w:tcW w:w="1276" w:type="dxa"/>
            <w:tcBorders>
              <w:top w:val="single" w:sz="6" w:space="0" w:color="auto"/>
              <w:left w:val="single" w:sz="6" w:space="0" w:color="auto"/>
              <w:bottom w:val="single" w:sz="6" w:space="0" w:color="auto"/>
              <w:right w:val="single" w:sz="6" w:space="0" w:color="auto"/>
            </w:tcBorders>
            <w:vAlign w:val="center"/>
            <w:hideMark/>
          </w:tcPr>
          <w:p w:rsidR="00593285" w:rsidRPr="00CA4FEA" w:rsidRDefault="00593285" w:rsidP="000D1244">
            <w:pPr>
              <w:autoSpaceDE w:val="0"/>
              <w:autoSpaceDN w:val="0"/>
              <w:adjustRightInd w:val="0"/>
              <w:spacing w:after="0" w:line="240" w:lineRule="auto"/>
              <w:jc w:val="center"/>
              <w:rPr>
                <w:rFonts w:ascii="Times New Roman" w:eastAsia="Times New Roman" w:hAnsi="Times New Roman"/>
                <w:sz w:val="18"/>
                <w:szCs w:val="18"/>
                <w:lang w:eastAsia="ru-RU"/>
              </w:rPr>
            </w:pPr>
            <w:r w:rsidRPr="00CA4FEA">
              <w:rPr>
                <w:rFonts w:ascii="Times New Roman" w:eastAsia="Times New Roman" w:hAnsi="Times New Roman"/>
                <w:sz w:val="18"/>
                <w:szCs w:val="18"/>
                <w:lang w:eastAsia="ru-RU"/>
              </w:rPr>
              <w:t>2023</w:t>
            </w:r>
          </w:p>
        </w:tc>
        <w:tc>
          <w:tcPr>
            <w:tcW w:w="1559" w:type="dxa"/>
            <w:tcBorders>
              <w:top w:val="single" w:sz="6" w:space="0" w:color="auto"/>
              <w:left w:val="single" w:sz="6" w:space="0" w:color="auto"/>
              <w:bottom w:val="single" w:sz="6" w:space="0" w:color="auto"/>
              <w:right w:val="single" w:sz="6" w:space="0" w:color="auto"/>
            </w:tcBorders>
            <w:vAlign w:val="center"/>
            <w:hideMark/>
          </w:tcPr>
          <w:p w:rsidR="00593285" w:rsidRPr="00CA4FEA" w:rsidRDefault="00593285" w:rsidP="000D1244">
            <w:pPr>
              <w:autoSpaceDE w:val="0"/>
              <w:autoSpaceDN w:val="0"/>
              <w:adjustRightInd w:val="0"/>
              <w:spacing w:after="0" w:line="240" w:lineRule="auto"/>
              <w:jc w:val="center"/>
              <w:rPr>
                <w:rFonts w:ascii="Times New Roman" w:eastAsia="Times New Roman" w:hAnsi="Times New Roman"/>
                <w:sz w:val="18"/>
                <w:szCs w:val="18"/>
                <w:lang w:eastAsia="ru-RU"/>
              </w:rPr>
            </w:pPr>
            <w:r w:rsidRPr="00CA4FEA">
              <w:rPr>
                <w:rFonts w:ascii="Times New Roman" w:eastAsia="Times New Roman" w:hAnsi="Times New Roman"/>
                <w:sz w:val="18"/>
                <w:szCs w:val="18"/>
                <w:lang w:eastAsia="ru-RU"/>
              </w:rPr>
              <w:t>2024</w:t>
            </w:r>
          </w:p>
        </w:tc>
        <w:tc>
          <w:tcPr>
            <w:tcW w:w="1276" w:type="dxa"/>
            <w:tcBorders>
              <w:top w:val="single" w:sz="6" w:space="0" w:color="auto"/>
              <w:left w:val="single" w:sz="6" w:space="0" w:color="auto"/>
              <w:bottom w:val="single" w:sz="6" w:space="0" w:color="auto"/>
              <w:right w:val="single" w:sz="6" w:space="0" w:color="auto"/>
            </w:tcBorders>
            <w:vAlign w:val="center"/>
            <w:hideMark/>
          </w:tcPr>
          <w:p w:rsidR="00593285" w:rsidRPr="00CA4FEA" w:rsidRDefault="00593285" w:rsidP="000D1244">
            <w:pPr>
              <w:autoSpaceDE w:val="0"/>
              <w:autoSpaceDN w:val="0"/>
              <w:adjustRightInd w:val="0"/>
              <w:spacing w:after="0" w:line="240" w:lineRule="auto"/>
              <w:jc w:val="center"/>
              <w:rPr>
                <w:rFonts w:ascii="Times New Roman" w:eastAsia="Times New Roman" w:hAnsi="Times New Roman"/>
                <w:sz w:val="18"/>
                <w:szCs w:val="18"/>
                <w:lang w:eastAsia="ru-RU"/>
              </w:rPr>
            </w:pPr>
            <w:r w:rsidRPr="00CA4FEA">
              <w:rPr>
                <w:rFonts w:ascii="Times New Roman" w:eastAsia="Times New Roman" w:hAnsi="Times New Roman"/>
                <w:sz w:val="18"/>
                <w:szCs w:val="18"/>
                <w:lang w:eastAsia="ru-RU"/>
              </w:rPr>
              <w:t>2025</w:t>
            </w:r>
          </w:p>
        </w:tc>
        <w:tc>
          <w:tcPr>
            <w:tcW w:w="1278" w:type="dxa"/>
            <w:tcBorders>
              <w:top w:val="single" w:sz="6" w:space="0" w:color="auto"/>
              <w:left w:val="single" w:sz="6" w:space="0" w:color="auto"/>
              <w:bottom w:val="single" w:sz="6" w:space="0" w:color="auto"/>
              <w:right w:val="single" w:sz="4" w:space="0" w:color="auto"/>
            </w:tcBorders>
            <w:vAlign w:val="center"/>
            <w:hideMark/>
          </w:tcPr>
          <w:p w:rsidR="00593285" w:rsidRPr="00CA4FEA" w:rsidRDefault="00593285" w:rsidP="000D1244">
            <w:pPr>
              <w:autoSpaceDE w:val="0"/>
              <w:autoSpaceDN w:val="0"/>
              <w:adjustRightInd w:val="0"/>
              <w:spacing w:after="0" w:line="240" w:lineRule="auto"/>
              <w:jc w:val="center"/>
              <w:rPr>
                <w:rFonts w:ascii="Times New Roman" w:eastAsia="Times New Roman" w:hAnsi="Times New Roman"/>
                <w:sz w:val="18"/>
                <w:szCs w:val="18"/>
                <w:lang w:eastAsia="ru-RU"/>
              </w:rPr>
            </w:pPr>
            <w:r w:rsidRPr="00CA4FEA">
              <w:rPr>
                <w:rFonts w:ascii="Times New Roman" w:eastAsia="Times New Roman" w:hAnsi="Times New Roman"/>
                <w:sz w:val="18"/>
                <w:szCs w:val="18"/>
                <w:lang w:eastAsia="ru-RU"/>
              </w:rPr>
              <w:t>2026</w:t>
            </w:r>
          </w:p>
        </w:tc>
      </w:tr>
      <w:tr w:rsidR="00593285" w:rsidRPr="00CA4FEA" w:rsidTr="00593285">
        <w:trPr>
          <w:cantSplit/>
          <w:trHeight w:val="240"/>
        </w:trPr>
        <w:tc>
          <w:tcPr>
            <w:tcW w:w="540" w:type="dxa"/>
            <w:tcBorders>
              <w:top w:val="single" w:sz="6" w:space="0" w:color="auto"/>
              <w:left w:val="single" w:sz="6" w:space="0" w:color="auto"/>
              <w:bottom w:val="single" w:sz="6" w:space="0" w:color="auto"/>
              <w:right w:val="single" w:sz="6" w:space="0" w:color="auto"/>
            </w:tcBorders>
            <w:vAlign w:val="center"/>
          </w:tcPr>
          <w:p w:rsidR="00593285" w:rsidRPr="00CA4FEA" w:rsidRDefault="00593285" w:rsidP="000D1244">
            <w:pPr>
              <w:autoSpaceDE w:val="0"/>
              <w:autoSpaceDN w:val="0"/>
              <w:adjustRightInd w:val="0"/>
              <w:spacing w:after="0" w:line="240" w:lineRule="auto"/>
              <w:rPr>
                <w:rFonts w:ascii="Times New Roman" w:eastAsia="Times New Roman" w:hAnsi="Times New Roman"/>
                <w:sz w:val="18"/>
                <w:szCs w:val="18"/>
                <w:lang w:eastAsia="ru-RU"/>
              </w:rPr>
            </w:pPr>
          </w:p>
        </w:tc>
        <w:tc>
          <w:tcPr>
            <w:tcW w:w="3216" w:type="dxa"/>
            <w:tcBorders>
              <w:top w:val="single" w:sz="6" w:space="0" w:color="auto"/>
              <w:left w:val="single" w:sz="6" w:space="0" w:color="auto"/>
              <w:bottom w:val="single" w:sz="6" w:space="0" w:color="auto"/>
              <w:right w:val="single" w:sz="6" w:space="0" w:color="auto"/>
            </w:tcBorders>
            <w:vAlign w:val="center"/>
            <w:hideMark/>
          </w:tcPr>
          <w:p w:rsidR="00593285" w:rsidRPr="00CA4FEA" w:rsidRDefault="00593285" w:rsidP="000D1244">
            <w:pPr>
              <w:autoSpaceDE w:val="0"/>
              <w:autoSpaceDN w:val="0"/>
              <w:adjustRightInd w:val="0"/>
              <w:spacing w:after="0" w:line="240" w:lineRule="auto"/>
              <w:rPr>
                <w:rFonts w:ascii="Times New Roman" w:eastAsia="Times New Roman" w:hAnsi="Times New Roman"/>
                <w:sz w:val="18"/>
                <w:szCs w:val="18"/>
                <w:lang w:eastAsia="ru-RU"/>
              </w:rPr>
            </w:pPr>
            <w:r w:rsidRPr="00CA4FEA">
              <w:rPr>
                <w:rFonts w:ascii="Times New Roman" w:eastAsia="Times New Roman" w:hAnsi="Times New Roman"/>
                <w:sz w:val="18"/>
                <w:szCs w:val="18"/>
                <w:lang w:eastAsia="ru-RU"/>
              </w:rPr>
              <w:t>Местный бюджет</w:t>
            </w:r>
          </w:p>
        </w:tc>
        <w:tc>
          <w:tcPr>
            <w:tcW w:w="1843" w:type="dxa"/>
            <w:tcBorders>
              <w:top w:val="single" w:sz="6" w:space="0" w:color="auto"/>
              <w:left w:val="single" w:sz="6" w:space="0" w:color="auto"/>
              <w:bottom w:val="single" w:sz="6" w:space="0" w:color="auto"/>
              <w:right w:val="single" w:sz="6" w:space="0" w:color="auto"/>
            </w:tcBorders>
            <w:vAlign w:val="center"/>
          </w:tcPr>
          <w:p w:rsidR="00593285" w:rsidRPr="00CA4FEA" w:rsidRDefault="00593285" w:rsidP="000D1244">
            <w:pPr>
              <w:autoSpaceDE w:val="0"/>
              <w:autoSpaceDN w:val="0"/>
              <w:adjustRightInd w:val="0"/>
              <w:spacing w:after="0" w:line="240" w:lineRule="auto"/>
              <w:jc w:val="center"/>
              <w:rPr>
                <w:rFonts w:ascii="Times New Roman" w:eastAsia="Times New Roman" w:hAnsi="Times New Roman"/>
                <w:sz w:val="18"/>
                <w:szCs w:val="18"/>
                <w:lang w:eastAsia="ru-RU"/>
              </w:rPr>
            </w:pPr>
          </w:p>
        </w:tc>
        <w:tc>
          <w:tcPr>
            <w:tcW w:w="1273" w:type="dxa"/>
            <w:tcBorders>
              <w:top w:val="single" w:sz="6" w:space="0" w:color="auto"/>
              <w:left w:val="single" w:sz="6" w:space="0" w:color="auto"/>
              <w:bottom w:val="single" w:sz="6" w:space="0" w:color="auto"/>
              <w:right w:val="single" w:sz="6" w:space="0" w:color="auto"/>
            </w:tcBorders>
          </w:tcPr>
          <w:p w:rsidR="00593285" w:rsidRPr="00CA4FEA" w:rsidRDefault="00593285" w:rsidP="000D1244">
            <w:pPr>
              <w:autoSpaceDE w:val="0"/>
              <w:autoSpaceDN w:val="0"/>
              <w:adjustRightInd w:val="0"/>
              <w:spacing w:after="0" w:line="240" w:lineRule="auto"/>
              <w:jc w:val="center"/>
              <w:rPr>
                <w:rFonts w:ascii="Times New Roman" w:eastAsia="Times New Roman" w:hAnsi="Times New Roman"/>
                <w:sz w:val="18"/>
                <w:szCs w:val="18"/>
                <w:lang w:eastAsia="ru-RU"/>
              </w:rPr>
            </w:pPr>
            <w:r w:rsidRPr="00CA4FEA">
              <w:rPr>
                <w:rFonts w:ascii="Times New Roman" w:eastAsia="Times New Roman" w:hAnsi="Times New Roman"/>
                <w:sz w:val="18"/>
                <w:szCs w:val="18"/>
                <w:lang w:eastAsia="ru-RU"/>
              </w:rPr>
              <w:t>4 100,00</w:t>
            </w:r>
          </w:p>
        </w:tc>
        <w:tc>
          <w:tcPr>
            <w:tcW w:w="1276" w:type="dxa"/>
            <w:tcBorders>
              <w:top w:val="single" w:sz="6" w:space="0" w:color="auto"/>
              <w:left w:val="single" w:sz="6" w:space="0" w:color="auto"/>
              <w:bottom w:val="single" w:sz="6" w:space="0" w:color="auto"/>
              <w:right w:val="single" w:sz="6" w:space="0" w:color="auto"/>
            </w:tcBorders>
          </w:tcPr>
          <w:p w:rsidR="00593285" w:rsidRPr="00CA4FEA" w:rsidRDefault="00593285" w:rsidP="000D1244">
            <w:pPr>
              <w:autoSpaceDE w:val="0"/>
              <w:autoSpaceDN w:val="0"/>
              <w:adjustRightInd w:val="0"/>
              <w:spacing w:after="0" w:line="240" w:lineRule="auto"/>
              <w:jc w:val="center"/>
              <w:rPr>
                <w:rFonts w:ascii="Times New Roman" w:eastAsia="Times New Roman" w:hAnsi="Times New Roman"/>
                <w:sz w:val="18"/>
                <w:szCs w:val="18"/>
                <w:lang w:eastAsia="ru-RU"/>
              </w:rPr>
            </w:pPr>
            <w:r w:rsidRPr="00CA4FEA">
              <w:rPr>
                <w:rFonts w:ascii="Times New Roman" w:eastAsia="Times New Roman" w:hAnsi="Times New Roman"/>
                <w:sz w:val="18"/>
                <w:szCs w:val="18"/>
                <w:lang w:eastAsia="ru-RU"/>
              </w:rPr>
              <w:t>4186,0</w:t>
            </w:r>
          </w:p>
        </w:tc>
        <w:tc>
          <w:tcPr>
            <w:tcW w:w="1559" w:type="dxa"/>
            <w:tcBorders>
              <w:top w:val="single" w:sz="6" w:space="0" w:color="auto"/>
              <w:left w:val="single" w:sz="6" w:space="0" w:color="auto"/>
              <w:bottom w:val="single" w:sz="6" w:space="0" w:color="auto"/>
              <w:right w:val="single" w:sz="6" w:space="0" w:color="auto"/>
            </w:tcBorders>
          </w:tcPr>
          <w:p w:rsidR="00593285" w:rsidRPr="00CA4FEA" w:rsidRDefault="00AD4D39" w:rsidP="000D1244">
            <w:pPr>
              <w:autoSpaceDE w:val="0"/>
              <w:autoSpaceDN w:val="0"/>
              <w:adjustRightInd w:val="0"/>
              <w:spacing w:after="0" w:line="240" w:lineRule="auto"/>
              <w:jc w:val="center"/>
              <w:rPr>
                <w:rFonts w:ascii="Times New Roman" w:eastAsia="Times New Roman" w:hAnsi="Times New Roman"/>
                <w:sz w:val="18"/>
                <w:szCs w:val="18"/>
                <w:lang w:eastAsia="ru-RU"/>
              </w:rPr>
            </w:pPr>
            <w:r w:rsidRPr="00CA4FEA">
              <w:rPr>
                <w:rFonts w:ascii="Times New Roman" w:eastAsia="Times New Roman" w:hAnsi="Times New Roman"/>
                <w:sz w:val="18"/>
                <w:szCs w:val="18"/>
                <w:lang w:eastAsia="ru-RU"/>
              </w:rPr>
              <w:t>1618,3</w:t>
            </w:r>
          </w:p>
        </w:tc>
        <w:tc>
          <w:tcPr>
            <w:tcW w:w="1276" w:type="dxa"/>
            <w:tcBorders>
              <w:top w:val="single" w:sz="6" w:space="0" w:color="auto"/>
              <w:left w:val="single" w:sz="6" w:space="0" w:color="auto"/>
              <w:bottom w:val="single" w:sz="6" w:space="0" w:color="auto"/>
              <w:right w:val="single" w:sz="6" w:space="0" w:color="auto"/>
            </w:tcBorders>
          </w:tcPr>
          <w:p w:rsidR="00593285" w:rsidRPr="00CA4FEA" w:rsidRDefault="00372A7C" w:rsidP="000D1244">
            <w:pPr>
              <w:autoSpaceDE w:val="0"/>
              <w:autoSpaceDN w:val="0"/>
              <w:adjustRightInd w:val="0"/>
              <w:spacing w:after="0" w:line="240" w:lineRule="auto"/>
              <w:jc w:val="center"/>
              <w:rPr>
                <w:rFonts w:ascii="Times New Roman" w:eastAsia="Times New Roman" w:hAnsi="Times New Roman"/>
                <w:sz w:val="18"/>
                <w:szCs w:val="18"/>
                <w:lang w:eastAsia="ru-RU"/>
              </w:rPr>
            </w:pPr>
            <w:r w:rsidRPr="00CA4FEA">
              <w:rPr>
                <w:rFonts w:ascii="Times New Roman" w:eastAsia="Times New Roman" w:hAnsi="Times New Roman"/>
                <w:sz w:val="18"/>
                <w:szCs w:val="18"/>
                <w:lang w:eastAsia="ru-RU"/>
              </w:rPr>
              <w:t>3788,5</w:t>
            </w:r>
          </w:p>
        </w:tc>
        <w:tc>
          <w:tcPr>
            <w:tcW w:w="1278" w:type="dxa"/>
            <w:tcBorders>
              <w:top w:val="single" w:sz="6" w:space="0" w:color="auto"/>
              <w:left w:val="single" w:sz="6" w:space="0" w:color="auto"/>
              <w:bottom w:val="single" w:sz="6" w:space="0" w:color="auto"/>
              <w:right w:val="single" w:sz="4" w:space="0" w:color="auto"/>
            </w:tcBorders>
          </w:tcPr>
          <w:p w:rsidR="00593285" w:rsidRPr="00CA4FEA" w:rsidRDefault="00372A7C" w:rsidP="000D1244">
            <w:pPr>
              <w:autoSpaceDE w:val="0"/>
              <w:autoSpaceDN w:val="0"/>
              <w:adjustRightInd w:val="0"/>
              <w:spacing w:after="0" w:line="240" w:lineRule="auto"/>
              <w:jc w:val="center"/>
              <w:rPr>
                <w:rFonts w:ascii="Times New Roman" w:eastAsia="Times New Roman" w:hAnsi="Times New Roman"/>
                <w:sz w:val="18"/>
                <w:szCs w:val="18"/>
                <w:lang w:eastAsia="ru-RU"/>
              </w:rPr>
            </w:pPr>
            <w:r w:rsidRPr="00CA4FEA">
              <w:rPr>
                <w:rFonts w:ascii="Times New Roman" w:eastAsia="Times New Roman" w:hAnsi="Times New Roman"/>
                <w:sz w:val="18"/>
                <w:szCs w:val="18"/>
                <w:lang w:eastAsia="ru-RU"/>
              </w:rPr>
              <w:t>3355,1</w:t>
            </w:r>
          </w:p>
        </w:tc>
      </w:tr>
      <w:tr w:rsidR="00593285" w:rsidRPr="00CA4FEA" w:rsidTr="00593285">
        <w:trPr>
          <w:cantSplit/>
          <w:trHeight w:val="240"/>
        </w:trPr>
        <w:tc>
          <w:tcPr>
            <w:tcW w:w="540" w:type="dxa"/>
            <w:tcBorders>
              <w:top w:val="single" w:sz="6" w:space="0" w:color="auto"/>
              <w:left w:val="single" w:sz="6" w:space="0" w:color="auto"/>
              <w:bottom w:val="single" w:sz="6" w:space="0" w:color="auto"/>
              <w:right w:val="single" w:sz="6" w:space="0" w:color="auto"/>
            </w:tcBorders>
            <w:hideMark/>
          </w:tcPr>
          <w:p w:rsidR="00593285" w:rsidRPr="00CA4FEA" w:rsidRDefault="00593285" w:rsidP="000D1244">
            <w:pPr>
              <w:autoSpaceDE w:val="0"/>
              <w:autoSpaceDN w:val="0"/>
              <w:adjustRightInd w:val="0"/>
              <w:spacing w:after="0" w:line="240" w:lineRule="auto"/>
              <w:rPr>
                <w:rFonts w:ascii="Times New Roman" w:eastAsia="Times New Roman" w:hAnsi="Times New Roman"/>
                <w:sz w:val="18"/>
                <w:szCs w:val="18"/>
                <w:lang w:eastAsia="ru-RU"/>
              </w:rPr>
            </w:pPr>
            <w:r w:rsidRPr="00CA4FEA">
              <w:rPr>
                <w:rFonts w:ascii="Times New Roman" w:eastAsia="Times New Roman" w:hAnsi="Times New Roman"/>
                <w:sz w:val="18"/>
                <w:szCs w:val="18"/>
                <w:lang w:eastAsia="ru-RU"/>
              </w:rPr>
              <w:t>1</w:t>
            </w:r>
          </w:p>
        </w:tc>
        <w:tc>
          <w:tcPr>
            <w:tcW w:w="3216" w:type="dxa"/>
            <w:tcBorders>
              <w:top w:val="single" w:sz="6" w:space="0" w:color="auto"/>
              <w:left w:val="single" w:sz="6" w:space="0" w:color="auto"/>
              <w:bottom w:val="single" w:sz="6" w:space="0" w:color="auto"/>
              <w:right w:val="single" w:sz="6" w:space="0" w:color="auto"/>
            </w:tcBorders>
            <w:hideMark/>
          </w:tcPr>
          <w:p w:rsidR="00593285" w:rsidRPr="00CA4FEA" w:rsidRDefault="00593285" w:rsidP="000D1244">
            <w:pPr>
              <w:autoSpaceDE w:val="0"/>
              <w:autoSpaceDN w:val="0"/>
              <w:adjustRightInd w:val="0"/>
              <w:spacing w:after="0" w:line="240" w:lineRule="auto"/>
              <w:rPr>
                <w:rFonts w:ascii="Times New Roman" w:eastAsia="Times New Roman" w:hAnsi="Times New Roman"/>
                <w:sz w:val="18"/>
                <w:szCs w:val="18"/>
                <w:lang w:eastAsia="ru-RU"/>
              </w:rPr>
            </w:pPr>
            <w:r w:rsidRPr="00CA4FEA">
              <w:rPr>
                <w:rFonts w:ascii="Times New Roman" w:eastAsia="Times New Roman" w:hAnsi="Times New Roman"/>
                <w:sz w:val="18"/>
                <w:szCs w:val="18"/>
                <w:lang w:eastAsia="ru-RU"/>
              </w:rPr>
              <w:t xml:space="preserve">Строительство   жилого фонда </w:t>
            </w:r>
          </w:p>
        </w:tc>
        <w:tc>
          <w:tcPr>
            <w:tcW w:w="1843" w:type="dxa"/>
            <w:tcBorders>
              <w:top w:val="single" w:sz="6" w:space="0" w:color="auto"/>
              <w:left w:val="single" w:sz="6" w:space="0" w:color="auto"/>
              <w:bottom w:val="single" w:sz="6" w:space="0" w:color="auto"/>
              <w:right w:val="single" w:sz="6" w:space="0" w:color="auto"/>
            </w:tcBorders>
          </w:tcPr>
          <w:p w:rsidR="00593285" w:rsidRPr="00CA4FEA" w:rsidRDefault="00593285" w:rsidP="000D1244">
            <w:pPr>
              <w:autoSpaceDE w:val="0"/>
              <w:autoSpaceDN w:val="0"/>
              <w:adjustRightInd w:val="0"/>
              <w:spacing w:after="0" w:line="240" w:lineRule="auto"/>
              <w:jc w:val="center"/>
              <w:rPr>
                <w:rFonts w:ascii="Times New Roman" w:eastAsia="Times New Roman" w:hAnsi="Times New Roman"/>
                <w:sz w:val="18"/>
                <w:szCs w:val="18"/>
                <w:lang w:eastAsia="ru-RU"/>
              </w:rPr>
            </w:pPr>
          </w:p>
        </w:tc>
        <w:tc>
          <w:tcPr>
            <w:tcW w:w="1273" w:type="dxa"/>
            <w:tcBorders>
              <w:top w:val="single" w:sz="6" w:space="0" w:color="auto"/>
              <w:left w:val="single" w:sz="6" w:space="0" w:color="auto"/>
              <w:bottom w:val="single" w:sz="6" w:space="0" w:color="auto"/>
              <w:right w:val="single" w:sz="6" w:space="0" w:color="auto"/>
            </w:tcBorders>
            <w:hideMark/>
          </w:tcPr>
          <w:p w:rsidR="00593285" w:rsidRPr="00CA4FEA" w:rsidRDefault="00593285" w:rsidP="000D1244">
            <w:pPr>
              <w:spacing w:after="0"/>
              <w:jc w:val="center"/>
              <w:rPr>
                <w:rFonts w:ascii="Times New Roman" w:hAnsi="Times New Roman"/>
                <w:sz w:val="18"/>
                <w:szCs w:val="18"/>
              </w:rPr>
            </w:pPr>
            <w:r w:rsidRPr="00CA4FEA">
              <w:rPr>
                <w:rFonts w:ascii="Times New Roman" w:hAnsi="Times New Roman"/>
                <w:sz w:val="18"/>
                <w:szCs w:val="18"/>
              </w:rPr>
              <w:t>4 100,00</w:t>
            </w:r>
          </w:p>
        </w:tc>
        <w:tc>
          <w:tcPr>
            <w:tcW w:w="1276" w:type="dxa"/>
            <w:tcBorders>
              <w:top w:val="single" w:sz="6" w:space="0" w:color="auto"/>
              <w:left w:val="single" w:sz="6" w:space="0" w:color="auto"/>
              <w:bottom w:val="single" w:sz="6" w:space="0" w:color="auto"/>
              <w:right w:val="single" w:sz="6" w:space="0" w:color="auto"/>
            </w:tcBorders>
          </w:tcPr>
          <w:p w:rsidR="00593285" w:rsidRPr="00CA4FEA" w:rsidRDefault="00372A7C" w:rsidP="000D1244">
            <w:pPr>
              <w:spacing w:after="0"/>
              <w:jc w:val="center"/>
              <w:rPr>
                <w:rFonts w:ascii="Times New Roman" w:hAnsi="Times New Roman"/>
                <w:sz w:val="18"/>
                <w:szCs w:val="18"/>
              </w:rPr>
            </w:pPr>
            <w:r w:rsidRPr="00CA4FEA">
              <w:rPr>
                <w:rFonts w:ascii="Times New Roman" w:hAnsi="Times New Roman"/>
                <w:sz w:val="18"/>
                <w:szCs w:val="18"/>
              </w:rPr>
              <w:t>2123,7</w:t>
            </w:r>
          </w:p>
        </w:tc>
        <w:tc>
          <w:tcPr>
            <w:tcW w:w="1559" w:type="dxa"/>
            <w:tcBorders>
              <w:top w:val="single" w:sz="6" w:space="0" w:color="auto"/>
              <w:left w:val="single" w:sz="6" w:space="0" w:color="auto"/>
              <w:bottom w:val="single" w:sz="6" w:space="0" w:color="auto"/>
              <w:right w:val="single" w:sz="6" w:space="0" w:color="auto"/>
            </w:tcBorders>
          </w:tcPr>
          <w:p w:rsidR="00593285" w:rsidRPr="00CA4FEA" w:rsidRDefault="00372A7C" w:rsidP="000D1244">
            <w:pPr>
              <w:spacing w:after="0"/>
              <w:jc w:val="center"/>
              <w:rPr>
                <w:rFonts w:ascii="Times New Roman" w:hAnsi="Times New Roman"/>
                <w:sz w:val="18"/>
                <w:szCs w:val="18"/>
              </w:rPr>
            </w:pPr>
            <w:r w:rsidRPr="00CA4FEA">
              <w:rPr>
                <w:rFonts w:ascii="Times New Roman" w:hAnsi="Times New Roman"/>
                <w:sz w:val="18"/>
                <w:szCs w:val="18"/>
              </w:rPr>
              <w:t>0,0</w:t>
            </w:r>
          </w:p>
        </w:tc>
        <w:tc>
          <w:tcPr>
            <w:tcW w:w="1276" w:type="dxa"/>
            <w:tcBorders>
              <w:top w:val="single" w:sz="6" w:space="0" w:color="auto"/>
              <w:left w:val="single" w:sz="6" w:space="0" w:color="auto"/>
              <w:bottom w:val="single" w:sz="6" w:space="0" w:color="auto"/>
              <w:right w:val="single" w:sz="6" w:space="0" w:color="auto"/>
            </w:tcBorders>
          </w:tcPr>
          <w:p w:rsidR="00593285" w:rsidRPr="00CA4FEA" w:rsidRDefault="00372A7C" w:rsidP="000D1244">
            <w:pPr>
              <w:spacing w:after="0"/>
              <w:jc w:val="center"/>
              <w:rPr>
                <w:rFonts w:ascii="Times New Roman" w:hAnsi="Times New Roman"/>
                <w:sz w:val="18"/>
                <w:szCs w:val="18"/>
              </w:rPr>
            </w:pPr>
            <w:r w:rsidRPr="00CA4FEA">
              <w:rPr>
                <w:rFonts w:ascii="Times New Roman" w:hAnsi="Times New Roman"/>
                <w:sz w:val="18"/>
                <w:szCs w:val="18"/>
              </w:rPr>
              <w:t>0,0</w:t>
            </w:r>
          </w:p>
        </w:tc>
        <w:tc>
          <w:tcPr>
            <w:tcW w:w="1278" w:type="dxa"/>
            <w:tcBorders>
              <w:top w:val="single" w:sz="6" w:space="0" w:color="auto"/>
              <w:left w:val="single" w:sz="6" w:space="0" w:color="auto"/>
              <w:bottom w:val="single" w:sz="6" w:space="0" w:color="auto"/>
              <w:right w:val="single" w:sz="4" w:space="0" w:color="auto"/>
            </w:tcBorders>
          </w:tcPr>
          <w:p w:rsidR="00593285" w:rsidRPr="00CA4FEA" w:rsidRDefault="00372A7C" w:rsidP="000D1244">
            <w:pPr>
              <w:spacing w:after="0"/>
              <w:jc w:val="center"/>
              <w:rPr>
                <w:rFonts w:ascii="Times New Roman" w:hAnsi="Times New Roman"/>
                <w:sz w:val="18"/>
                <w:szCs w:val="18"/>
              </w:rPr>
            </w:pPr>
            <w:r w:rsidRPr="00CA4FEA">
              <w:rPr>
                <w:rFonts w:ascii="Times New Roman" w:hAnsi="Times New Roman"/>
                <w:sz w:val="18"/>
                <w:szCs w:val="18"/>
              </w:rPr>
              <w:t>0,0</w:t>
            </w:r>
          </w:p>
        </w:tc>
      </w:tr>
      <w:tr w:rsidR="00593285" w:rsidRPr="00CA4FEA" w:rsidTr="00593285">
        <w:trPr>
          <w:cantSplit/>
          <w:trHeight w:val="182"/>
        </w:trPr>
        <w:tc>
          <w:tcPr>
            <w:tcW w:w="540" w:type="dxa"/>
            <w:tcBorders>
              <w:top w:val="single" w:sz="6" w:space="0" w:color="auto"/>
              <w:left w:val="single" w:sz="6" w:space="0" w:color="auto"/>
              <w:bottom w:val="single" w:sz="6" w:space="0" w:color="auto"/>
              <w:right w:val="single" w:sz="6" w:space="0" w:color="auto"/>
            </w:tcBorders>
            <w:hideMark/>
          </w:tcPr>
          <w:p w:rsidR="00593285" w:rsidRPr="00CA4FEA" w:rsidRDefault="00593285" w:rsidP="000D1244">
            <w:pPr>
              <w:autoSpaceDE w:val="0"/>
              <w:autoSpaceDN w:val="0"/>
              <w:adjustRightInd w:val="0"/>
              <w:spacing w:after="0" w:line="240" w:lineRule="auto"/>
              <w:rPr>
                <w:rFonts w:ascii="Times New Roman" w:eastAsia="Times New Roman" w:hAnsi="Times New Roman"/>
                <w:sz w:val="18"/>
                <w:szCs w:val="18"/>
                <w:lang w:eastAsia="ru-RU"/>
              </w:rPr>
            </w:pPr>
            <w:r w:rsidRPr="00CA4FEA">
              <w:rPr>
                <w:rFonts w:ascii="Times New Roman" w:eastAsia="Times New Roman" w:hAnsi="Times New Roman"/>
                <w:sz w:val="18"/>
                <w:szCs w:val="18"/>
                <w:lang w:eastAsia="ru-RU"/>
              </w:rPr>
              <w:t>2</w:t>
            </w:r>
          </w:p>
        </w:tc>
        <w:tc>
          <w:tcPr>
            <w:tcW w:w="3216" w:type="dxa"/>
            <w:tcBorders>
              <w:top w:val="single" w:sz="6" w:space="0" w:color="auto"/>
              <w:left w:val="single" w:sz="6" w:space="0" w:color="auto"/>
              <w:bottom w:val="single" w:sz="6" w:space="0" w:color="auto"/>
              <w:right w:val="single" w:sz="6" w:space="0" w:color="auto"/>
            </w:tcBorders>
            <w:hideMark/>
          </w:tcPr>
          <w:p w:rsidR="00593285" w:rsidRPr="00CA4FEA" w:rsidRDefault="00593285" w:rsidP="000D1244">
            <w:pPr>
              <w:autoSpaceDE w:val="0"/>
              <w:autoSpaceDN w:val="0"/>
              <w:adjustRightInd w:val="0"/>
              <w:spacing w:after="0" w:line="240" w:lineRule="auto"/>
              <w:rPr>
                <w:rFonts w:ascii="Times New Roman" w:eastAsia="Times New Roman" w:hAnsi="Times New Roman"/>
                <w:sz w:val="18"/>
                <w:szCs w:val="18"/>
                <w:lang w:eastAsia="ru-RU"/>
              </w:rPr>
            </w:pPr>
            <w:r w:rsidRPr="00CA4FEA">
              <w:rPr>
                <w:rFonts w:ascii="Times New Roman" w:eastAsia="Times New Roman" w:hAnsi="Times New Roman"/>
                <w:sz w:val="18"/>
                <w:szCs w:val="18"/>
                <w:lang w:eastAsia="ru-RU"/>
              </w:rPr>
              <w:t>Капитальный ремонт  жилого фонда</w:t>
            </w:r>
          </w:p>
        </w:tc>
        <w:tc>
          <w:tcPr>
            <w:tcW w:w="1843" w:type="dxa"/>
            <w:tcBorders>
              <w:top w:val="single" w:sz="6" w:space="0" w:color="auto"/>
              <w:left w:val="single" w:sz="6" w:space="0" w:color="auto"/>
              <w:bottom w:val="single" w:sz="6" w:space="0" w:color="auto"/>
              <w:right w:val="single" w:sz="6" w:space="0" w:color="auto"/>
            </w:tcBorders>
          </w:tcPr>
          <w:p w:rsidR="00593285" w:rsidRPr="00CA4FEA" w:rsidRDefault="00593285" w:rsidP="000D1244">
            <w:pPr>
              <w:autoSpaceDE w:val="0"/>
              <w:autoSpaceDN w:val="0"/>
              <w:adjustRightInd w:val="0"/>
              <w:spacing w:after="0" w:line="240" w:lineRule="auto"/>
              <w:jc w:val="center"/>
              <w:rPr>
                <w:rFonts w:ascii="Times New Roman" w:eastAsia="Times New Roman" w:hAnsi="Times New Roman"/>
                <w:sz w:val="18"/>
                <w:szCs w:val="18"/>
                <w:lang w:eastAsia="ru-RU"/>
              </w:rPr>
            </w:pPr>
          </w:p>
        </w:tc>
        <w:tc>
          <w:tcPr>
            <w:tcW w:w="1273" w:type="dxa"/>
            <w:tcBorders>
              <w:top w:val="single" w:sz="6" w:space="0" w:color="auto"/>
              <w:left w:val="single" w:sz="6" w:space="0" w:color="auto"/>
              <w:bottom w:val="single" w:sz="6" w:space="0" w:color="auto"/>
              <w:right w:val="single" w:sz="6" w:space="0" w:color="auto"/>
            </w:tcBorders>
            <w:hideMark/>
          </w:tcPr>
          <w:p w:rsidR="00593285" w:rsidRPr="00CA4FEA" w:rsidRDefault="00593285" w:rsidP="000D1244">
            <w:pPr>
              <w:spacing w:after="0"/>
              <w:jc w:val="center"/>
              <w:rPr>
                <w:rFonts w:ascii="Times New Roman" w:hAnsi="Times New Roman"/>
                <w:sz w:val="18"/>
                <w:szCs w:val="18"/>
              </w:rPr>
            </w:pPr>
            <w:r w:rsidRPr="00CA4FEA">
              <w:rPr>
                <w:rFonts w:ascii="Times New Roman" w:hAnsi="Times New Roman"/>
                <w:sz w:val="18"/>
                <w:szCs w:val="18"/>
              </w:rPr>
              <w:t>0</w:t>
            </w:r>
            <w:r w:rsidR="00A156F5" w:rsidRPr="00CA4FEA">
              <w:rPr>
                <w:rFonts w:ascii="Times New Roman" w:hAnsi="Times New Roman"/>
                <w:sz w:val="18"/>
                <w:szCs w:val="18"/>
              </w:rPr>
              <w:t>,0</w:t>
            </w:r>
          </w:p>
        </w:tc>
        <w:tc>
          <w:tcPr>
            <w:tcW w:w="1276" w:type="dxa"/>
            <w:tcBorders>
              <w:top w:val="single" w:sz="6" w:space="0" w:color="auto"/>
              <w:left w:val="single" w:sz="6" w:space="0" w:color="auto"/>
              <w:bottom w:val="single" w:sz="6" w:space="0" w:color="auto"/>
              <w:right w:val="single" w:sz="6" w:space="0" w:color="auto"/>
            </w:tcBorders>
          </w:tcPr>
          <w:p w:rsidR="00593285" w:rsidRPr="00CA4FEA" w:rsidRDefault="00372A7C" w:rsidP="000D1244">
            <w:pPr>
              <w:spacing w:after="0"/>
              <w:jc w:val="center"/>
              <w:rPr>
                <w:rFonts w:ascii="Times New Roman" w:hAnsi="Times New Roman"/>
                <w:sz w:val="18"/>
                <w:szCs w:val="18"/>
              </w:rPr>
            </w:pPr>
            <w:r w:rsidRPr="00CA4FEA">
              <w:rPr>
                <w:rFonts w:ascii="Times New Roman" w:hAnsi="Times New Roman"/>
                <w:sz w:val="18"/>
                <w:szCs w:val="18"/>
              </w:rPr>
              <w:t>2062,3</w:t>
            </w:r>
          </w:p>
        </w:tc>
        <w:tc>
          <w:tcPr>
            <w:tcW w:w="1559" w:type="dxa"/>
            <w:tcBorders>
              <w:top w:val="single" w:sz="6" w:space="0" w:color="auto"/>
              <w:left w:val="single" w:sz="6" w:space="0" w:color="auto"/>
              <w:bottom w:val="single" w:sz="6" w:space="0" w:color="auto"/>
              <w:right w:val="single" w:sz="6" w:space="0" w:color="auto"/>
            </w:tcBorders>
            <w:hideMark/>
          </w:tcPr>
          <w:p w:rsidR="00593285" w:rsidRPr="00CA4FEA" w:rsidRDefault="00AD4D39" w:rsidP="000D1244">
            <w:pPr>
              <w:spacing w:after="0"/>
              <w:jc w:val="center"/>
              <w:rPr>
                <w:rFonts w:ascii="Times New Roman" w:hAnsi="Times New Roman"/>
                <w:sz w:val="18"/>
                <w:szCs w:val="18"/>
              </w:rPr>
            </w:pPr>
            <w:r w:rsidRPr="00CA4FEA">
              <w:rPr>
                <w:rFonts w:ascii="Times New Roman" w:hAnsi="Times New Roman"/>
                <w:sz w:val="18"/>
                <w:szCs w:val="18"/>
              </w:rPr>
              <w:t>1618,3</w:t>
            </w:r>
          </w:p>
        </w:tc>
        <w:tc>
          <w:tcPr>
            <w:tcW w:w="1276" w:type="dxa"/>
            <w:tcBorders>
              <w:top w:val="single" w:sz="6" w:space="0" w:color="auto"/>
              <w:left w:val="single" w:sz="6" w:space="0" w:color="auto"/>
              <w:bottom w:val="single" w:sz="6" w:space="0" w:color="auto"/>
              <w:right w:val="single" w:sz="6" w:space="0" w:color="auto"/>
            </w:tcBorders>
          </w:tcPr>
          <w:p w:rsidR="00593285" w:rsidRPr="00CA4FEA" w:rsidRDefault="00372A7C" w:rsidP="000D1244">
            <w:pPr>
              <w:spacing w:after="0"/>
              <w:jc w:val="center"/>
              <w:rPr>
                <w:rFonts w:ascii="Times New Roman" w:hAnsi="Times New Roman"/>
                <w:sz w:val="18"/>
                <w:szCs w:val="18"/>
              </w:rPr>
            </w:pPr>
            <w:r w:rsidRPr="00CA4FEA">
              <w:rPr>
                <w:rFonts w:ascii="Times New Roman" w:eastAsia="Times New Roman" w:hAnsi="Times New Roman"/>
                <w:sz w:val="18"/>
                <w:szCs w:val="18"/>
                <w:lang w:eastAsia="ru-RU"/>
              </w:rPr>
              <w:t>3788,5</w:t>
            </w:r>
          </w:p>
        </w:tc>
        <w:tc>
          <w:tcPr>
            <w:tcW w:w="1278" w:type="dxa"/>
            <w:tcBorders>
              <w:top w:val="single" w:sz="6" w:space="0" w:color="auto"/>
              <w:left w:val="single" w:sz="6" w:space="0" w:color="auto"/>
              <w:bottom w:val="single" w:sz="6" w:space="0" w:color="auto"/>
              <w:right w:val="single" w:sz="4" w:space="0" w:color="auto"/>
            </w:tcBorders>
          </w:tcPr>
          <w:p w:rsidR="00593285" w:rsidRPr="00CA4FEA" w:rsidRDefault="00372A7C" w:rsidP="000D1244">
            <w:pPr>
              <w:spacing w:after="0"/>
              <w:jc w:val="center"/>
              <w:rPr>
                <w:rFonts w:ascii="Times New Roman" w:hAnsi="Times New Roman"/>
                <w:sz w:val="18"/>
                <w:szCs w:val="18"/>
              </w:rPr>
            </w:pPr>
            <w:r w:rsidRPr="00CA4FEA">
              <w:rPr>
                <w:rFonts w:ascii="Times New Roman" w:eastAsia="Times New Roman" w:hAnsi="Times New Roman"/>
                <w:sz w:val="18"/>
                <w:szCs w:val="18"/>
                <w:lang w:eastAsia="ru-RU"/>
              </w:rPr>
              <w:t>3355,1</w:t>
            </w:r>
          </w:p>
        </w:tc>
      </w:tr>
      <w:tr w:rsidR="00593285" w:rsidRPr="00CA4FEA" w:rsidTr="00593285">
        <w:trPr>
          <w:cantSplit/>
          <w:trHeight w:val="240"/>
        </w:trPr>
        <w:tc>
          <w:tcPr>
            <w:tcW w:w="540" w:type="dxa"/>
            <w:tcBorders>
              <w:top w:val="single" w:sz="6" w:space="0" w:color="auto"/>
              <w:left w:val="single" w:sz="6" w:space="0" w:color="auto"/>
              <w:bottom w:val="single" w:sz="6" w:space="0" w:color="auto"/>
              <w:right w:val="single" w:sz="6" w:space="0" w:color="auto"/>
            </w:tcBorders>
            <w:hideMark/>
          </w:tcPr>
          <w:p w:rsidR="00593285" w:rsidRPr="00CA4FEA" w:rsidRDefault="00593285" w:rsidP="000D1244">
            <w:pPr>
              <w:autoSpaceDE w:val="0"/>
              <w:autoSpaceDN w:val="0"/>
              <w:adjustRightInd w:val="0"/>
              <w:spacing w:after="0" w:line="240" w:lineRule="auto"/>
              <w:rPr>
                <w:rFonts w:ascii="Times New Roman" w:eastAsia="Times New Roman" w:hAnsi="Times New Roman"/>
                <w:sz w:val="18"/>
                <w:szCs w:val="18"/>
                <w:lang w:eastAsia="ru-RU"/>
              </w:rPr>
            </w:pPr>
            <w:r w:rsidRPr="00CA4FEA">
              <w:rPr>
                <w:rFonts w:ascii="Times New Roman" w:eastAsia="Times New Roman" w:hAnsi="Times New Roman"/>
                <w:sz w:val="18"/>
                <w:szCs w:val="18"/>
                <w:lang w:eastAsia="ru-RU"/>
              </w:rPr>
              <w:t>3</w:t>
            </w:r>
          </w:p>
        </w:tc>
        <w:tc>
          <w:tcPr>
            <w:tcW w:w="3216" w:type="dxa"/>
            <w:tcBorders>
              <w:top w:val="single" w:sz="6" w:space="0" w:color="auto"/>
              <w:left w:val="single" w:sz="6" w:space="0" w:color="auto"/>
              <w:bottom w:val="single" w:sz="6" w:space="0" w:color="auto"/>
              <w:right w:val="single" w:sz="6" w:space="0" w:color="auto"/>
            </w:tcBorders>
            <w:hideMark/>
          </w:tcPr>
          <w:p w:rsidR="00593285" w:rsidRPr="00CA4FEA" w:rsidRDefault="00593285" w:rsidP="000D1244">
            <w:pPr>
              <w:autoSpaceDE w:val="0"/>
              <w:autoSpaceDN w:val="0"/>
              <w:adjustRightInd w:val="0"/>
              <w:spacing w:after="0" w:line="240" w:lineRule="auto"/>
              <w:rPr>
                <w:rFonts w:ascii="Times New Roman" w:eastAsia="Times New Roman" w:hAnsi="Times New Roman"/>
                <w:sz w:val="18"/>
                <w:szCs w:val="18"/>
                <w:lang w:eastAsia="ru-RU"/>
              </w:rPr>
            </w:pPr>
            <w:r w:rsidRPr="00CA4FEA">
              <w:rPr>
                <w:rFonts w:ascii="Times New Roman" w:eastAsia="Times New Roman" w:hAnsi="Times New Roman"/>
                <w:sz w:val="18"/>
                <w:szCs w:val="18"/>
                <w:lang w:eastAsia="ru-RU"/>
              </w:rPr>
              <w:t xml:space="preserve">Строительство гаража </w:t>
            </w:r>
          </w:p>
        </w:tc>
        <w:tc>
          <w:tcPr>
            <w:tcW w:w="1843" w:type="dxa"/>
            <w:tcBorders>
              <w:top w:val="single" w:sz="6" w:space="0" w:color="auto"/>
              <w:left w:val="single" w:sz="6" w:space="0" w:color="auto"/>
              <w:bottom w:val="single" w:sz="6" w:space="0" w:color="auto"/>
              <w:right w:val="single" w:sz="6" w:space="0" w:color="auto"/>
            </w:tcBorders>
          </w:tcPr>
          <w:p w:rsidR="00593285" w:rsidRPr="00CA4FEA" w:rsidRDefault="00593285" w:rsidP="000D1244">
            <w:pPr>
              <w:autoSpaceDE w:val="0"/>
              <w:autoSpaceDN w:val="0"/>
              <w:adjustRightInd w:val="0"/>
              <w:spacing w:after="0" w:line="240" w:lineRule="auto"/>
              <w:jc w:val="center"/>
              <w:rPr>
                <w:rFonts w:ascii="Times New Roman" w:eastAsia="Times New Roman" w:hAnsi="Times New Roman"/>
                <w:sz w:val="18"/>
                <w:szCs w:val="18"/>
                <w:lang w:eastAsia="ru-RU"/>
              </w:rPr>
            </w:pPr>
          </w:p>
        </w:tc>
        <w:tc>
          <w:tcPr>
            <w:tcW w:w="1273" w:type="dxa"/>
            <w:tcBorders>
              <w:top w:val="single" w:sz="6" w:space="0" w:color="auto"/>
              <w:left w:val="single" w:sz="6" w:space="0" w:color="auto"/>
              <w:bottom w:val="single" w:sz="6" w:space="0" w:color="auto"/>
              <w:right w:val="single" w:sz="6" w:space="0" w:color="auto"/>
            </w:tcBorders>
            <w:hideMark/>
          </w:tcPr>
          <w:p w:rsidR="00593285" w:rsidRPr="00CA4FEA" w:rsidRDefault="00593285" w:rsidP="000D1244">
            <w:pPr>
              <w:autoSpaceDE w:val="0"/>
              <w:autoSpaceDN w:val="0"/>
              <w:adjustRightInd w:val="0"/>
              <w:spacing w:after="0" w:line="240" w:lineRule="auto"/>
              <w:jc w:val="center"/>
              <w:rPr>
                <w:rFonts w:ascii="Times New Roman" w:eastAsia="Times New Roman" w:hAnsi="Times New Roman"/>
                <w:sz w:val="18"/>
                <w:szCs w:val="18"/>
                <w:lang w:eastAsia="ru-RU"/>
              </w:rPr>
            </w:pPr>
            <w:r w:rsidRPr="00CA4FEA">
              <w:rPr>
                <w:rFonts w:ascii="Times New Roman" w:eastAsia="Times New Roman" w:hAnsi="Times New Roman"/>
                <w:sz w:val="18"/>
                <w:szCs w:val="18"/>
                <w:lang w:eastAsia="ru-RU"/>
              </w:rPr>
              <w:t>0,0</w:t>
            </w:r>
          </w:p>
        </w:tc>
        <w:tc>
          <w:tcPr>
            <w:tcW w:w="1276" w:type="dxa"/>
            <w:tcBorders>
              <w:top w:val="single" w:sz="6" w:space="0" w:color="auto"/>
              <w:left w:val="single" w:sz="6" w:space="0" w:color="auto"/>
              <w:bottom w:val="single" w:sz="6" w:space="0" w:color="auto"/>
              <w:right w:val="single" w:sz="6" w:space="0" w:color="auto"/>
            </w:tcBorders>
          </w:tcPr>
          <w:p w:rsidR="00593285" w:rsidRPr="00CA4FEA" w:rsidRDefault="00372A7C" w:rsidP="000D1244">
            <w:pPr>
              <w:autoSpaceDE w:val="0"/>
              <w:autoSpaceDN w:val="0"/>
              <w:adjustRightInd w:val="0"/>
              <w:spacing w:after="0" w:line="240" w:lineRule="auto"/>
              <w:jc w:val="center"/>
              <w:rPr>
                <w:rFonts w:ascii="Times New Roman" w:eastAsia="Times New Roman" w:hAnsi="Times New Roman"/>
                <w:sz w:val="18"/>
                <w:szCs w:val="18"/>
                <w:lang w:eastAsia="ru-RU"/>
              </w:rPr>
            </w:pPr>
            <w:r w:rsidRPr="00CA4FEA">
              <w:rPr>
                <w:rFonts w:ascii="Times New Roman" w:eastAsia="Times New Roman" w:hAnsi="Times New Roman"/>
                <w:sz w:val="18"/>
                <w:szCs w:val="18"/>
                <w:lang w:eastAsia="ru-RU"/>
              </w:rPr>
              <w:t>0,0</w:t>
            </w:r>
          </w:p>
        </w:tc>
        <w:tc>
          <w:tcPr>
            <w:tcW w:w="1559" w:type="dxa"/>
            <w:tcBorders>
              <w:top w:val="single" w:sz="6" w:space="0" w:color="auto"/>
              <w:left w:val="single" w:sz="6" w:space="0" w:color="auto"/>
              <w:bottom w:val="single" w:sz="6" w:space="0" w:color="auto"/>
              <w:right w:val="single" w:sz="6" w:space="0" w:color="auto"/>
            </w:tcBorders>
            <w:hideMark/>
          </w:tcPr>
          <w:p w:rsidR="00593285" w:rsidRPr="00CA4FEA" w:rsidRDefault="00372A7C" w:rsidP="000D1244">
            <w:pPr>
              <w:autoSpaceDE w:val="0"/>
              <w:autoSpaceDN w:val="0"/>
              <w:adjustRightInd w:val="0"/>
              <w:spacing w:after="0" w:line="240" w:lineRule="auto"/>
              <w:jc w:val="center"/>
              <w:rPr>
                <w:rFonts w:ascii="Times New Roman" w:eastAsia="Times New Roman" w:hAnsi="Times New Roman"/>
                <w:sz w:val="18"/>
                <w:szCs w:val="18"/>
                <w:lang w:eastAsia="ru-RU"/>
              </w:rPr>
            </w:pPr>
            <w:r w:rsidRPr="00CA4FEA">
              <w:rPr>
                <w:rFonts w:ascii="Times New Roman" w:eastAsia="Times New Roman" w:hAnsi="Times New Roman"/>
                <w:sz w:val="18"/>
                <w:szCs w:val="18"/>
                <w:lang w:eastAsia="ru-RU"/>
              </w:rPr>
              <w:t>0,0</w:t>
            </w:r>
          </w:p>
        </w:tc>
        <w:tc>
          <w:tcPr>
            <w:tcW w:w="1276" w:type="dxa"/>
            <w:tcBorders>
              <w:top w:val="single" w:sz="6" w:space="0" w:color="auto"/>
              <w:left w:val="single" w:sz="6" w:space="0" w:color="auto"/>
              <w:bottom w:val="single" w:sz="6" w:space="0" w:color="auto"/>
              <w:right w:val="single" w:sz="6" w:space="0" w:color="auto"/>
            </w:tcBorders>
          </w:tcPr>
          <w:p w:rsidR="00593285" w:rsidRPr="00CA4FEA" w:rsidRDefault="00372A7C" w:rsidP="000D1244">
            <w:pPr>
              <w:autoSpaceDE w:val="0"/>
              <w:autoSpaceDN w:val="0"/>
              <w:adjustRightInd w:val="0"/>
              <w:spacing w:after="0" w:line="240" w:lineRule="auto"/>
              <w:jc w:val="center"/>
              <w:rPr>
                <w:rFonts w:ascii="Times New Roman" w:eastAsia="Times New Roman" w:hAnsi="Times New Roman"/>
                <w:sz w:val="18"/>
                <w:szCs w:val="18"/>
                <w:lang w:eastAsia="ru-RU"/>
              </w:rPr>
            </w:pPr>
            <w:r w:rsidRPr="00CA4FEA">
              <w:rPr>
                <w:rFonts w:ascii="Times New Roman" w:eastAsia="Times New Roman" w:hAnsi="Times New Roman"/>
                <w:sz w:val="18"/>
                <w:szCs w:val="18"/>
                <w:lang w:eastAsia="ru-RU"/>
              </w:rPr>
              <w:t>0,0</w:t>
            </w:r>
          </w:p>
        </w:tc>
        <w:tc>
          <w:tcPr>
            <w:tcW w:w="1278" w:type="dxa"/>
            <w:tcBorders>
              <w:top w:val="single" w:sz="6" w:space="0" w:color="auto"/>
              <w:left w:val="single" w:sz="6" w:space="0" w:color="auto"/>
              <w:bottom w:val="single" w:sz="6" w:space="0" w:color="auto"/>
              <w:right w:val="single" w:sz="4" w:space="0" w:color="auto"/>
            </w:tcBorders>
          </w:tcPr>
          <w:p w:rsidR="00593285" w:rsidRPr="00CA4FEA" w:rsidRDefault="00372A7C" w:rsidP="000D1244">
            <w:pPr>
              <w:autoSpaceDE w:val="0"/>
              <w:autoSpaceDN w:val="0"/>
              <w:adjustRightInd w:val="0"/>
              <w:spacing w:after="0" w:line="240" w:lineRule="auto"/>
              <w:jc w:val="center"/>
              <w:rPr>
                <w:rFonts w:ascii="Times New Roman" w:eastAsia="Times New Roman" w:hAnsi="Times New Roman"/>
                <w:sz w:val="18"/>
                <w:szCs w:val="18"/>
                <w:lang w:eastAsia="ru-RU"/>
              </w:rPr>
            </w:pPr>
            <w:r w:rsidRPr="00CA4FEA">
              <w:rPr>
                <w:rFonts w:ascii="Times New Roman" w:eastAsia="Times New Roman" w:hAnsi="Times New Roman"/>
                <w:sz w:val="18"/>
                <w:szCs w:val="18"/>
                <w:lang w:eastAsia="ru-RU"/>
              </w:rPr>
              <w:t>0,0</w:t>
            </w:r>
          </w:p>
        </w:tc>
      </w:tr>
      <w:tr w:rsidR="00593285" w:rsidRPr="00CA4FEA" w:rsidTr="00593285">
        <w:trPr>
          <w:cantSplit/>
          <w:trHeight w:val="240"/>
        </w:trPr>
        <w:tc>
          <w:tcPr>
            <w:tcW w:w="540" w:type="dxa"/>
            <w:tcBorders>
              <w:top w:val="single" w:sz="6" w:space="0" w:color="auto"/>
              <w:left w:val="single" w:sz="6" w:space="0" w:color="auto"/>
              <w:bottom w:val="single" w:sz="6" w:space="0" w:color="auto"/>
              <w:right w:val="single" w:sz="6" w:space="0" w:color="auto"/>
            </w:tcBorders>
          </w:tcPr>
          <w:p w:rsidR="00593285" w:rsidRPr="00CA4FEA" w:rsidRDefault="00593285" w:rsidP="000D1244">
            <w:pPr>
              <w:autoSpaceDE w:val="0"/>
              <w:autoSpaceDN w:val="0"/>
              <w:adjustRightInd w:val="0"/>
              <w:spacing w:after="0" w:line="240" w:lineRule="auto"/>
              <w:rPr>
                <w:rFonts w:ascii="Times New Roman" w:eastAsia="Times New Roman" w:hAnsi="Times New Roman"/>
                <w:sz w:val="18"/>
                <w:szCs w:val="18"/>
                <w:lang w:eastAsia="ru-RU"/>
              </w:rPr>
            </w:pPr>
          </w:p>
        </w:tc>
        <w:tc>
          <w:tcPr>
            <w:tcW w:w="3216" w:type="dxa"/>
            <w:tcBorders>
              <w:top w:val="single" w:sz="6" w:space="0" w:color="auto"/>
              <w:left w:val="single" w:sz="6" w:space="0" w:color="auto"/>
              <w:bottom w:val="single" w:sz="6" w:space="0" w:color="auto"/>
              <w:right w:val="single" w:sz="6" w:space="0" w:color="auto"/>
            </w:tcBorders>
            <w:hideMark/>
          </w:tcPr>
          <w:p w:rsidR="00593285" w:rsidRPr="00CA4FEA" w:rsidRDefault="00593285" w:rsidP="000D1244">
            <w:pPr>
              <w:autoSpaceDE w:val="0"/>
              <w:autoSpaceDN w:val="0"/>
              <w:adjustRightInd w:val="0"/>
              <w:spacing w:after="0" w:line="240" w:lineRule="auto"/>
              <w:rPr>
                <w:rFonts w:ascii="Times New Roman" w:eastAsia="Times New Roman" w:hAnsi="Times New Roman"/>
                <w:sz w:val="18"/>
                <w:szCs w:val="18"/>
                <w:lang w:eastAsia="ru-RU"/>
              </w:rPr>
            </w:pPr>
            <w:r w:rsidRPr="00CA4FEA">
              <w:rPr>
                <w:rFonts w:ascii="Times New Roman" w:eastAsia="Times New Roman" w:hAnsi="Times New Roman"/>
                <w:sz w:val="18"/>
                <w:szCs w:val="18"/>
                <w:lang w:eastAsia="ru-RU"/>
              </w:rPr>
              <w:t>Всего</w:t>
            </w:r>
          </w:p>
        </w:tc>
        <w:tc>
          <w:tcPr>
            <w:tcW w:w="1843" w:type="dxa"/>
            <w:tcBorders>
              <w:top w:val="single" w:sz="6" w:space="0" w:color="auto"/>
              <w:left w:val="single" w:sz="6" w:space="0" w:color="auto"/>
              <w:bottom w:val="single" w:sz="6" w:space="0" w:color="auto"/>
              <w:right w:val="single" w:sz="6" w:space="0" w:color="auto"/>
            </w:tcBorders>
          </w:tcPr>
          <w:p w:rsidR="00593285" w:rsidRPr="00CA4FEA" w:rsidRDefault="00593285" w:rsidP="000D1244">
            <w:pPr>
              <w:autoSpaceDE w:val="0"/>
              <w:autoSpaceDN w:val="0"/>
              <w:adjustRightInd w:val="0"/>
              <w:spacing w:after="0" w:line="240" w:lineRule="auto"/>
              <w:rPr>
                <w:rFonts w:ascii="Times New Roman" w:eastAsia="Times New Roman" w:hAnsi="Times New Roman"/>
                <w:sz w:val="18"/>
                <w:szCs w:val="18"/>
                <w:lang w:eastAsia="ru-RU"/>
              </w:rPr>
            </w:pPr>
          </w:p>
        </w:tc>
        <w:tc>
          <w:tcPr>
            <w:tcW w:w="1273" w:type="dxa"/>
            <w:tcBorders>
              <w:top w:val="single" w:sz="6" w:space="0" w:color="auto"/>
              <w:left w:val="single" w:sz="6" w:space="0" w:color="auto"/>
              <w:bottom w:val="single" w:sz="6" w:space="0" w:color="auto"/>
              <w:right w:val="single" w:sz="6" w:space="0" w:color="auto"/>
            </w:tcBorders>
            <w:hideMark/>
          </w:tcPr>
          <w:p w:rsidR="00593285" w:rsidRPr="00CA4FEA" w:rsidRDefault="00593285" w:rsidP="000D1244">
            <w:pPr>
              <w:spacing w:after="0"/>
              <w:jc w:val="center"/>
              <w:rPr>
                <w:rFonts w:ascii="Times New Roman" w:hAnsi="Times New Roman"/>
                <w:sz w:val="18"/>
                <w:szCs w:val="18"/>
              </w:rPr>
            </w:pPr>
            <w:r w:rsidRPr="00CA4FEA">
              <w:rPr>
                <w:rFonts w:ascii="Times New Roman" w:hAnsi="Times New Roman"/>
                <w:sz w:val="18"/>
                <w:szCs w:val="18"/>
              </w:rPr>
              <w:t>4 100,00</w:t>
            </w:r>
          </w:p>
        </w:tc>
        <w:tc>
          <w:tcPr>
            <w:tcW w:w="1276" w:type="dxa"/>
            <w:tcBorders>
              <w:top w:val="single" w:sz="6" w:space="0" w:color="auto"/>
              <w:left w:val="single" w:sz="6" w:space="0" w:color="auto"/>
              <w:bottom w:val="single" w:sz="6" w:space="0" w:color="auto"/>
              <w:right w:val="single" w:sz="6" w:space="0" w:color="auto"/>
            </w:tcBorders>
          </w:tcPr>
          <w:p w:rsidR="00593285" w:rsidRPr="00CA4FEA" w:rsidRDefault="00372A7C" w:rsidP="000D1244">
            <w:pPr>
              <w:spacing w:after="0"/>
              <w:jc w:val="center"/>
              <w:rPr>
                <w:rFonts w:ascii="Times New Roman" w:hAnsi="Times New Roman"/>
                <w:sz w:val="18"/>
                <w:szCs w:val="18"/>
              </w:rPr>
            </w:pPr>
            <w:r w:rsidRPr="00CA4FEA">
              <w:rPr>
                <w:rFonts w:ascii="Times New Roman" w:hAnsi="Times New Roman"/>
                <w:sz w:val="18"/>
                <w:szCs w:val="18"/>
              </w:rPr>
              <w:t>4186,0</w:t>
            </w:r>
          </w:p>
        </w:tc>
        <w:tc>
          <w:tcPr>
            <w:tcW w:w="1559" w:type="dxa"/>
            <w:tcBorders>
              <w:top w:val="single" w:sz="6" w:space="0" w:color="auto"/>
              <w:left w:val="single" w:sz="6" w:space="0" w:color="auto"/>
              <w:bottom w:val="single" w:sz="6" w:space="0" w:color="auto"/>
              <w:right w:val="single" w:sz="6" w:space="0" w:color="auto"/>
            </w:tcBorders>
            <w:hideMark/>
          </w:tcPr>
          <w:p w:rsidR="00593285" w:rsidRPr="00CA4FEA" w:rsidRDefault="00AD4D39" w:rsidP="000D1244">
            <w:pPr>
              <w:spacing w:after="0"/>
              <w:jc w:val="center"/>
              <w:rPr>
                <w:rFonts w:ascii="Times New Roman" w:hAnsi="Times New Roman"/>
                <w:sz w:val="18"/>
                <w:szCs w:val="18"/>
              </w:rPr>
            </w:pPr>
            <w:r w:rsidRPr="00CA4FEA">
              <w:rPr>
                <w:rFonts w:ascii="Times New Roman" w:hAnsi="Times New Roman"/>
                <w:sz w:val="18"/>
                <w:szCs w:val="18"/>
              </w:rPr>
              <w:t>1618,3</w:t>
            </w:r>
          </w:p>
        </w:tc>
        <w:tc>
          <w:tcPr>
            <w:tcW w:w="1276" w:type="dxa"/>
            <w:tcBorders>
              <w:top w:val="single" w:sz="6" w:space="0" w:color="auto"/>
              <w:left w:val="single" w:sz="6" w:space="0" w:color="auto"/>
              <w:bottom w:val="single" w:sz="6" w:space="0" w:color="auto"/>
              <w:right w:val="single" w:sz="6" w:space="0" w:color="auto"/>
            </w:tcBorders>
            <w:hideMark/>
          </w:tcPr>
          <w:p w:rsidR="00593285" w:rsidRPr="00CA4FEA" w:rsidRDefault="00372A7C" w:rsidP="000D1244">
            <w:pPr>
              <w:spacing w:after="0"/>
              <w:jc w:val="center"/>
              <w:rPr>
                <w:rFonts w:ascii="Times New Roman" w:hAnsi="Times New Roman"/>
                <w:sz w:val="18"/>
                <w:szCs w:val="18"/>
              </w:rPr>
            </w:pPr>
            <w:r w:rsidRPr="00CA4FEA">
              <w:rPr>
                <w:rFonts w:ascii="Times New Roman" w:eastAsia="Times New Roman" w:hAnsi="Times New Roman"/>
                <w:sz w:val="18"/>
                <w:szCs w:val="18"/>
                <w:lang w:eastAsia="ru-RU"/>
              </w:rPr>
              <w:t>3788,5</w:t>
            </w:r>
          </w:p>
        </w:tc>
        <w:tc>
          <w:tcPr>
            <w:tcW w:w="1278" w:type="dxa"/>
            <w:tcBorders>
              <w:top w:val="single" w:sz="6" w:space="0" w:color="auto"/>
              <w:left w:val="single" w:sz="6" w:space="0" w:color="auto"/>
              <w:bottom w:val="single" w:sz="6" w:space="0" w:color="auto"/>
              <w:right w:val="single" w:sz="4" w:space="0" w:color="auto"/>
            </w:tcBorders>
            <w:hideMark/>
          </w:tcPr>
          <w:p w:rsidR="00593285" w:rsidRPr="00CA4FEA" w:rsidRDefault="00372A7C" w:rsidP="000D1244">
            <w:pPr>
              <w:spacing w:after="0"/>
              <w:jc w:val="center"/>
              <w:rPr>
                <w:rFonts w:ascii="Times New Roman" w:hAnsi="Times New Roman"/>
                <w:sz w:val="18"/>
                <w:szCs w:val="18"/>
              </w:rPr>
            </w:pPr>
            <w:r w:rsidRPr="00CA4FEA">
              <w:rPr>
                <w:rFonts w:ascii="Times New Roman" w:eastAsia="Times New Roman" w:hAnsi="Times New Roman"/>
                <w:sz w:val="18"/>
                <w:szCs w:val="18"/>
                <w:lang w:eastAsia="ru-RU"/>
              </w:rPr>
              <w:t>3355,1</w:t>
            </w:r>
          </w:p>
        </w:tc>
      </w:tr>
    </w:tbl>
    <w:p w:rsidR="00593285" w:rsidRPr="00CA4FEA" w:rsidRDefault="00593285" w:rsidP="000D1244">
      <w:pPr>
        <w:autoSpaceDE w:val="0"/>
        <w:autoSpaceDN w:val="0"/>
        <w:adjustRightInd w:val="0"/>
        <w:spacing w:after="0" w:line="240" w:lineRule="auto"/>
        <w:jc w:val="both"/>
        <w:rPr>
          <w:rFonts w:ascii="Times New Roman" w:eastAsia="Times New Roman" w:hAnsi="Times New Roman"/>
          <w:sz w:val="18"/>
          <w:szCs w:val="18"/>
          <w:lang w:eastAsia="ru-RU"/>
        </w:rPr>
      </w:pPr>
    </w:p>
    <w:p w:rsidR="00593285" w:rsidRPr="00CA4FEA" w:rsidRDefault="00593285" w:rsidP="000D1244">
      <w:pPr>
        <w:autoSpaceDE w:val="0"/>
        <w:autoSpaceDN w:val="0"/>
        <w:adjustRightInd w:val="0"/>
        <w:spacing w:after="0" w:line="240" w:lineRule="auto"/>
        <w:jc w:val="both"/>
        <w:rPr>
          <w:rFonts w:ascii="Times New Roman" w:eastAsia="Times New Roman" w:hAnsi="Times New Roman"/>
          <w:sz w:val="18"/>
          <w:szCs w:val="18"/>
          <w:lang w:eastAsia="ru-RU"/>
        </w:rPr>
      </w:pPr>
    </w:p>
    <w:p w:rsidR="00593285" w:rsidRPr="00CA4FEA" w:rsidRDefault="00593285" w:rsidP="000D1244">
      <w:pPr>
        <w:autoSpaceDE w:val="0"/>
        <w:autoSpaceDN w:val="0"/>
        <w:adjustRightInd w:val="0"/>
        <w:spacing w:after="0" w:line="240" w:lineRule="auto"/>
        <w:jc w:val="both"/>
        <w:rPr>
          <w:rFonts w:ascii="Times New Roman" w:eastAsia="Times New Roman" w:hAnsi="Times New Roman"/>
          <w:sz w:val="18"/>
          <w:szCs w:val="18"/>
          <w:lang w:eastAsia="ru-RU"/>
        </w:rPr>
      </w:pPr>
    </w:p>
    <w:p w:rsidR="00593285" w:rsidRPr="00CA4FEA" w:rsidRDefault="00593285" w:rsidP="000D1244">
      <w:pPr>
        <w:autoSpaceDE w:val="0"/>
        <w:autoSpaceDN w:val="0"/>
        <w:adjustRightInd w:val="0"/>
        <w:spacing w:after="0" w:line="240" w:lineRule="auto"/>
        <w:jc w:val="both"/>
        <w:rPr>
          <w:rFonts w:ascii="Times New Roman" w:eastAsia="Times New Roman" w:hAnsi="Times New Roman"/>
          <w:sz w:val="18"/>
          <w:szCs w:val="18"/>
          <w:lang w:eastAsia="ru-RU"/>
        </w:rPr>
      </w:pPr>
    </w:p>
    <w:p w:rsidR="00593285" w:rsidRPr="00CA4FEA" w:rsidRDefault="00593285" w:rsidP="000D1244">
      <w:pPr>
        <w:autoSpaceDE w:val="0"/>
        <w:autoSpaceDN w:val="0"/>
        <w:adjustRightInd w:val="0"/>
        <w:spacing w:after="0" w:line="240" w:lineRule="auto"/>
        <w:jc w:val="both"/>
        <w:rPr>
          <w:rFonts w:ascii="Times New Roman" w:eastAsia="Times New Roman" w:hAnsi="Times New Roman"/>
          <w:sz w:val="18"/>
          <w:szCs w:val="18"/>
          <w:lang w:eastAsia="ru-RU"/>
        </w:rPr>
      </w:pPr>
    </w:p>
    <w:p w:rsidR="00593285" w:rsidRPr="00CA4FEA" w:rsidRDefault="00593285" w:rsidP="000D1244">
      <w:pPr>
        <w:autoSpaceDE w:val="0"/>
        <w:autoSpaceDN w:val="0"/>
        <w:adjustRightInd w:val="0"/>
        <w:spacing w:after="0" w:line="240" w:lineRule="auto"/>
        <w:jc w:val="both"/>
        <w:rPr>
          <w:rFonts w:ascii="Times New Roman" w:eastAsia="Times New Roman" w:hAnsi="Times New Roman"/>
          <w:sz w:val="18"/>
          <w:szCs w:val="18"/>
          <w:lang w:eastAsia="ru-RU"/>
        </w:rPr>
      </w:pPr>
    </w:p>
    <w:p w:rsidR="00593285" w:rsidRPr="00CA4FEA" w:rsidRDefault="00593285" w:rsidP="000D1244">
      <w:pPr>
        <w:autoSpaceDE w:val="0"/>
        <w:autoSpaceDN w:val="0"/>
        <w:adjustRightInd w:val="0"/>
        <w:spacing w:after="0" w:line="240" w:lineRule="auto"/>
        <w:jc w:val="both"/>
        <w:rPr>
          <w:rFonts w:ascii="Times New Roman" w:eastAsia="Times New Roman" w:hAnsi="Times New Roman"/>
          <w:sz w:val="18"/>
          <w:szCs w:val="18"/>
          <w:lang w:eastAsia="ru-RU"/>
        </w:rPr>
      </w:pPr>
    </w:p>
    <w:p w:rsidR="00593285" w:rsidRPr="00CA4FEA" w:rsidRDefault="00593285" w:rsidP="000D1244">
      <w:pPr>
        <w:autoSpaceDE w:val="0"/>
        <w:autoSpaceDN w:val="0"/>
        <w:adjustRightInd w:val="0"/>
        <w:spacing w:after="0" w:line="240" w:lineRule="auto"/>
        <w:jc w:val="both"/>
        <w:rPr>
          <w:rFonts w:ascii="Times New Roman" w:eastAsia="Times New Roman" w:hAnsi="Times New Roman"/>
          <w:sz w:val="18"/>
          <w:szCs w:val="18"/>
          <w:lang w:eastAsia="ru-RU"/>
        </w:rPr>
      </w:pPr>
    </w:p>
    <w:p w:rsidR="00593285" w:rsidRPr="00CA4FEA" w:rsidRDefault="00593285" w:rsidP="000D1244">
      <w:pPr>
        <w:autoSpaceDE w:val="0"/>
        <w:autoSpaceDN w:val="0"/>
        <w:adjustRightInd w:val="0"/>
        <w:spacing w:after="0" w:line="240" w:lineRule="auto"/>
        <w:jc w:val="both"/>
        <w:rPr>
          <w:rFonts w:ascii="Times New Roman" w:eastAsia="Times New Roman" w:hAnsi="Times New Roman"/>
          <w:sz w:val="18"/>
          <w:szCs w:val="18"/>
          <w:lang w:eastAsia="ru-RU"/>
        </w:rPr>
      </w:pPr>
    </w:p>
    <w:p w:rsidR="00593285" w:rsidRPr="00CA4FEA" w:rsidRDefault="00593285" w:rsidP="000D1244">
      <w:pPr>
        <w:autoSpaceDE w:val="0"/>
        <w:autoSpaceDN w:val="0"/>
        <w:adjustRightInd w:val="0"/>
        <w:spacing w:after="0" w:line="240" w:lineRule="auto"/>
        <w:jc w:val="both"/>
        <w:rPr>
          <w:rFonts w:ascii="Times New Roman" w:eastAsia="Times New Roman" w:hAnsi="Times New Roman"/>
          <w:sz w:val="18"/>
          <w:szCs w:val="18"/>
          <w:lang w:eastAsia="ru-RU"/>
        </w:rPr>
      </w:pPr>
    </w:p>
    <w:p w:rsidR="00593285" w:rsidRPr="00CA4FEA" w:rsidRDefault="00593285" w:rsidP="000D1244">
      <w:pPr>
        <w:autoSpaceDE w:val="0"/>
        <w:autoSpaceDN w:val="0"/>
        <w:adjustRightInd w:val="0"/>
        <w:spacing w:after="0" w:line="240" w:lineRule="auto"/>
        <w:jc w:val="both"/>
        <w:rPr>
          <w:rFonts w:ascii="Times New Roman" w:eastAsia="Times New Roman" w:hAnsi="Times New Roman"/>
          <w:sz w:val="18"/>
          <w:szCs w:val="18"/>
          <w:lang w:eastAsia="ru-RU"/>
        </w:rPr>
      </w:pPr>
    </w:p>
    <w:p w:rsidR="00593285" w:rsidRPr="00CA4FEA" w:rsidRDefault="00593285" w:rsidP="000D1244">
      <w:pPr>
        <w:autoSpaceDE w:val="0"/>
        <w:autoSpaceDN w:val="0"/>
        <w:adjustRightInd w:val="0"/>
        <w:spacing w:after="0" w:line="240" w:lineRule="auto"/>
        <w:jc w:val="both"/>
        <w:rPr>
          <w:rFonts w:ascii="Times New Roman" w:eastAsia="Times New Roman" w:hAnsi="Times New Roman"/>
          <w:sz w:val="18"/>
          <w:szCs w:val="18"/>
          <w:lang w:eastAsia="ru-RU"/>
        </w:rPr>
      </w:pPr>
    </w:p>
    <w:p w:rsidR="00593285" w:rsidRPr="00CA4FEA" w:rsidRDefault="00593285" w:rsidP="000D1244">
      <w:pPr>
        <w:autoSpaceDE w:val="0"/>
        <w:autoSpaceDN w:val="0"/>
        <w:adjustRightInd w:val="0"/>
        <w:spacing w:after="0" w:line="240" w:lineRule="auto"/>
        <w:jc w:val="both"/>
        <w:rPr>
          <w:rFonts w:ascii="Times New Roman" w:eastAsia="Times New Roman" w:hAnsi="Times New Roman"/>
          <w:sz w:val="18"/>
          <w:szCs w:val="18"/>
          <w:lang w:eastAsia="ru-RU"/>
        </w:rPr>
      </w:pPr>
    </w:p>
    <w:p w:rsidR="00593285" w:rsidRPr="00CA4FEA" w:rsidRDefault="00593285" w:rsidP="000D1244">
      <w:pPr>
        <w:autoSpaceDE w:val="0"/>
        <w:autoSpaceDN w:val="0"/>
        <w:adjustRightInd w:val="0"/>
        <w:spacing w:after="0" w:line="240" w:lineRule="auto"/>
        <w:jc w:val="both"/>
        <w:rPr>
          <w:rFonts w:ascii="Times New Roman" w:eastAsia="Times New Roman" w:hAnsi="Times New Roman"/>
          <w:sz w:val="18"/>
          <w:szCs w:val="18"/>
          <w:lang w:eastAsia="ru-RU"/>
        </w:rPr>
      </w:pPr>
    </w:p>
    <w:p w:rsidR="00593285" w:rsidRPr="00CA4FEA" w:rsidRDefault="00593285" w:rsidP="000D1244">
      <w:pPr>
        <w:autoSpaceDE w:val="0"/>
        <w:autoSpaceDN w:val="0"/>
        <w:adjustRightInd w:val="0"/>
        <w:spacing w:after="0" w:line="240" w:lineRule="auto"/>
        <w:jc w:val="both"/>
        <w:rPr>
          <w:rFonts w:ascii="Times New Roman" w:eastAsia="Times New Roman" w:hAnsi="Times New Roman"/>
          <w:sz w:val="18"/>
          <w:szCs w:val="18"/>
          <w:lang w:eastAsia="ru-RU"/>
        </w:rPr>
      </w:pPr>
      <w:r w:rsidRPr="00CA4FEA">
        <w:rPr>
          <w:rFonts w:ascii="Times New Roman" w:eastAsia="Times New Roman" w:hAnsi="Times New Roman"/>
          <w:sz w:val="18"/>
          <w:szCs w:val="18"/>
          <w:lang w:eastAsia="ru-RU"/>
        </w:rPr>
        <w:t xml:space="preserve">(**) - по вновь начинаемым объектам – ориентировочная стоимость объекта </w:t>
      </w:r>
    </w:p>
    <w:p w:rsidR="00593285" w:rsidRDefault="00593285" w:rsidP="000D1244">
      <w:pPr>
        <w:widowControl w:val="0"/>
        <w:autoSpaceDE w:val="0"/>
        <w:autoSpaceDN w:val="0"/>
        <w:adjustRightInd w:val="0"/>
        <w:spacing w:after="0" w:line="240" w:lineRule="auto"/>
        <w:rPr>
          <w:rFonts w:ascii="Times New Roman" w:eastAsia="Times New Roman" w:hAnsi="Times New Roman"/>
          <w:sz w:val="24"/>
          <w:szCs w:val="24"/>
          <w:lang w:eastAsia="ru-RU"/>
        </w:rPr>
      </w:pPr>
    </w:p>
    <w:p w:rsidR="00CA4FEA" w:rsidRPr="000D1244" w:rsidRDefault="00CA4FEA" w:rsidP="000D1244">
      <w:pPr>
        <w:widowControl w:val="0"/>
        <w:autoSpaceDE w:val="0"/>
        <w:autoSpaceDN w:val="0"/>
        <w:adjustRightInd w:val="0"/>
        <w:spacing w:after="0" w:line="240" w:lineRule="auto"/>
        <w:rPr>
          <w:rFonts w:ascii="Times New Roman" w:eastAsia="Times New Roman" w:hAnsi="Times New Roman"/>
          <w:sz w:val="24"/>
          <w:szCs w:val="24"/>
          <w:lang w:eastAsia="ru-RU"/>
        </w:rPr>
      </w:pPr>
    </w:p>
    <w:p w:rsidR="00593285" w:rsidRPr="000D1244" w:rsidRDefault="00593285" w:rsidP="000D1244">
      <w:pPr>
        <w:autoSpaceDE w:val="0"/>
        <w:autoSpaceDN w:val="0"/>
        <w:adjustRightInd w:val="0"/>
        <w:spacing w:after="0" w:line="240" w:lineRule="auto"/>
        <w:ind w:firstLine="540"/>
        <w:jc w:val="both"/>
        <w:rPr>
          <w:rFonts w:ascii="Times New Roman" w:hAnsi="Times New Roman"/>
          <w:sz w:val="24"/>
          <w:szCs w:val="24"/>
          <w:lang w:eastAsia="ru-RU"/>
        </w:rPr>
      </w:pPr>
      <w:r w:rsidRPr="000D1244">
        <w:rPr>
          <w:rFonts w:ascii="Times New Roman" w:hAnsi="Times New Roman"/>
          <w:sz w:val="24"/>
          <w:szCs w:val="24"/>
          <w:lang w:eastAsia="ru-RU"/>
        </w:rPr>
        <w:t>Глава поселка Юкта                                                                                                                                                           О.Э. Алексеева</w:t>
      </w:r>
    </w:p>
    <w:p w:rsidR="00593285" w:rsidRPr="000D1244" w:rsidRDefault="00593285" w:rsidP="000D1244">
      <w:pPr>
        <w:autoSpaceDE w:val="0"/>
        <w:autoSpaceDN w:val="0"/>
        <w:adjustRightInd w:val="0"/>
        <w:spacing w:after="0" w:line="240" w:lineRule="auto"/>
        <w:ind w:firstLine="540"/>
        <w:jc w:val="both"/>
        <w:rPr>
          <w:rFonts w:ascii="Times New Roman" w:hAnsi="Times New Roman"/>
          <w:sz w:val="24"/>
          <w:szCs w:val="24"/>
          <w:lang w:eastAsia="ru-RU"/>
        </w:rPr>
      </w:pPr>
    </w:p>
    <w:p w:rsidR="00593285" w:rsidRPr="000D1244" w:rsidRDefault="00593285" w:rsidP="000D1244">
      <w:pPr>
        <w:autoSpaceDE w:val="0"/>
        <w:autoSpaceDN w:val="0"/>
        <w:adjustRightInd w:val="0"/>
        <w:spacing w:after="0" w:line="240" w:lineRule="auto"/>
        <w:ind w:firstLine="540"/>
        <w:jc w:val="both"/>
        <w:rPr>
          <w:rFonts w:ascii="Times New Roman" w:hAnsi="Times New Roman"/>
          <w:sz w:val="24"/>
          <w:szCs w:val="24"/>
          <w:lang w:eastAsia="ru-RU"/>
        </w:rPr>
      </w:pPr>
    </w:p>
    <w:p w:rsidR="00593285" w:rsidRPr="000D1244" w:rsidRDefault="00593285" w:rsidP="000D1244">
      <w:pPr>
        <w:autoSpaceDE w:val="0"/>
        <w:autoSpaceDN w:val="0"/>
        <w:adjustRightInd w:val="0"/>
        <w:spacing w:after="0" w:line="240" w:lineRule="auto"/>
        <w:ind w:firstLine="540"/>
        <w:jc w:val="both"/>
        <w:rPr>
          <w:rFonts w:ascii="Times New Roman" w:hAnsi="Times New Roman"/>
          <w:sz w:val="24"/>
          <w:szCs w:val="24"/>
          <w:lang w:eastAsia="ru-RU"/>
        </w:rPr>
      </w:pPr>
    </w:p>
    <w:p w:rsidR="00593285" w:rsidRPr="000D1244" w:rsidRDefault="00593285" w:rsidP="000D1244">
      <w:pPr>
        <w:autoSpaceDE w:val="0"/>
        <w:autoSpaceDN w:val="0"/>
        <w:adjustRightInd w:val="0"/>
        <w:spacing w:after="0" w:line="240" w:lineRule="auto"/>
        <w:outlineLvl w:val="2"/>
        <w:rPr>
          <w:rFonts w:ascii="Times New Roman" w:hAnsi="Times New Roman"/>
          <w:sz w:val="24"/>
          <w:szCs w:val="24"/>
        </w:rPr>
      </w:pPr>
    </w:p>
    <w:p w:rsidR="00593285" w:rsidRPr="000D1244" w:rsidRDefault="00593285" w:rsidP="000D1244">
      <w:pPr>
        <w:autoSpaceDE w:val="0"/>
        <w:autoSpaceDN w:val="0"/>
        <w:adjustRightInd w:val="0"/>
        <w:spacing w:after="0" w:line="240" w:lineRule="auto"/>
        <w:outlineLvl w:val="2"/>
        <w:rPr>
          <w:rFonts w:ascii="Times New Roman" w:hAnsi="Times New Roman"/>
          <w:sz w:val="24"/>
          <w:szCs w:val="24"/>
        </w:rPr>
      </w:pPr>
    </w:p>
    <w:p w:rsidR="00593285" w:rsidRPr="000D1244" w:rsidRDefault="00593285" w:rsidP="000D1244">
      <w:pPr>
        <w:autoSpaceDE w:val="0"/>
        <w:autoSpaceDN w:val="0"/>
        <w:adjustRightInd w:val="0"/>
        <w:spacing w:after="0" w:line="240" w:lineRule="auto"/>
        <w:outlineLvl w:val="2"/>
        <w:rPr>
          <w:rFonts w:ascii="Times New Roman" w:hAnsi="Times New Roman"/>
          <w:sz w:val="24"/>
          <w:szCs w:val="24"/>
        </w:rPr>
      </w:pPr>
    </w:p>
    <w:p w:rsidR="00593285" w:rsidRPr="000D1244" w:rsidRDefault="00593285" w:rsidP="000D1244">
      <w:pPr>
        <w:autoSpaceDE w:val="0"/>
        <w:autoSpaceDN w:val="0"/>
        <w:adjustRightInd w:val="0"/>
        <w:spacing w:after="0" w:line="240" w:lineRule="auto"/>
        <w:outlineLvl w:val="2"/>
        <w:rPr>
          <w:rFonts w:ascii="Times New Roman" w:hAnsi="Times New Roman"/>
          <w:sz w:val="24"/>
          <w:szCs w:val="24"/>
        </w:rPr>
      </w:pPr>
    </w:p>
    <w:p w:rsidR="00593285" w:rsidRPr="000D1244" w:rsidRDefault="00593285" w:rsidP="000D1244">
      <w:pPr>
        <w:autoSpaceDE w:val="0"/>
        <w:autoSpaceDN w:val="0"/>
        <w:adjustRightInd w:val="0"/>
        <w:spacing w:after="0" w:line="240" w:lineRule="auto"/>
        <w:outlineLvl w:val="2"/>
        <w:rPr>
          <w:rFonts w:ascii="Times New Roman" w:hAnsi="Times New Roman"/>
          <w:sz w:val="24"/>
          <w:szCs w:val="24"/>
        </w:rPr>
      </w:pPr>
    </w:p>
    <w:p w:rsidR="00593285" w:rsidRPr="000D1244" w:rsidRDefault="00593285" w:rsidP="000D1244">
      <w:pPr>
        <w:autoSpaceDE w:val="0"/>
        <w:autoSpaceDN w:val="0"/>
        <w:adjustRightInd w:val="0"/>
        <w:spacing w:after="0" w:line="240" w:lineRule="auto"/>
        <w:outlineLvl w:val="2"/>
        <w:rPr>
          <w:rFonts w:ascii="Times New Roman" w:hAnsi="Times New Roman"/>
          <w:sz w:val="24"/>
          <w:szCs w:val="24"/>
        </w:rPr>
      </w:pPr>
    </w:p>
    <w:p w:rsidR="00593285" w:rsidRPr="000D1244" w:rsidRDefault="00593285" w:rsidP="000D1244">
      <w:pPr>
        <w:autoSpaceDE w:val="0"/>
        <w:autoSpaceDN w:val="0"/>
        <w:adjustRightInd w:val="0"/>
        <w:spacing w:after="0" w:line="240" w:lineRule="auto"/>
        <w:outlineLvl w:val="2"/>
        <w:rPr>
          <w:rFonts w:ascii="Times New Roman" w:hAnsi="Times New Roman"/>
          <w:sz w:val="24"/>
          <w:szCs w:val="24"/>
        </w:rPr>
      </w:pPr>
    </w:p>
    <w:p w:rsidR="00593285" w:rsidRPr="000D1244" w:rsidRDefault="00593285" w:rsidP="000D1244">
      <w:pPr>
        <w:autoSpaceDE w:val="0"/>
        <w:autoSpaceDN w:val="0"/>
        <w:adjustRightInd w:val="0"/>
        <w:spacing w:after="0" w:line="240" w:lineRule="auto"/>
        <w:outlineLvl w:val="2"/>
        <w:rPr>
          <w:rFonts w:ascii="Times New Roman" w:hAnsi="Times New Roman"/>
          <w:sz w:val="24"/>
          <w:szCs w:val="24"/>
        </w:rPr>
      </w:pPr>
    </w:p>
    <w:p w:rsidR="00593285" w:rsidRPr="000D1244" w:rsidRDefault="00593285" w:rsidP="000D1244">
      <w:pPr>
        <w:autoSpaceDE w:val="0"/>
        <w:autoSpaceDN w:val="0"/>
        <w:adjustRightInd w:val="0"/>
        <w:spacing w:after="0" w:line="240" w:lineRule="auto"/>
        <w:outlineLvl w:val="2"/>
        <w:rPr>
          <w:rFonts w:ascii="Times New Roman" w:hAnsi="Times New Roman"/>
          <w:sz w:val="24"/>
          <w:szCs w:val="24"/>
        </w:rPr>
      </w:pPr>
    </w:p>
    <w:p w:rsidR="00593285" w:rsidRPr="000D1244" w:rsidRDefault="00593285" w:rsidP="000D1244">
      <w:pPr>
        <w:autoSpaceDE w:val="0"/>
        <w:autoSpaceDN w:val="0"/>
        <w:adjustRightInd w:val="0"/>
        <w:spacing w:after="0" w:line="240" w:lineRule="auto"/>
        <w:outlineLvl w:val="2"/>
        <w:rPr>
          <w:rFonts w:ascii="Times New Roman" w:hAnsi="Times New Roman"/>
          <w:sz w:val="24"/>
          <w:szCs w:val="24"/>
        </w:rPr>
      </w:pPr>
    </w:p>
    <w:p w:rsidR="00593285" w:rsidRPr="000D1244" w:rsidRDefault="00593285" w:rsidP="000D1244">
      <w:pPr>
        <w:autoSpaceDE w:val="0"/>
        <w:autoSpaceDN w:val="0"/>
        <w:adjustRightInd w:val="0"/>
        <w:spacing w:after="0" w:line="240" w:lineRule="auto"/>
        <w:jc w:val="right"/>
        <w:outlineLvl w:val="2"/>
        <w:rPr>
          <w:rFonts w:ascii="Times New Roman" w:hAnsi="Times New Roman"/>
          <w:sz w:val="24"/>
          <w:szCs w:val="24"/>
        </w:rPr>
      </w:pPr>
    </w:p>
    <w:p w:rsidR="00593285" w:rsidRPr="000D1244" w:rsidRDefault="00593285" w:rsidP="000D1244">
      <w:pPr>
        <w:autoSpaceDE w:val="0"/>
        <w:autoSpaceDN w:val="0"/>
        <w:adjustRightInd w:val="0"/>
        <w:spacing w:after="0" w:line="240" w:lineRule="auto"/>
        <w:jc w:val="right"/>
        <w:outlineLvl w:val="2"/>
        <w:rPr>
          <w:rFonts w:ascii="Times New Roman" w:hAnsi="Times New Roman"/>
          <w:sz w:val="24"/>
          <w:szCs w:val="24"/>
        </w:rPr>
      </w:pPr>
    </w:p>
    <w:p w:rsidR="00593285" w:rsidRPr="000D1244" w:rsidRDefault="00593285" w:rsidP="00CA4FEA">
      <w:pPr>
        <w:autoSpaceDE w:val="0"/>
        <w:autoSpaceDN w:val="0"/>
        <w:adjustRightInd w:val="0"/>
        <w:spacing w:after="0" w:line="240" w:lineRule="auto"/>
        <w:outlineLvl w:val="2"/>
        <w:rPr>
          <w:rFonts w:ascii="Times New Roman" w:hAnsi="Times New Roman"/>
          <w:sz w:val="24"/>
          <w:szCs w:val="24"/>
        </w:rPr>
      </w:pPr>
    </w:p>
    <w:p w:rsidR="00593285" w:rsidRPr="00CA4FEA" w:rsidRDefault="00593285" w:rsidP="000D1244">
      <w:pPr>
        <w:autoSpaceDE w:val="0"/>
        <w:autoSpaceDN w:val="0"/>
        <w:adjustRightInd w:val="0"/>
        <w:spacing w:after="0" w:line="240" w:lineRule="auto"/>
        <w:jc w:val="right"/>
        <w:outlineLvl w:val="2"/>
        <w:rPr>
          <w:rFonts w:ascii="Times New Roman" w:hAnsi="Times New Roman"/>
          <w:sz w:val="18"/>
          <w:szCs w:val="18"/>
        </w:rPr>
      </w:pPr>
    </w:p>
    <w:p w:rsidR="00593285" w:rsidRPr="00CA4FEA" w:rsidRDefault="00593285" w:rsidP="000D1244">
      <w:pPr>
        <w:autoSpaceDE w:val="0"/>
        <w:autoSpaceDN w:val="0"/>
        <w:adjustRightInd w:val="0"/>
        <w:spacing w:after="0" w:line="240" w:lineRule="auto"/>
        <w:jc w:val="right"/>
        <w:outlineLvl w:val="2"/>
        <w:rPr>
          <w:rFonts w:ascii="Times New Roman" w:hAnsi="Times New Roman"/>
          <w:sz w:val="18"/>
          <w:szCs w:val="18"/>
        </w:rPr>
      </w:pPr>
      <w:r w:rsidRPr="00CA4FEA">
        <w:rPr>
          <w:rFonts w:ascii="Times New Roman" w:hAnsi="Times New Roman"/>
          <w:sz w:val="18"/>
          <w:szCs w:val="18"/>
        </w:rPr>
        <w:t>Приложение № 4</w:t>
      </w:r>
    </w:p>
    <w:p w:rsidR="00593285" w:rsidRPr="00CA4FEA" w:rsidRDefault="00593285" w:rsidP="000D1244">
      <w:pPr>
        <w:autoSpaceDE w:val="0"/>
        <w:autoSpaceDN w:val="0"/>
        <w:adjustRightInd w:val="0"/>
        <w:spacing w:after="0" w:line="240" w:lineRule="auto"/>
        <w:ind w:left="7797"/>
        <w:jc w:val="right"/>
        <w:rPr>
          <w:rFonts w:ascii="Times New Roman" w:hAnsi="Times New Roman"/>
          <w:sz w:val="18"/>
          <w:szCs w:val="18"/>
        </w:rPr>
      </w:pPr>
      <w:r w:rsidRPr="00CA4FEA">
        <w:rPr>
          <w:rFonts w:ascii="Times New Roman" w:hAnsi="Times New Roman"/>
          <w:sz w:val="18"/>
          <w:szCs w:val="18"/>
        </w:rPr>
        <w:t>к паспорту  муниципальной программы</w:t>
      </w:r>
    </w:p>
    <w:p w:rsidR="00593285" w:rsidRPr="00CA4FEA" w:rsidRDefault="00593285" w:rsidP="000D1244">
      <w:pPr>
        <w:autoSpaceDE w:val="0"/>
        <w:autoSpaceDN w:val="0"/>
        <w:adjustRightInd w:val="0"/>
        <w:spacing w:after="0" w:line="240" w:lineRule="auto"/>
        <w:ind w:left="7797"/>
        <w:jc w:val="right"/>
        <w:rPr>
          <w:rFonts w:ascii="Times New Roman" w:hAnsi="Times New Roman"/>
          <w:sz w:val="18"/>
          <w:szCs w:val="18"/>
        </w:rPr>
      </w:pPr>
      <w:r w:rsidRPr="00CA4FEA">
        <w:rPr>
          <w:rFonts w:ascii="Times New Roman" w:hAnsi="Times New Roman"/>
          <w:sz w:val="18"/>
          <w:szCs w:val="18"/>
        </w:rPr>
        <w:t xml:space="preserve">«Устойчивое развитие </w:t>
      </w:r>
      <w:proofErr w:type="gramStart"/>
      <w:r w:rsidRPr="00CA4FEA">
        <w:rPr>
          <w:rFonts w:ascii="Times New Roman" w:hAnsi="Times New Roman"/>
          <w:sz w:val="18"/>
          <w:szCs w:val="18"/>
        </w:rPr>
        <w:t>муниципального</w:t>
      </w:r>
      <w:proofErr w:type="gramEnd"/>
      <w:r w:rsidRPr="00CA4FEA">
        <w:rPr>
          <w:rFonts w:ascii="Times New Roman" w:hAnsi="Times New Roman"/>
          <w:sz w:val="18"/>
          <w:szCs w:val="18"/>
        </w:rPr>
        <w:t xml:space="preserve"> </w:t>
      </w:r>
    </w:p>
    <w:p w:rsidR="00593285" w:rsidRPr="00CA4FEA" w:rsidRDefault="00593285" w:rsidP="000D1244">
      <w:pPr>
        <w:autoSpaceDE w:val="0"/>
        <w:autoSpaceDN w:val="0"/>
        <w:adjustRightInd w:val="0"/>
        <w:spacing w:after="0" w:line="240" w:lineRule="auto"/>
        <w:jc w:val="right"/>
        <w:outlineLvl w:val="0"/>
        <w:rPr>
          <w:rFonts w:ascii="Times New Roman" w:hAnsi="Times New Roman"/>
          <w:sz w:val="18"/>
          <w:szCs w:val="18"/>
        </w:rPr>
      </w:pPr>
      <w:r w:rsidRPr="00CA4FEA">
        <w:rPr>
          <w:rFonts w:ascii="Times New Roman" w:hAnsi="Times New Roman"/>
          <w:sz w:val="18"/>
          <w:szCs w:val="18"/>
        </w:rPr>
        <w:t xml:space="preserve">образования «поселок Юкта» </w:t>
      </w:r>
    </w:p>
    <w:p w:rsidR="00593285" w:rsidRPr="00CA4FEA" w:rsidRDefault="00593285" w:rsidP="000D1244">
      <w:pPr>
        <w:autoSpaceDE w:val="0"/>
        <w:autoSpaceDN w:val="0"/>
        <w:adjustRightInd w:val="0"/>
        <w:spacing w:after="0" w:line="240" w:lineRule="auto"/>
        <w:jc w:val="right"/>
        <w:outlineLvl w:val="0"/>
        <w:rPr>
          <w:rFonts w:ascii="Times New Roman" w:hAnsi="Times New Roman"/>
          <w:sz w:val="18"/>
          <w:szCs w:val="18"/>
        </w:rPr>
      </w:pPr>
    </w:p>
    <w:p w:rsidR="00593285" w:rsidRPr="00CA4FEA" w:rsidRDefault="00593285" w:rsidP="000D1244">
      <w:pPr>
        <w:spacing w:after="0" w:line="240" w:lineRule="auto"/>
        <w:jc w:val="center"/>
        <w:rPr>
          <w:rFonts w:ascii="Times New Roman" w:hAnsi="Times New Roman"/>
          <w:sz w:val="18"/>
          <w:szCs w:val="18"/>
        </w:rPr>
      </w:pPr>
      <w:r w:rsidRPr="00CA4FEA">
        <w:rPr>
          <w:rFonts w:ascii="Times New Roman" w:hAnsi="Times New Roman"/>
          <w:sz w:val="18"/>
          <w:szCs w:val="18"/>
        </w:rPr>
        <w:t xml:space="preserve">Распределение планируемых расходов за счет средств местного бюджета по мероприятиям </w:t>
      </w:r>
    </w:p>
    <w:p w:rsidR="00593285" w:rsidRPr="00CA4FEA" w:rsidRDefault="00593285" w:rsidP="000D1244">
      <w:pPr>
        <w:spacing w:after="0" w:line="240" w:lineRule="auto"/>
        <w:jc w:val="center"/>
        <w:rPr>
          <w:rFonts w:ascii="Times New Roman" w:hAnsi="Times New Roman"/>
          <w:sz w:val="18"/>
          <w:szCs w:val="18"/>
        </w:rPr>
      </w:pPr>
      <w:r w:rsidRPr="00CA4FEA">
        <w:rPr>
          <w:rFonts w:ascii="Times New Roman" w:hAnsi="Times New Roman"/>
          <w:sz w:val="18"/>
          <w:szCs w:val="18"/>
        </w:rPr>
        <w:t xml:space="preserve"> подпрограммам муниципальной программы </w:t>
      </w:r>
    </w:p>
    <w:tbl>
      <w:tblPr>
        <w:tblW w:w="15593" w:type="dxa"/>
        <w:tblInd w:w="250" w:type="dxa"/>
        <w:tblLayout w:type="fixed"/>
        <w:tblLook w:val="04A0"/>
      </w:tblPr>
      <w:tblGrid>
        <w:gridCol w:w="1135"/>
        <w:gridCol w:w="2552"/>
        <w:gridCol w:w="2126"/>
        <w:gridCol w:w="709"/>
        <w:gridCol w:w="850"/>
        <w:gridCol w:w="1134"/>
        <w:gridCol w:w="850"/>
        <w:gridCol w:w="1134"/>
        <w:gridCol w:w="1134"/>
        <w:gridCol w:w="1135"/>
        <w:gridCol w:w="992"/>
        <w:gridCol w:w="850"/>
        <w:gridCol w:w="992"/>
      </w:tblGrid>
      <w:tr w:rsidR="00593285" w:rsidRPr="00CA4FEA" w:rsidTr="00593285">
        <w:trPr>
          <w:gridAfter w:val="1"/>
          <w:wAfter w:w="992" w:type="dxa"/>
          <w:trHeight w:val="675"/>
        </w:trPr>
        <w:tc>
          <w:tcPr>
            <w:tcW w:w="1135" w:type="dxa"/>
            <w:vMerge w:val="restart"/>
            <w:tcBorders>
              <w:top w:val="single" w:sz="4" w:space="0" w:color="auto"/>
              <w:left w:val="single" w:sz="4" w:space="0" w:color="auto"/>
              <w:bottom w:val="single" w:sz="4" w:space="0" w:color="000000"/>
              <w:right w:val="single" w:sz="4" w:space="0" w:color="auto"/>
            </w:tcBorders>
            <w:textDirection w:val="btLr"/>
            <w:vAlign w:val="center"/>
            <w:hideMark/>
          </w:tcPr>
          <w:p w:rsidR="00593285" w:rsidRPr="00CA4FEA" w:rsidRDefault="00593285" w:rsidP="000D1244">
            <w:pPr>
              <w:pStyle w:val="ad"/>
              <w:jc w:val="center"/>
              <w:rPr>
                <w:rFonts w:ascii="Times New Roman" w:hAnsi="Times New Roman"/>
                <w:sz w:val="18"/>
                <w:szCs w:val="18"/>
              </w:rPr>
            </w:pPr>
            <w:r w:rsidRPr="00CA4FEA">
              <w:rPr>
                <w:rFonts w:ascii="Times New Roman" w:hAnsi="Times New Roman"/>
                <w:sz w:val="18"/>
                <w:szCs w:val="18"/>
              </w:rPr>
              <w:t>Статус</w:t>
            </w:r>
          </w:p>
          <w:p w:rsidR="00593285" w:rsidRPr="00CA4FEA" w:rsidRDefault="00593285" w:rsidP="000D1244">
            <w:pPr>
              <w:pStyle w:val="ad"/>
              <w:jc w:val="center"/>
              <w:rPr>
                <w:rFonts w:ascii="Times New Roman" w:hAnsi="Times New Roman"/>
                <w:sz w:val="18"/>
                <w:szCs w:val="18"/>
              </w:rPr>
            </w:pPr>
            <w:r w:rsidRPr="00CA4FEA">
              <w:rPr>
                <w:rFonts w:ascii="Times New Roman" w:hAnsi="Times New Roman"/>
                <w:sz w:val="18"/>
                <w:szCs w:val="18"/>
              </w:rPr>
              <w:t>(муниципальная программа, подпрограмма)</w:t>
            </w:r>
          </w:p>
        </w:tc>
        <w:tc>
          <w:tcPr>
            <w:tcW w:w="2552" w:type="dxa"/>
            <w:vMerge w:val="restart"/>
            <w:tcBorders>
              <w:top w:val="single" w:sz="4" w:space="0" w:color="auto"/>
              <w:left w:val="single" w:sz="4" w:space="0" w:color="auto"/>
              <w:bottom w:val="single" w:sz="4" w:space="0" w:color="000000"/>
              <w:right w:val="single" w:sz="4" w:space="0" w:color="auto"/>
            </w:tcBorders>
            <w:vAlign w:val="center"/>
            <w:hideMark/>
          </w:tcPr>
          <w:p w:rsidR="00593285" w:rsidRPr="00CA4FEA" w:rsidRDefault="00593285" w:rsidP="000D1244">
            <w:pPr>
              <w:pStyle w:val="ad"/>
              <w:rPr>
                <w:rFonts w:ascii="Times New Roman" w:hAnsi="Times New Roman"/>
                <w:sz w:val="18"/>
                <w:szCs w:val="18"/>
              </w:rPr>
            </w:pPr>
            <w:r w:rsidRPr="00CA4FEA">
              <w:rPr>
                <w:rFonts w:ascii="Times New Roman" w:hAnsi="Times New Roman"/>
                <w:sz w:val="18"/>
                <w:szCs w:val="18"/>
              </w:rPr>
              <w:t>Наименование  программы, подпрограммы</w:t>
            </w:r>
          </w:p>
        </w:tc>
        <w:tc>
          <w:tcPr>
            <w:tcW w:w="2126" w:type="dxa"/>
            <w:vMerge w:val="restart"/>
            <w:tcBorders>
              <w:top w:val="single" w:sz="4" w:space="0" w:color="auto"/>
              <w:left w:val="single" w:sz="4" w:space="0" w:color="auto"/>
              <w:bottom w:val="single" w:sz="4" w:space="0" w:color="000000"/>
              <w:right w:val="single" w:sz="4" w:space="0" w:color="auto"/>
            </w:tcBorders>
            <w:vAlign w:val="center"/>
            <w:hideMark/>
          </w:tcPr>
          <w:p w:rsidR="00593285" w:rsidRPr="00CA4FEA" w:rsidRDefault="00593285" w:rsidP="000D1244">
            <w:pPr>
              <w:pStyle w:val="ad"/>
              <w:rPr>
                <w:rFonts w:ascii="Times New Roman" w:hAnsi="Times New Roman"/>
                <w:sz w:val="18"/>
                <w:szCs w:val="18"/>
              </w:rPr>
            </w:pPr>
            <w:r w:rsidRPr="00CA4FEA">
              <w:rPr>
                <w:rFonts w:ascii="Times New Roman" w:hAnsi="Times New Roman"/>
                <w:sz w:val="18"/>
                <w:szCs w:val="18"/>
              </w:rPr>
              <w:t>Наименование ГРБС</w:t>
            </w:r>
          </w:p>
        </w:tc>
        <w:tc>
          <w:tcPr>
            <w:tcW w:w="3543" w:type="dxa"/>
            <w:gridSpan w:val="4"/>
            <w:tcBorders>
              <w:top w:val="single" w:sz="4" w:space="0" w:color="auto"/>
              <w:left w:val="nil"/>
              <w:bottom w:val="single" w:sz="4" w:space="0" w:color="auto"/>
              <w:right w:val="single" w:sz="4" w:space="0" w:color="000000"/>
            </w:tcBorders>
            <w:vAlign w:val="center"/>
            <w:hideMark/>
          </w:tcPr>
          <w:p w:rsidR="00593285" w:rsidRPr="00CA4FEA" w:rsidRDefault="00593285" w:rsidP="000D1244">
            <w:pPr>
              <w:pStyle w:val="ad"/>
              <w:jc w:val="center"/>
              <w:rPr>
                <w:rFonts w:ascii="Times New Roman" w:hAnsi="Times New Roman"/>
                <w:sz w:val="18"/>
                <w:szCs w:val="18"/>
              </w:rPr>
            </w:pPr>
            <w:r w:rsidRPr="00CA4FEA">
              <w:rPr>
                <w:rFonts w:ascii="Times New Roman" w:hAnsi="Times New Roman"/>
                <w:sz w:val="18"/>
                <w:szCs w:val="18"/>
              </w:rPr>
              <w:t>Код бюджетной классификации</w:t>
            </w:r>
          </w:p>
        </w:tc>
        <w:tc>
          <w:tcPr>
            <w:tcW w:w="5245" w:type="dxa"/>
            <w:gridSpan w:val="5"/>
            <w:tcBorders>
              <w:top w:val="single" w:sz="4" w:space="0" w:color="auto"/>
              <w:left w:val="nil"/>
              <w:bottom w:val="single" w:sz="4" w:space="0" w:color="auto"/>
              <w:right w:val="single" w:sz="4" w:space="0" w:color="auto"/>
            </w:tcBorders>
            <w:vAlign w:val="center"/>
            <w:hideMark/>
          </w:tcPr>
          <w:p w:rsidR="00593285" w:rsidRPr="00CA4FEA" w:rsidRDefault="00593285" w:rsidP="000D1244">
            <w:pPr>
              <w:pStyle w:val="ad"/>
              <w:jc w:val="center"/>
              <w:rPr>
                <w:rFonts w:ascii="Times New Roman" w:hAnsi="Times New Roman"/>
                <w:sz w:val="18"/>
                <w:szCs w:val="18"/>
              </w:rPr>
            </w:pPr>
            <w:r w:rsidRPr="00CA4FEA">
              <w:rPr>
                <w:rFonts w:ascii="Times New Roman" w:hAnsi="Times New Roman"/>
                <w:sz w:val="18"/>
                <w:szCs w:val="18"/>
              </w:rPr>
              <w:t>Расходы (тыс. руб.), годы</w:t>
            </w:r>
          </w:p>
        </w:tc>
      </w:tr>
      <w:tr w:rsidR="00593285" w:rsidRPr="00CA4FEA" w:rsidTr="00593285">
        <w:trPr>
          <w:gridAfter w:val="1"/>
          <w:wAfter w:w="992" w:type="dxa"/>
          <w:trHeight w:val="990"/>
        </w:trPr>
        <w:tc>
          <w:tcPr>
            <w:tcW w:w="1135" w:type="dxa"/>
            <w:vMerge/>
            <w:tcBorders>
              <w:top w:val="single" w:sz="4" w:space="0" w:color="auto"/>
              <w:left w:val="single" w:sz="4" w:space="0" w:color="auto"/>
              <w:bottom w:val="single" w:sz="4" w:space="0" w:color="auto"/>
              <w:right w:val="single" w:sz="4" w:space="0" w:color="auto"/>
            </w:tcBorders>
            <w:vAlign w:val="center"/>
            <w:hideMark/>
          </w:tcPr>
          <w:p w:rsidR="00593285" w:rsidRPr="00CA4FEA" w:rsidRDefault="00593285" w:rsidP="000D1244">
            <w:pPr>
              <w:spacing w:after="0" w:line="240" w:lineRule="auto"/>
              <w:rPr>
                <w:rFonts w:ascii="Times New Roman" w:hAnsi="Times New Roman"/>
                <w:sz w:val="18"/>
                <w:szCs w:val="18"/>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593285" w:rsidRPr="00CA4FEA" w:rsidRDefault="00593285" w:rsidP="000D1244">
            <w:pPr>
              <w:spacing w:after="0" w:line="240" w:lineRule="auto"/>
              <w:rPr>
                <w:rFonts w:ascii="Times New Roman" w:hAnsi="Times New Roman"/>
                <w:sz w:val="18"/>
                <w:szCs w:val="18"/>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593285" w:rsidRPr="00CA4FEA" w:rsidRDefault="00593285" w:rsidP="000D1244">
            <w:pPr>
              <w:spacing w:after="0" w:line="240" w:lineRule="auto"/>
              <w:rPr>
                <w:rFonts w:ascii="Times New Roman" w:hAnsi="Times New Roman"/>
                <w:sz w:val="18"/>
                <w:szCs w:val="18"/>
              </w:rPr>
            </w:pPr>
          </w:p>
        </w:tc>
        <w:tc>
          <w:tcPr>
            <w:tcW w:w="709" w:type="dxa"/>
            <w:tcBorders>
              <w:top w:val="nil"/>
              <w:left w:val="nil"/>
              <w:bottom w:val="single" w:sz="4" w:space="0" w:color="auto"/>
              <w:right w:val="single" w:sz="4" w:space="0" w:color="auto"/>
            </w:tcBorders>
            <w:hideMark/>
          </w:tcPr>
          <w:p w:rsidR="00593285" w:rsidRPr="00CA4FEA" w:rsidRDefault="00593285" w:rsidP="000D1244">
            <w:pPr>
              <w:pStyle w:val="ad"/>
              <w:rPr>
                <w:rFonts w:ascii="Times New Roman" w:hAnsi="Times New Roman"/>
                <w:sz w:val="18"/>
                <w:szCs w:val="18"/>
              </w:rPr>
            </w:pPr>
            <w:r w:rsidRPr="00CA4FEA">
              <w:rPr>
                <w:rFonts w:ascii="Times New Roman" w:hAnsi="Times New Roman"/>
                <w:sz w:val="18"/>
                <w:szCs w:val="18"/>
              </w:rPr>
              <w:t>ГРБС</w:t>
            </w:r>
          </w:p>
        </w:tc>
        <w:tc>
          <w:tcPr>
            <w:tcW w:w="850" w:type="dxa"/>
            <w:tcBorders>
              <w:top w:val="nil"/>
              <w:left w:val="nil"/>
              <w:bottom w:val="single" w:sz="4" w:space="0" w:color="auto"/>
              <w:right w:val="single" w:sz="4" w:space="0" w:color="auto"/>
            </w:tcBorders>
            <w:hideMark/>
          </w:tcPr>
          <w:p w:rsidR="00593285" w:rsidRPr="00CA4FEA" w:rsidRDefault="00593285" w:rsidP="000D1244">
            <w:pPr>
              <w:pStyle w:val="ad"/>
              <w:rPr>
                <w:rFonts w:ascii="Times New Roman" w:hAnsi="Times New Roman"/>
                <w:sz w:val="18"/>
                <w:szCs w:val="18"/>
              </w:rPr>
            </w:pPr>
            <w:proofErr w:type="spellStart"/>
            <w:r w:rsidRPr="00CA4FEA">
              <w:rPr>
                <w:rFonts w:ascii="Times New Roman" w:hAnsi="Times New Roman"/>
                <w:sz w:val="18"/>
                <w:szCs w:val="18"/>
              </w:rPr>
              <w:t>РзПр</w:t>
            </w:r>
            <w:proofErr w:type="spellEnd"/>
          </w:p>
        </w:tc>
        <w:tc>
          <w:tcPr>
            <w:tcW w:w="1134" w:type="dxa"/>
            <w:tcBorders>
              <w:top w:val="nil"/>
              <w:left w:val="nil"/>
              <w:bottom w:val="single" w:sz="4" w:space="0" w:color="auto"/>
              <w:right w:val="single" w:sz="4" w:space="0" w:color="auto"/>
            </w:tcBorders>
            <w:hideMark/>
          </w:tcPr>
          <w:p w:rsidR="00593285" w:rsidRPr="00CA4FEA" w:rsidRDefault="00593285" w:rsidP="000D1244">
            <w:pPr>
              <w:pStyle w:val="ad"/>
              <w:rPr>
                <w:rFonts w:ascii="Times New Roman" w:hAnsi="Times New Roman"/>
                <w:sz w:val="18"/>
                <w:szCs w:val="18"/>
              </w:rPr>
            </w:pPr>
            <w:r w:rsidRPr="00CA4FEA">
              <w:rPr>
                <w:rFonts w:ascii="Times New Roman" w:hAnsi="Times New Roman"/>
                <w:sz w:val="18"/>
                <w:szCs w:val="18"/>
              </w:rPr>
              <w:t>ЦСР</w:t>
            </w:r>
          </w:p>
        </w:tc>
        <w:tc>
          <w:tcPr>
            <w:tcW w:w="850" w:type="dxa"/>
            <w:tcBorders>
              <w:top w:val="nil"/>
              <w:left w:val="nil"/>
              <w:bottom w:val="single" w:sz="4" w:space="0" w:color="auto"/>
              <w:right w:val="single" w:sz="4" w:space="0" w:color="auto"/>
            </w:tcBorders>
            <w:hideMark/>
          </w:tcPr>
          <w:p w:rsidR="00593285" w:rsidRPr="00CA4FEA" w:rsidRDefault="00593285" w:rsidP="000D1244">
            <w:pPr>
              <w:pStyle w:val="ad"/>
              <w:rPr>
                <w:rFonts w:ascii="Times New Roman" w:hAnsi="Times New Roman"/>
                <w:sz w:val="18"/>
                <w:szCs w:val="18"/>
              </w:rPr>
            </w:pPr>
            <w:r w:rsidRPr="00CA4FEA">
              <w:rPr>
                <w:rFonts w:ascii="Times New Roman" w:hAnsi="Times New Roman"/>
                <w:sz w:val="18"/>
                <w:szCs w:val="18"/>
              </w:rPr>
              <w:t>ВР</w:t>
            </w:r>
          </w:p>
        </w:tc>
        <w:tc>
          <w:tcPr>
            <w:tcW w:w="1134" w:type="dxa"/>
            <w:tcBorders>
              <w:top w:val="nil"/>
              <w:left w:val="nil"/>
              <w:bottom w:val="single" w:sz="4" w:space="0" w:color="auto"/>
              <w:right w:val="single" w:sz="4" w:space="0" w:color="auto"/>
            </w:tcBorders>
            <w:hideMark/>
          </w:tcPr>
          <w:p w:rsidR="00593285" w:rsidRPr="00CA4FEA" w:rsidRDefault="00593285" w:rsidP="000D1244">
            <w:pPr>
              <w:pStyle w:val="ad"/>
              <w:rPr>
                <w:rFonts w:ascii="Times New Roman" w:hAnsi="Times New Roman"/>
                <w:sz w:val="18"/>
                <w:szCs w:val="18"/>
              </w:rPr>
            </w:pPr>
            <w:r w:rsidRPr="00CA4FEA">
              <w:rPr>
                <w:rFonts w:ascii="Times New Roman" w:hAnsi="Times New Roman"/>
                <w:sz w:val="18"/>
                <w:szCs w:val="18"/>
              </w:rPr>
              <w:t>Отчетный</w:t>
            </w:r>
          </w:p>
          <w:p w:rsidR="00593285" w:rsidRPr="00CA4FEA" w:rsidRDefault="00593285" w:rsidP="000D1244">
            <w:pPr>
              <w:pStyle w:val="ad"/>
              <w:rPr>
                <w:rFonts w:ascii="Times New Roman" w:eastAsia="Times New Roman" w:hAnsi="Times New Roman"/>
                <w:sz w:val="18"/>
                <w:szCs w:val="18"/>
              </w:rPr>
            </w:pPr>
            <w:r w:rsidRPr="00CA4FEA">
              <w:rPr>
                <w:rFonts w:ascii="Times New Roman" w:hAnsi="Times New Roman"/>
                <w:sz w:val="18"/>
                <w:szCs w:val="18"/>
              </w:rPr>
              <w:t>финансовый</w:t>
            </w:r>
          </w:p>
          <w:p w:rsidR="00593285" w:rsidRPr="00CA4FEA" w:rsidRDefault="00372A7C" w:rsidP="000D1244">
            <w:pPr>
              <w:pStyle w:val="ad"/>
              <w:rPr>
                <w:rFonts w:ascii="Times New Roman" w:hAnsi="Times New Roman"/>
                <w:sz w:val="18"/>
                <w:szCs w:val="18"/>
              </w:rPr>
            </w:pPr>
            <w:r w:rsidRPr="00CA4FEA">
              <w:rPr>
                <w:rFonts w:ascii="Times New Roman" w:hAnsi="Times New Roman"/>
                <w:sz w:val="18"/>
                <w:szCs w:val="18"/>
              </w:rPr>
              <w:t>2022</w:t>
            </w:r>
          </w:p>
        </w:tc>
        <w:tc>
          <w:tcPr>
            <w:tcW w:w="1134" w:type="dxa"/>
            <w:tcBorders>
              <w:top w:val="nil"/>
              <w:left w:val="nil"/>
              <w:bottom w:val="single" w:sz="4" w:space="0" w:color="auto"/>
              <w:right w:val="single" w:sz="4" w:space="0" w:color="auto"/>
            </w:tcBorders>
            <w:hideMark/>
          </w:tcPr>
          <w:p w:rsidR="00593285" w:rsidRPr="00CA4FEA" w:rsidRDefault="00593285" w:rsidP="000D1244">
            <w:pPr>
              <w:pStyle w:val="ad"/>
              <w:rPr>
                <w:rFonts w:ascii="Times New Roman" w:eastAsia="Times New Roman" w:hAnsi="Times New Roman"/>
                <w:sz w:val="18"/>
                <w:szCs w:val="18"/>
              </w:rPr>
            </w:pPr>
            <w:r w:rsidRPr="00CA4FEA">
              <w:rPr>
                <w:rFonts w:ascii="Times New Roman" w:hAnsi="Times New Roman"/>
                <w:sz w:val="18"/>
                <w:szCs w:val="18"/>
              </w:rPr>
              <w:t>текущий финансовый</w:t>
            </w:r>
          </w:p>
          <w:p w:rsidR="00593285" w:rsidRPr="00CA4FEA" w:rsidRDefault="00593285" w:rsidP="000D1244">
            <w:pPr>
              <w:pStyle w:val="ad"/>
              <w:rPr>
                <w:rFonts w:ascii="Times New Roman" w:hAnsi="Times New Roman"/>
                <w:sz w:val="18"/>
                <w:szCs w:val="18"/>
              </w:rPr>
            </w:pPr>
            <w:r w:rsidRPr="00CA4FEA">
              <w:rPr>
                <w:rFonts w:ascii="Times New Roman" w:hAnsi="Times New Roman"/>
                <w:sz w:val="18"/>
                <w:szCs w:val="18"/>
              </w:rPr>
              <w:t>20</w:t>
            </w:r>
            <w:r w:rsidR="00372A7C" w:rsidRPr="00CA4FEA">
              <w:rPr>
                <w:rFonts w:ascii="Times New Roman" w:hAnsi="Times New Roman"/>
                <w:sz w:val="18"/>
                <w:szCs w:val="18"/>
              </w:rPr>
              <w:t>23</w:t>
            </w:r>
          </w:p>
          <w:p w:rsidR="00593285" w:rsidRPr="00CA4FEA" w:rsidRDefault="00593285" w:rsidP="000D1244">
            <w:pPr>
              <w:pStyle w:val="ad"/>
              <w:rPr>
                <w:rFonts w:ascii="Times New Roman" w:hAnsi="Times New Roman"/>
                <w:sz w:val="18"/>
                <w:szCs w:val="18"/>
              </w:rPr>
            </w:pPr>
          </w:p>
        </w:tc>
        <w:tc>
          <w:tcPr>
            <w:tcW w:w="1135" w:type="dxa"/>
            <w:tcBorders>
              <w:top w:val="nil"/>
              <w:left w:val="nil"/>
              <w:bottom w:val="single" w:sz="4" w:space="0" w:color="auto"/>
              <w:right w:val="single" w:sz="4" w:space="0" w:color="auto"/>
            </w:tcBorders>
            <w:shd w:val="clear" w:color="auto" w:fill="FFFFFF" w:themeFill="background1"/>
          </w:tcPr>
          <w:p w:rsidR="00593285" w:rsidRPr="00CA4FEA" w:rsidRDefault="00593285" w:rsidP="000D1244">
            <w:pPr>
              <w:pStyle w:val="ad"/>
              <w:rPr>
                <w:rFonts w:ascii="Times New Roman" w:eastAsia="Times New Roman" w:hAnsi="Times New Roman"/>
                <w:sz w:val="18"/>
                <w:szCs w:val="18"/>
              </w:rPr>
            </w:pPr>
            <w:r w:rsidRPr="00CA4FEA">
              <w:rPr>
                <w:rFonts w:ascii="Times New Roman" w:hAnsi="Times New Roman"/>
                <w:sz w:val="18"/>
                <w:szCs w:val="18"/>
              </w:rPr>
              <w:t>очередной финансовый</w:t>
            </w:r>
          </w:p>
          <w:p w:rsidR="00593285" w:rsidRPr="00CA4FEA" w:rsidRDefault="00593285" w:rsidP="000D1244">
            <w:pPr>
              <w:pStyle w:val="ad"/>
              <w:rPr>
                <w:rFonts w:ascii="Times New Roman" w:hAnsi="Times New Roman"/>
                <w:sz w:val="18"/>
                <w:szCs w:val="18"/>
              </w:rPr>
            </w:pPr>
            <w:r w:rsidRPr="00CA4FEA">
              <w:rPr>
                <w:rFonts w:ascii="Times New Roman" w:hAnsi="Times New Roman"/>
                <w:sz w:val="18"/>
                <w:szCs w:val="18"/>
              </w:rPr>
              <w:t>202</w:t>
            </w:r>
            <w:r w:rsidR="00372A7C" w:rsidRPr="00CA4FEA">
              <w:rPr>
                <w:rFonts w:ascii="Times New Roman" w:hAnsi="Times New Roman"/>
                <w:sz w:val="18"/>
                <w:szCs w:val="18"/>
              </w:rPr>
              <w:t>4</w:t>
            </w:r>
          </w:p>
          <w:p w:rsidR="00593285" w:rsidRPr="00CA4FEA" w:rsidRDefault="00593285" w:rsidP="000D1244">
            <w:pPr>
              <w:pStyle w:val="ad"/>
              <w:rPr>
                <w:rFonts w:ascii="Times New Roman" w:hAnsi="Times New Roman"/>
                <w:sz w:val="18"/>
                <w:szCs w:val="18"/>
              </w:rPr>
            </w:pPr>
          </w:p>
        </w:tc>
        <w:tc>
          <w:tcPr>
            <w:tcW w:w="992" w:type="dxa"/>
            <w:tcBorders>
              <w:top w:val="nil"/>
              <w:left w:val="nil"/>
              <w:bottom w:val="single" w:sz="4" w:space="0" w:color="auto"/>
              <w:right w:val="single" w:sz="4" w:space="0" w:color="auto"/>
            </w:tcBorders>
            <w:hideMark/>
          </w:tcPr>
          <w:p w:rsidR="00593285" w:rsidRPr="00CA4FEA" w:rsidRDefault="00593285" w:rsidP="000D1244">
            <w:pPr>
              <w:pStyle w:val="ad"/>
              <w:rPr>
                <w:rFonts w:ascii="Times New Roman" w:eastAsia="Times New Roman" w:hAnsi="Times New Roman"/>
                <w:sz w:val="18"/>
                <w:szCs w:val="18"/>
              </w:rPr>
            </w:pPr>
            <w:r w:rsidRPr="00CA4FEA">
              <w:rPr>
                <w:rFonts w:ascii="Times New Roman" w:hAnsi="Times New Roman"/>
                <w:sz w:val="18"/>
                <w:szCs w:val="18"/>
              </w:rPr>
              <w:t>первый год планового периода</w:t>
            </w:r>
          </w:p>
          <w:p w:rsidR="00593285" w:rsidRPr="00CA4FEA" w:rsidRDefault="00593285" w:rsidP="000D1244">
            <w:pPr>
              <w:pStyle w:val="ad"/>
              <w:rPr>
                <w:rFonts w:ascii="Times New Roman" w:hAnsi="Times New Roman"/>
                <w:sz w:val="18"/>
                <w:szCs w:val="18"/>
              </w:rPr>
            </w:pPr>
            <w:r w:rsidRPr="00CA4FEA">
              <w:rPr>
                <w:rFonts w:ascii="Times New Roman" w:hAnsi="Times New Roman"/>
                <w:sz w:val="18"/>
                <w:szCs w:val="18"/>
              </w:rPr>
              <w:t>20</w:t>
            </w:r>
            <w:r w:rsidR="00372A7C" w:rsidRPr="00CA4FEA">
              <w:rPr>
                <w:rFonts w:ascii="Times New Roman" w:hAnsi="Times New Roman"/>
                <w:sz w:val="18"/>
                <w:szCs w:val="18"/>
              </w:rPr>
              <w:t>25</w:t>
            </w:r>
          </w:p>
        </w:tc>
        <w:tc>
          <w:tcPr>
            <w:tcW w:w="850" w:type="dxa"/>
            <w:tcBorders>
              <w:top w:val="nil"/>
              <w:left w:val="nil"/>
              <w:bottom w:val="single" w:sz="4" w:space="0" w:color="auto"/>
              <w:right w:val="single" w:sz="4" w:space="0" w:color="auto"/>
            </w:tcBorders>
          </w:tcPr>
          <w:p w:rsidR="00593285" w:rsidRPr="00CA4FEA" w:rsidRDefault="00593285" w:rsidP="000D1244">
            <w:pPr>
              <w:pStyle w:val="ad"/>
              <w:rPr>
                <w:rFonts w:ascii="Times New Roman" w:eastAsia="Times New Roman" w:hAnsi="Times New Roman"/>
                <w:sz w:val="18"/>
                <w:szCs w:val="18"/>
              </w:rPr>
            </w:pPr>
            <w:r w:rsidRPr="00CA4FEA">
              <w:rPr>
                <w:rFonts w:ascii="Times New Roman" w:hAnsi="Times New Roman"/>
                <w:sz w:val="18"/>
                <w:szCs w:val="18"/>
              </w:rPr>
              <w:t>второй год планового периода</w:t>
            </w:r>
          </w:p>
          <w:p w:rsidR="00593285" w:rsidRPr="00CA4FEA" w:rsidRDefault="00372A7C" w:rsidP="000D1244">
            <w:pPr>
              <w:pStyle w:val="ad"/>
              <w:rPr>
                <w:rFonts w:ascii="Times New Roman" w:hAnsi="Times New Roman"/>
                <w:sz w:val="18"/>
                <w:szCs w:val="18"/>
              </w:rPr>
            </w:pPr>
            <w:r w:rsidRPr="00CA4FEA">
              <w:rPr>
                <w:rFonts w:ascii="Times New Roman" w:hAnsi="Times New Roman"/>
                <w:sz w:val="18"/>
                <w:szCs w:val="18"/>
              </w:rPr>
              <w:t>2026</w:t>
            </w:r>
          </w:p>
        </w:tc>
      </w:tr>
      <w:tr w:rsidR="00A81B18" w:rsidRPr="00CA4FEA" w:rsidTr="00593285">
        <w:trPr>
          <w:gridAfter w:val="1"/>
          <w:wAfter w:w="992" w:type="dxa"/>
          <w:trHeight w:val="360"/>
        </w:trPr>
        <w:tc>
          <w:tcPr>
            <w:tcW w:w="1135" w:type="dxa"/>
            <w:vMerge w:val="restart"/>
            <w:tcBorders>
              <w:top w:val="nil"/>
              <w:left w:val="single" w:sz="4" w:space="0" w:color="auto"/>
              <w:bottom w:val="nil"/>
              <w:right w:val="single" w:sz="4" w:space="0" w:color="auto"/>
            </w:tcBorders>
            <w:textDirection w:val="btLr"/>
            <w:vAlign w:val="center"/>
            <w:hideMark/>
          </w:tcPr>
          <w:p w:rsidR="00A81B18" w:rsidRPr="00CA4FEA" w:rsidRDefault="00A81B18" w:rsidP="000D1244">
            <w:pPr>
              <w:pStyle w:val="ad"/>
              <w:jc w:val="center"/>
              <w:rPr>
                <w:rFonts w:ascii="Times New Roman" w:hAnsi="Times New Roman"/>
                <w:sz w:val="18"/>
                <w:szCs w:val="18"/>
              </w:rPr>
            </w:pPr>
            <w:r w:rsidRPr="00CA4FEA">
              <w:rPr>
                <w:rFonts w:ascii="Times New Roman" w:hAnsi="Times New Roman"/>
                <w:sz w:val="18"/>
                <w:szCs w:val="18"/>
              </w:rPr>
              <w:t>Муниципальная    программа</w:t>
            </w:r>
          </w:p>
        </w:tc>
        <w:tc>
          <w:tcPr>
            <w:tcW w:w="2552" w:type="dxa"/>
            <w:vMerge w:val="restart"/>
            <w:tcBorders>
              <w:top w:val="nil"/>
              <w:left w:val="single" w:sz="4" w:space="0" w:color="auto"/>
              <w:bottom w:val="nil"/>
              <w:right w:val="single" w:sz="4" w:space="0" w:color="auto"/>
            </w:tcBorders>
            <w:hideMark/>
          </w:tcPr>
          <w:p w:rsidR="00A81B18" w:rsidRPr="00CA4FEA" w:rsidRDefault="00A81B18" w:rsidP="000D1244">
            <w:pPr>
              <w:pStyle w:val="ad"/>
              <w:rPr>
                <w:rFonts w:ascii="Times New Roman" w:eastAsia="Times New Roman" w:hAnsi="Times New Roman"/>
                <w:sz w:val="18"/>
                <w:szCs w:val="18"/>
              </w:rPr>
            </w:pPr>
            <w:r w:rsidRPr="00CA4FEA">
              <w:rPr>
                <w:rFonts w:ascii="Times New Roman" w:hAnsi="Times New Roman"/>
                <w:sz w:val="18"/>
                <w:szCs w:val="18"/>
              </w:rPr>
              <w:t xml:space="preserve">МП « Устойчивое </w:t>
            </w:r>
          </w:p>
          <w:p w:rsidR="00A81B18" w:rsidRPr="00CA4FEA" w:rsidRDefault="00A81B18" w:rsidP="000D1244">
            <w:pPr>
              <w:pStyle w:val="ad"/>
              <w:rPr>
                <w:rFonts w:ascii="Times New Roman" w:hAnsi="Times New Roman"/>
                <w:sz w:val="18"/>
                <w:szCs w:val="18"/>
              </w:rPr>
            </w:pPr>
            <w:r w:rsidRPr="00CA4FEA">
              <w:rPr>
                <w:rFonts w:ascii="Times New Roman" w:hAnsi="Times New Roman"/>
                <w:sz w:val="18"/>
                <w:szCs w:val="18"/>
              </w:rPr>
              <w:t>развитие муниципального образования  «поселок Юкта»</w:t>
            </w:r>
          </w:p>
          <w:p w:rsidR="00A81B18" w:rsidRPr="00CA4FEA" w:rsidRDefault="00A81B18" w:rsidP="000D1244">
            <w:pPr>
              <w:pStyle w:val="ad"/>
              <w:rPr>
                <w:rFonts w:ascii="Times New Roman" w:hAnsi="Times New Roman"/>
                <w:sz w:val="18"/>
                <w:szCs w:val="18"/>
              </w:rPr>
            </w:pPr>
          </w:p>
        </w:tc>
        <w:tc>
          <w:tcPr>
            <w:tcW w:w="2126" w:type="dxa"/>
            <w:tcBorders>
              <w:top w:val="single" w:sz="4" w:space="0" w:color="auto"/>
              <w:left w:val="nil"/>
              <w:bottom w:val="single" w:sz="4" w:space="0" w:color="auto"/>
              <w:right w:val="single" w:sz="4" w:space="0" w:color="auto"/>
            </w:tcBorders>
            <w:hideMark/>
          </w:tcPr>
          <w:p w:rsidR="00A81B18" w:rsidRPr="00CA4FEA" w:rsidRDefault="00A81B18" w:rsidP="000D1244">
            <w:pPr>
              <w:pStyle w:val="ad"/>
              <w:rPr>
                <w:rFonts w:ascii="Times New Roman" w:hAnsi="Times New Roman"/>
                <w:b/>
                <w:sz w:val="18"/>
                <w:szCs w:val="18"/>
              </w:rPr>
            </w:pPr>
            <w:r w:rsidRPr="00CA4FEA">
              <w:rPr>
                <w:rFonts w:ascii="Times New Roman" w:hAnsi="Times New Roman"/>
                <w:b/>
                <w:sz w:val="18"/>
                <w:szCs w:val="18"/>
              </w:rPr>
              <w:t>всего расходные обязательства по программе</w:t>
            </w:r>
          </w:p>
        </w:tc>
        <w:tc>
          <w:tcPr>
            <w:tcW w:w="709" w:type="dxa"/>
            <w:tcBorders>
              <w:top w:val="single" w:sz="4" w:space="0" w:color="auto"/>
              <w:left w:val="nil"/>
              <w:bottom w:val="single" w:sz="4" w:space="0" w:color="auto"/>
              <w:right w:val="single" w:sz="4" w:space="0" w:color="auto"/>
            </w:tcBorders>
            <w:noWrap/>
            <w:vAlign w:val="center"/>
            <w:hideMark/>
          </w:tcPr>
          <w:p w:rsidR="00A81B18" w:rsidRPr="00CA4FEA" w:rsidRDefault="00A81B18" w:rsidP="000D1244">
            <w:pPr>
              <w:pStyle w:val="ad"/>
              <w:jc w:val="center"/>
              <w:rPr>
                <w:rFonts w:ascii="Times New Roman" w:hAnsi="Times New Roman"/>
                <w:b/>
                <w:sz w:val="18"/>
                <w:szCs w:val="18"/>
              </w:rPr>
            </w:pPr>
            <w:r w:rsidRPr="00CA4FEA">
              <w:rPr>
                <w:rFonts w:ascii="Times New Roman" w:hAnsi="Times New Roman"/>
                <w:b/>
                <w:sz w:val="18"/>
                <w:szCs w:val="18"/>
              </w:rPr>
              <w:t>Х</w:t>
            </w:r>
          </w:p>
        </w:tc>
        <w:tc>
          <w:tcPr>
            <w:tcW w:w="850" w:type="dxa"/>
            <w:tcBorders>
              <w:top w:val="single" w:sz="4" w:space="0" w:color="auto"/>
              <w:left w:val="nil"/>
              <w:bottom w:val="single" w:sz="4" w:space="0" w:color="auto"/>
              <w:right w:val="single" w:sz="4" w:space="0" w:color="auto"/>
            </w:tcBorders>
            <w:noWrap/>
            <w:vAlign w:val="center"/>
            <w:hideMark/>
          </w:tcPr>
          <w:p w:rsidR="00A81B18" w:rsidRPr="00CA4FEA" w:rsidRDefault="00A81B18" w:rsidP="000D1244">
            <w:pPr>
              <w:pStyle w:val="ad"/>
              <w:jc w:val="center"/>
              <w:rPr>
                <w:rFonts w:ascii="Times New Roman" w:hAnsi="Times New Roman"/>
                <w:b/>
                <w:sz w:val="18"/>
                <w:szCs w:val="18"/>
              </w:rPr>
            </w:pPr>
            <w:r w:rsidRPr="00CA4FEA">
              <w:rPr>
                <w:rFonts w:ascii="Times New Roman" w:hAnsi="Times New Roman"/>
                <w:b/>
                <w:sz w:val="18"/>
                <w:szCs w:val="18"/>
              </w:rPr>
              <w:t>Х</w:t>
            </w:r>
          </w:p>
        </w:tc>
        <w:tc>
          <w:tcPr>
            <w:tcW w:w="1134" w:type="dxa"/>
            <w:tcBorders>
              <w:top w:val="single" w:sz="4" w:space="0" w:color="auto"/>
              <w:left w:val="nil"/>
              <w:bottom w:val="single" w:sz="4" w:space="0" w:color="auto"/>
              <w:right w:val="single" w:sz="4" w:space="0" w:color="auto"/>
            </w:tcBorders>
            <w:noWrap/>
            <w:vAlign w:val="center"/>
            <w:hideMark/>
          </w:tcPr>
          <w:p w:rsidR="00A81B18" w:rsidRPr="00CA4FEA" w:rsidRDefault="00A81B18" w:rsidP="000D1244">
            <w:pPr>
              <w:pStyle w:val="ad"/>
              <w:jc w:val="center"/>
              <w:rPr>
                <w:rFonts w:ascii="Times New Roman" w:hAnsi="Times New Roman"/>
                <w:b/>
                <w:sz w:val="18"/>
                <w:szCs w:val="18"/>
              </w:rPr>
            </w:pPr>
            <w:r w:rsidRPr="00CA4FEA">
              <w:rPr>
                <w:rFonts w:ascii="Times New Roman" w:hAnsi="Times New Roman"/>
                <w:b/>
                <w:sz w:val="18"/>
                <w:szCs w:val="18"/>
              </w:rPr>
              <w:t>Х</w:t>
            </w:r>
          </w:p>
        </w:tc>
        <w:tc>
          <w:tcPr>
            <w:tcW w:w="850" w:type="dxa"/>
            <w:tcBorders>
              <w:top w:val="single" w:sz="4" w:space="0" w:color="auto"/>
              <w:left w:val="nil"/>
              <w:bottom w:val="single" w:sz="4" w:space="0" w:color="auto"/>
              <w:right w:val="single" w:sz="4" w:space="0" w:color="auto"/>
            </w:tcBorders>
            <w:noWrap/>
            <w:vAlign w:val="center"/>
            <w:hideMark/>
          </w:tcPr>
          <w:p w:rsidR="00A81B18" w:rsidRPr="00CA4FEA" w:rsidRDefault="00A81B18" w:rsidP="000D1244">
            <w:pPr>
              <w:pStyle w:val="ad"/>
              <w:jc w:val="center"/>
              <w:rPr>
                <w:rFonts w:ascii="Times New Roman" w:hAnsi="Times New Roman"/>
                <w:b/>
                <w:sz w:val="18"/>
                <w:szCs w:val="18"/>
              </w:rPr>
            </w:pPr>
            <w:r w:rsidRPr="00CA4FEA">
              <w:rPr>
                <w:rFonts w:ascii="Times New Roman" w:hAnsi="Times New Roman"/>
                <w:b/>
                <w:sz w:val="18"/>
                <w:szCs w:val="18"/>
              </w:rPr>
              <w:t>Х</w:t>
            </w:r>
          </w:p>
        </w:tc>
        <w:tc>
          <w:tcPr>
            <w:tcW w:w="1134" w:type="dxa"/>
            <w:tcBorders>
              <w:top w:val="single" w:sz="4" w:space="0" w:color="auto"/>
              <w:left w:val="nil"/>
              <w:bottom w:val="single" w:sz="4" w:space="0" w:color="auto"/>
              <w:right w:val="single" w:sz="4" w:space="0" w:color="auto"/>
            </w:tcBorders>
            <w:noWrap/>
            <w:vAlign w:val="center"/>
          </w:tcPr>
          <w:p w:rsidR="00A81B18" w:rsidRPr="00CA4FEA" w:rsidRDefault="00A81B18" w:rsidP="000D1244">
            <w:pPr>
              <w:spacing w:after="0" w:line="240" w:lineRule="auto"/>
              <w:jc w:val="center"/>
              <w:rPr>
                <w:rFonts w:ascii="Times New Roman" w:hAnsi="Times New Roman"/>
                <w:b/>
                <w:sz w:val="18"/>
                <w:szCs w:val="18"/>
              </w:rPr>
            </w:pPr>
            <w:r w:rsidRPr="00CA4FEA">
              <w:rPr>
                <w:rFonts w:ascii="Times New Roman" w:hAnsi="Times New Roman"/>
                <w:b/>
                <w:sz w:val="18"/>
                <w:szCs w:val="18"/>
              </w:rPr>
              <w:t>5192,3</w:t>
            </w:r>
          </w:p>
        </w:tc>
        <w:tc>
          <w:tcPr>
            <w:tcW w:w="1134" w:type="dxa"/>
            <w:tcBorders>
              <w:top w:val="single" w:sz="4" w:space="0" w:color="auto"/>
              <w:left w:val="nil"/>
              <w:bottom w:val="single" w:sz="4" w:space="0" w:color="auto"/>
              <w:right w:val="single" w:sz="4" w:space="0" w:color="auto"/>
            </w:tcBorders>
            <w:noWrap/>
            <w:vAlign w:val="center"/>
          </w:tcPr>
          <w:p w:rsidR="00A81B18" w:rsidRPr="00CA4FEA" w:rsidRDefault="00AD4D39" w:rsidP="000D1244">
            <w:pPr>
              <w:spacing w:after="0" w:line="240" w:lineRule="auto"/>
              <w:jc w:val="center"/>
              <w:rPr>
                <w:rFonts w:ascii="Times New Roman" w:hAnsi="Times New Roman"/>
                <w:b/>
                <w:sz w:val="18"/>
                <w:szCs w:val="18"/>
              </w:rPr>
            </w:pPr>
            <w:r w:rsidRPr="00CA4FEA">
              <w:rPr>
                <w:rFonts w:ascii="Times New Roman" w:hAnsi="Times New Roman"/>
                <w:b/>
                <w:sz w:val="18"/>
                <w:szCs w:val="18"/>
              </w:rPr>
              <w:t>5667,7</w:t>
            </w:r>
          </w:p>
        </w:tc>
        <w:tc>
          <w:tcPr>
            <w:tcW w:w="1135" w:type="dxa"/>
            <w:tcBorders>
              <w:top w:val="single" w:sz="4" w:space="0" w:color="auto"/>
              <w:left w:val="nil"/>
              <w:bottom w:val="single" w:sz="4" w:space="0" w:color="auto"/>
              <w:right w:val="single" w:sz="4" w:space="0" w:color="auto"/>
            </w:tcBorders>
            <w:shd w:val="clear" w:color="auto" w:fill="FFFFFF" w:themeFill="background1"/>
            <w:noWrap/>
            <w:vAlign w:val="center"/>
          </w:tcPr>
          <w:p w:rsidR="00A81B18" w:rsidRPr="00CA4FEA" w:rsidRDefault="00AD4D39" w:rsidP="000D1244">
            <w:pPr>
              <w:spacing w:after="0" w:line="240" w:lineRule="auto"/>
              <w:jc w:val="center"/>
              <w:rPr>
                <w:rFonts w:ascii="Times New Roman" w:hAnsi="Times New Roman"/>
                <w:b/>
                <w:sz w:val="18"/>
                <w:szCs w:val="18"/>
              </w:rPr>
            </w:pPr>
            <w:r w:rsidRPr="00CA4FEA">
              <w:rPr>
                <w:rFonts w:ascii="Times New Roman" w:hAnsi="Times New Roman"/>
                <w:b/>
                <w:sz w:val="18"/>
                <w:szCs w:val="18"/>
              </w:rPr>
              <w:t>9339,1</w:t>
            </w:r>
          </w:p>
        </w:tc>
        <w:tc>
          <w:tcPr>
            <w:tcW w:w="992" w:type="dxa"/>
            <w:tcBorders>
              <w:top w:val="single" w:sz="4" w:space="0" w:color="auto"/>
              <w:left w:val="nil"/>
              <w:bottom w:val="single" w:sz="4" w:space="0" w:color="auto"/>
              <w:right w:val="single" w:sz="4" w:space="0" w:color="auto"/>
            </w:tcBorders>
            <w:vAlign w:val="center"/>
          </w:tcPr>
          <w:p w:rsidR="00A81B18" w:rsidRPr="00CA4FEA" w:rsidRDefault="00A81B18" w:rsidP="000D1244">
            <w:pPr>
              <w:spacing w:after="0" w:line="240" w:lineRule="auto"/>
              <w:jc w:val="center"/>
              <w:rPr>
                <w:rFonts w:ascii="Times New Roman" w:hAnsi="Times New Roman"/>
                <w:b/>
                <w:sz w:val="18"/>
                <w:szCs w:val="18"/>
              </w:rPr>
            </w:pPr>
            <w:r w:rsidRPr="00CA4FEA">
              <w:rPr>
                <w:rFonts w:ascii="Times New Roman" w:hAnsi="Times New Roman"/>
                <w:b/>
                <w:sz w:val="18"/>
                <w:szCs w:val="18"/>
              </w:rPr>
              <w:t>48</w:t>
            </w:r>
            <w:r w:rsidR="00AD4D39" w:rsidRPr="00CA4FEA">
              <w:rPr>
                <w:rFonts w:ascii="Times New Roman" w:hAnsi="Times New Roman"/>
                <w:b/>
                <w:sz w:val="18"/>
                <w:szCs w:val="18"/>
              </w:rPr>
              <w:t>56,0</w:t>
            </w:r>
          </w:p>
        </w:tc>
        <w:tc>
          <w:tcPr>
            <w:tcW w:w="850" w:type="dxa"/>
            <w:tcBorders>
              <w:top w:val="single" w:sz="4" w:space="0" w:color="auto"/>
              <w:left w:val="nil"/>
              <w:bottom w:val="single" w:sz="4" w:space="0" w:color="auto"/>
              <w:right w:val="single" w:sz="4" w:space="0" w:color="auto"/>
            </w:tcBorders>
            <w:vAlign w:val="center"/>
          </w:tcPr>
          <w:p w:rsidR="00A81B18" w:rsidRPr="00CA4FEA" w:rsidRDefault="00A81B18" w:rsidP="000D1244">
            <w:pPr>
              <w:spacing w:after="0" w:line="240" w:lineRule="auto"/>
              <w:jc w:val="center"/>
              <w:rPr>
                <w:rFonts w:ascii="Times New Roman" w:hAnsi="Times New Roman"/>
                <w:b/>
                <w:sz w:val="18"/>
                <w:szCs w:val="18"/>
              </w:rPr>
            </w:pPr>
            <w:r w:rsidRPr="00CA4FEA">
              <w:rPr>
                <w:rFonts w:ascii="Times New Roman" w:hAnsi="Times New Roman"/>
                <w:b/>
                <w:sz w:val="18"/>
                <w:szCs w:val="18"/>
              </w:rPr>
              <w:t>44</w:t>
            </w:r>
            <w:r w:rsidR="00AD4D39" w:rsidRPr="00CA4FEA">
              <w:rPr>
                <w:rFonts w:ascii="Times New Roman" w:hAnsi="Times New Roman"/>
                <w:b/>
                <w:sz w:val="18"/>
                <w:szCs w:val="18"/>
              </w:rPr>
              <w:t>26,7</w:t>
            </w:r>
          </w:p>
        </w:tc>
      </w:tr>
      <w:tr w:rsidR="00AD4D39" w:rsidRPr="00CA4FEA" w:rsidTr="00593285">
        <w:trPr>
          <w:gridAfter w:val="1"/>
          <w:wAfter w:w="992" w:type="dxa"/>
          <w:trHeight w:val="359"/>
        </w:trPr>
        <w:tc>
          <w:tcPr>
            <w:tcW w:w="1135" w:type="dxa"/>
            <w:vMerge/>
            <w:tcBorders>
              <w:top w:val="nil"/>
              <w:left w:val="single" w:sz="4" w:space="0" w:color="auto"/>
              <w:bottom w:val="nil"/>
              <w:right w:val="single" w:sz="4" w:space="0" w:color="auto"/>
            </w:tcBorders>
            <w:vAlign w:val="center"/>
            <w:hideMark/>
          </w:tcPr>
          <w:p w:rsidR="00AD4D39" w:rsidRPr="00CA4FEA" w:rsidRDefault="00AD4D39" w:rsidP="000D1244">
            <w:pPr>
              <w:spacing w:after="0" w:line="240" w:lineRule="auto"/>
              <w:rPr>
                <w:rFonts w:ascii="Times New Roman" w:hAnsi="Times New Roman"/>
                <w:sz w:val="18"/>
                <w:szCs w:val="18"/>
              </w:rPr>
            </w:pPr>
          </w:p>
        </w:tc>
        <w:tc>
          <w:tcPr>
            <w:tcW w:w="2552" w:type="dxa"/>
            <w:vMerge/>
            <w:tcBorders>
              <w:top w:val="nil"/>
              <w:left w:val="single" w:sz="4" w:space="0" w:color="auto"/>
              <w:bottom w:val="nil"/>
              <w:right w:val="single" w:sz="4" w:space="0" w:color="auto"/>
            </w:tcBorders>
            <w:vAlign w:val="center"/>
            <w:hideMark/>
          </w:tcPr>
          <w:p w:rsidR="00AD4D39" w:rsidRPr="00CA4FEA" w:rsidRDefault="00AD4D39" w:rsidP="000D1244">
            <w:pPr>
              <w:spacing w:after="0" w:line="240" w:lineRule="auto"/>
              <w:rPr>
                <w:rFonts w:ascii="Times New Roman" w:hAnsi="Times New Roman"/>
                <w:sz w:val="18"/>
                <w:szCs w:val="18"/>
              </w:rPr>
            </w:pPr>
          </w:p>
        </w:tc>
        <w:tc>
          <w:tcPr>
            <w:tcW w:w="2126" w:type="dxa"/>
            <w:tcBorders>
              <w:top w:val="nil"/>
              <w:left w:val="nil"/>
              <w:bottom w:val="single" w:sz="4" w:space="0" w:color="auto"/>
              <w:right w:val="single" w:sz="4" w:space="0" w:color="auto"/>
            </w:tcBorders>
            <w:hideMark/>
          </w:tcPr>
          <w:p w:rsidR="00AD4D39" w:rsidRPr="00CA4FEA" w:rsidRDefault="00AD4D39" w:rsidP="000D1244">
            <w:pPr>
              <w:pStyle w:val="ad"/>
              <w:rPr>
                <w:rFonts w:ascii="Times New Roman" w:hAnsi="Times New Roman"/>
                <w:sz w:val="18"/>
                <w:szCs w:val="18"/>
              </w:rPr>
            </w:pPr>
            <w:r w:rsidRPr="00CA4FEA">
              <w:rPr>
                <w:rFonts w:ascii="Times New Roman" w:hAnsi="Times New Roman"/>
                <w:sz w:val="18"/>
                <w:szCs w:val="18"/>
              </w:rPr>
              <w:t xml:space="preserve">Администрация поселка Юкта ЭМР </w:t>
            </w:r>
          </w:p>
          <w:p w:rsidR="00AD4D39" w:rsidRPr="00CA4FEA" w:rsidRDefault="00AD4D39" w:rsidP="000D1244">
            <w:pPr>
              <w:pStyle w:val="ad"/>
              <w:rPr>
                <w:rFonts w:ascii="Times New Roman" w:hAnsi="Times New Roman"/>
                <w:sz w:val="18"/>
                <w:szCs w:val="18"/>
              </w:rPr>
            </w:pPr>
            <w:r w:rsidRPr="00CA4FEA">
              <w:rPr>
                <w:rFonts w:ascii="Times New Roman" w:hAnsi="Times New Roman"/>
                <w:sz w:val="18"/>
                <w:szCs w:val="18"/>
              </w:rPr>
              <w:t>Красноярского края</w:t>
            </w:r>
          </w:p>
        </w:tc>
        <w:tc>
          <w:tcPr>
            <w:tcW w:w="709" w:type="dxa"/>
            <w:tcBorders>
              <w:top w:val="nil"/>
              <w:left w:val="nil"/>
              <w:bottom w:val="single" w:sz="4" w:space="0" w:color="auto"/>
              <w:right w:val="single" w:sz="4" w:space="0" w:color="auto"/>
            </w:tcBorders>
            <w:noWrap/>
            <w:vAlign w:val="center"/>
            <w:hideMark/>
          </w:tcPr>
          <w:p w:rsidR="00AD4D39" w:rsidRPr="00CA4FEA" w:rsidRDefault="00AD4D39" w:rsidP="000D1244">
            <w:pPr>
              <w:pStyle w:val="ad"/>
              <w:jc w:val="center"/>
              <w:rPr>
                <w:rFonts w:ascii="Times New Roman" w:hAnsi="Times New Roman"/>
                <w:sz w:val="18"/>
                <w:szCs w:val="18"/>
              </w:rPr>
            </w:pPr>
            <w:r w:rsidRPr="00CA4FEA">
              <w:rPr>
                <w:rFonts w:ascii="Times New Roman" w:hAnsi="Times New Roman"/>
                <w:sz w:val="18"/>
                <w:szCs w:val="18"/>
              </w:rPr>
              <w:t>924</w:t>
            </w:r>
          </w:p>
        </w:tc>
        <w:tc>
          <w:tcPr>
            <w:tcW w:w="850" w:type="dxa"/>
            <w:tcBorders>
              <w:top w:val="nil"/>
              <w:left w:val="nil"/>
              <w:bottom w:val="single" w:sz="4" w:space="0" w:color="auto"/>
              <w:right w:val="single" w:sz="4" w:space="0" w:color="auto"/>
            </w:tcBorders>
            <w:noWrap/>
            <w:vAlign w:val="center"/>
          </w:tcPr>
          <w:p w:rsidR="00AD4D39" w:rsidRPr="00CA4FEA" w:rsidRDefault="00AD4D39" w:rsidP="000D1244">
            <w:pPr>
              <w:pStyle w:val="ad"/>
              <w:jc w:val="center"/>
              <w:rPr>
                <w:rFonts w:ascii="Times New Roman" w:hAnsi="Times New Roman"/>
                <w:sz w:val="18"/>
                <w:szCs w:val="18"/>
              </w:rPr>
            </w:pPr>
            <w:r w:rsidRPr="00CA4FEA">
              <w:rPr>
                <w:rFonts w:ascii="Times New Roman" w:hAnsi="Times New Roman"/>
                <w:sz w:val="18"/>
                <w:szCs w:val="18"/>
              </w:rPr>
              <w:t>01 13</w:t>
            </w:r>
          </w:p>
        </w:tc>
        <w:tc>
          <w:tcPr>
            <w:tcW w:w="1134" w:type="dxa"/>
            <w:tcBorders>
              <w:top w:val="nil"/>
              <w:left w:val="nil"/>
              <w:bottom w:val="single" w:sz="4" w:space="0" w:color="auto"/>
              <w:right w:val="single" w:sz="4" w:space="0" w:color="auto"/>
            </w:tcBorders>
            <w:noWrap/>
            <w:vAlign w:val="center"/>
            <w:hideMark/>
          </w:tcPr>
          <w:p w:rsidR="00AD4D39" w:rsidRPr="00CA4FEA" w:rsidRDefault="00AD4D39" w:rsidP="000D1244">
            <w:pPr>
              <w:pStyle w:val="ad"/>
              <w:jc w:val="center"/>
              <w:rPr>
                <w:rFonts w:ascii="Times New Roman" w:hAnsi="Times New Roman"/>
                <w:sz w:val="18"/>
                <w:szCs w:val="18"/>
              </w:rPr>
            </w:pPr>
            <w:r w:rsidRPr="00CA4FEA">
              <w:rPr>
                <w:rFonts w:ascii="Times New Roman" w:hAnsi="Times New Roman"/>
                <w:sz w:val="18"/>
                <w:szCs w:val="18"/>
              </w:rPr>
              <w:t>01 0  00 00000</w:t>
            </w:r>
          </w:p>
        </w:tc>
        <w:tc>
          <w:tcPr>
            <w:tcW w:w="850" w:type="dxa"/>
            <w:tcBorders>
              <w:top w:val="nil"/>
              <w:left w:val="nil"/>
              <w:bottom w:val="single" w:sz="4" w:space="0" w:color="auto"/>
              <w:right w:val="single" w:sz="4" w:space="0" w:color="auto"/>
            </w:tcBorders>
            <w:noWrap/>
            <w:vAlign w:val="center"/>
          </w:tcPr>
          <w:p w:rsidR="00AD4D39" w:rsidRPr="00CA4FEA" w:rsidRDefault="00AD4D39" w:rsidP="000D1244">
            <w:pPr>
              <w:pStyle w:val="ad"/>
              <w:jc w:val="center"/>
              <w:rPr>
                <w:rFonts w:ascii="Times New Roman" w:hAnsi="Times New Roman"/>
                <w:sz w:val="18"/>
                <w:szCs w:val="18"/>
              </w:rPr>
            </w:pPr>
          </w:p>
        </w:tc>
        <w:tc>
          <w:tcPr>
            <w:tcW w:w="1134" w:type="dxa"/>
            <w:tcBorders>
              <w:top w:val="nil"/>
              <w:left w:val="nil"/>
              <w:bottom w:val="single" w:sz="4" w:space="0" w:color="auto"/>
              <w:right w:val="single" w:sz="4" w:space="0" w:color="auto"/>
            </w:tcBorders>
            <w:noWrap/>
            <w:vAlign w:val="center"/>
          </w:tcPr>
          <w:p w:rsidR="00AD4D39" w:rsidRPr="00CA4FEA" w:rsidRDefault="00AD4D39" w:rsidP="000D1244">
            <w:pPr>
              <w:spacing w:after="0" w:line="240" w:lineRule="auto"/>
              <w:jc w:val="center"/>
              <w:rPr>
                <w:rFonts w:ascii="Times New Roman" w:hAnsi="Times New Roman"/>
                <w:b/>
                <w:sz w:val="18"/>
                <w:szCs w:val="18"/>
              </w:rPr>
            </w:pPr>
            <w:r w:rsidRPr="00CA4FEA">
              <w:rPr>
                <w:rFonts w:ascii="Times New Roman" w:hAnsi="Times New Roman"/>
                <w:b/>
                <w:sz w:val="18"/>
                <w:szCs w:val="18"/>
              </w:rPr>
              <w:t>5192,3</w:t>
            </w:r>
          </w:p>
        </w:tc>
        <w:tc>
          <w:tcPr>
            <w:tcW w:w="1134" w:type="dxa"/>
            <w:tcBorders>
              <w:top w:val="nil"/>
              <w:left w:val="nil"/>
              <w:bottom w:val="single" w:sz="4" w:space="0" w:color="auto"/>
              <w:right w:val="single" w:sz="4" w:space="0" w:color="auto"/>
            </w:tcBorders>
            <w:noWrap/>
            <w:vAlign w:val="center"/>
          </w:tcPr>
          <w:p w:rsidR="00AD4D39" w:rsidRPr="00CA4FEA" w:rsidRDefault="00AD4D39" w:rsidP="000D1244">
            <w:pPr>
              <w:spacing w:after="0" w:line="240" w:lineRule="auto"/>
              <w:jc w:val="center"/>
              <w:rPr>
                <w:rFonts w:ascii="Times New Roman" w:hAnsi="Times New Roman"/>
                <w:b/>
                <w:sz w:val="18"/>
                <w:szCs w:val="18"/>
              </w:rPr>
            </w:pPr>
            <w:r w:rsidRPr="00CA4FEA">
              <w:rPr>
                <w:rFonts w:ascii="Times New Roman" w:hAnsi="Times New Roman"/>
                <w:b/>
                <w:sz w:val="18"/>
                <w:szCs w:val="18"/>
              </w:rPr>
              <w:t>5667,7</w:t>
            </w:r>
          </w:p>
        </w:tc>
        <w:tc>
          <w:tcPr>
            <w:tcW w:w="1135" w:type="dxa"/>
            <w:tcBorders>
              <w:top w:val="nil"/>
              <w:left w:val="nil"/>
              <w:bottom w:val="single" w:sz="4" w:space="0" w:color="auto"/>
              <w:right w:val="single" w:sz="4" w:space="0" w:color="auto"/>
            </w:tcBorders>
            <w:shd w:val="clear" w:color="auto" w:fill="FFFFFF" w:themeFill="background1"/>
            <w:noWrap/>
            <w:vAlign w:val="center"/>
          </w:tcPr>
          <w:p w:rsidR="00AD4D39" w:rsidRPr="00CA4FEA" w:rsidRDefault="00AD4D39" w:rsidP="000D1244">
            <w:pPr>
              <w:spacing w:after="0" w:line="240" w:lineRule="auto"/>
              <w:jc w:val="center"/>
              <w:rPr>
                <w:rFonts w:ascii="Times New Roman" w:hAnsi="Times New Roman"/>
                <w:b/>
                <w:sz w:val="18"/>
                <w:szCs w:val="18"/>
              </w:rPr>
            </w:pPr>
            <w:r w:rsidRPr="00CA4FEA">
              <w:rPr>
                <w:rFonts w:ascii="Times New Roman" w:hAnsi="Times New Roman"/>
                <w:b/>
                <w:sz w:val="18"/>
                <w:szCs w:val="18"/>
              </w:rPr>
              <w:t>9339,1</w:t>
            </w:r>
          </w:p>
        </w:tc>
        <w:tc>
          <w:tcPr>
            <w:tcW w:w="992" w:type="dxa"/>
            <w:tcBorders>
              <w:top w:val="nil"/>
              <w:left w:val="nil"/>
              <w:bottom w:val="single" w:sz="4" w:space="0" w:color="auto"/>
              <w:right w:val="single" w:sz="4" w:space="0" w:color="auto"/>
            </w:tcBorders>
            <w:vAlign w:val="center"/>
          </w:tcPr>
          <w:p w:rsidR="00AD4D39" w:rsidRPr="00CA4FEA" w:rsidRDefault="00AD4D39" w:rsidP="000D1244">
            <w:pPr>
              <w:spacing w:after="0" w:line="240" w:lineRule="auto"/>
              <w:jc w:val="center"/>
              <w:rPr>
                <w:rFonts w:ascii="Times New Roman" w:hAnsi="Times New Roman"/>
                <w:b/>
                <w:sz w:val="18"/>
                <w:szCs w:val="18"/>
              </w:rPr>
            </w:pPr>
            <w:r w:rsidRPr="00CA4FEA">
              <w:rPr>
                <w:rFonts w:ascii="Times New Roman" w:hAnsi="Times New Roman"/>
                <w:b/>
                <w:sz w:val="18"/>
                <w:szCs w:val="18"/>
              </w:rPr>
              <w:t>4856,0</w:t>
            </w:r>
          </w:p>
        </w:tc>
        <w:tc>
          <w:tcPr>
            <w:tcW w:w="850" w:type="dxa"/>
            <w:tcBorders>
              <w:top w:val="nil"/>
              <w:left w:val="nil"/>
              <w:bottom w:val="single" w:sz="4" w:space="0" w:color="auto"/>
              <w:right w:val="single" w:sz="4" w:space="0" w:color="auto"/>
            </w:tcBorders>
            <w:vAlign w:val="center"/>
          </w:tcPr>
          <w:p w:rsidR="00AD4D39" w:rsidRPr="00CA4FEA" w:rsidRDefault="00AD4D39" w:rsidP="000D1244">
            <w:pPr>
              <w:spacing w:after="0" w:line="240" w:lineRule="auto"/>
              <w:jc w:val="center"/>
              <w:rPr>
                <w:rFonts w:ascii="Times New Roman" w:hAnsi="Times New Roman"/>
                <w:b/>
                <w:sz w:val="18"/>
                <w:szCs w:val="18"/>
              </w:rPr>
            </w:pPr>
            <w:r w:rsidRPr="00CA4FEA">
              <w:rPr>
                <w:rFonts w:ascii="Times New Roman" w:hAnsi="Times New Roman"/>
                <w:b/>
                <w:sz w:val="18"/>
                <w:szCs w:val="18"/>
              </w:rPr>
              <w:t>4426,7</w:t>
            </w:r>
          </w:p>
        </w:tc>
      </w:tr>
      <w:tr w:rsidR="00A81B18" w:rsidRPr="00CA4FEA" w:rsidTr="00593285">
        <w:trPr>
          <w:gridAfter w:val="1"/>
          <w:wAfter w:w="992" w:type="dxa"/>
          <w:trHeight w:val="631"/>
        </w:trPr>
        <w:tc>
          <w:tcPr>
            <w:tcW w:w="1135" w:type="dxa"/>
            <w:vMerge w:val="restart"/>
            <w:tcBorders>
              <w:top w:val="single" w:sz="4" w:space="0" w:color="auto"/>
              <w:left w:val="single" w:sz="4" w:space="0" w:color="auto"/>
              <w:right w:val="single" w:sz="4" w:space="0" w:color="auto"/>
            </w:tcBorders>
            <w:textDirection w:val="btLr"/>
            <w:vAlign w:val="center"/>
          </w:tcPr>
          <w:p w:rsidR="00A81B18" w:rsidRPr="00CA4FEA" w:rsidRDefault="00A81B18" w:rsidP="000D1244">
            <w:pPr>
              <w:pStyle w:val="ad"/>
              <w:jc w:val="center"/>
              <w:rPr>
                <w:rFonts w:ascii="Times New Roman" w:hAnsi="Times New Roman"/>
                <w:sz w:val="18"/>
                <w:szCs w:val="18"/>
              </w:rPr>
            </w:pPr>
            <w:r w:rsidRPr="00CA4FEA">
              <w:rPr>
                <w:rFonts w:ascii="Times New Roman" w:hAnsi="Times New Roman"/>
                <w:sz w:val="18"/>
                <w:szCs w:val="18"/>
              </w:rPr>
              <w:t>№1</w:t>
            </w:r>
          </w:p>
          <w:p w:rsidR="00A81B18" w:rsidRPr="00CA4FEA" w:rsidRDefault="00A81B18" w:rsidP="000D1244">
            <w:pPr>
              <w:pStyle w:val="ad"/>
              <w:jc w:val="center"/>
              <w:rPr>
                <w:rFonts w:ascii="Times New Roman" w:eastAsia="Times New Roman" w:hAnsi="Times New Roman"/>
                <w:sz w:val="18"/>
                <w:szCs w:val="18"/>
              </w:rPr>
            </w:pPr>
            <w:r w:rsidRPr="00CA4FEA">
              <w:rPr>
                <w:rFonts w:ascii="Times New Roman" w:hAnsi="Times New Roman"/>
                <w:sz w:val="18"/>
                <w:szCs w:val="18"/>
              </w:rPr>
              <w:t>Подпрограмма</w:t>
            </w:r>
          </w:p>
          <w:p w:rsidR="00A81B18" w:rsidRPr="00CA4FEA" w:rsidRDefault="00A81B18" w:rsidP="000D1244">
            <w:pPr>
              <w:pStyle w:val="ad"/>
              <w:jc w:val="center"/>
              <w:rPr>
                <w:rFonts w:ascii="Times New Roman" w:hAnsi="Times New Roman"/>
                <w:sz w:val="18"/>
                <w:szCs w:val="18"/>
              </w:rPr>
            </w:pPr>
          </w:p>
        </w:tc>
        <w:tc>
          <w:tcPr>
            <w:tcW w:w="2552" w:type="dxa"/>
            <w:vMerge w:val="restart"/>
            <w:tcBorders>
              <w:top w:val="single" w:sz="4" w:space="0" w:color="auto"/>
              <w:left w:val="single" w:sz="4" w:space="0" w:color="auto"/>
              <w:right w:val="single" w:sz="4" w:space="0" w:color="auto"/>
            </w:tcBorders>
            <w:hideMark/>
          </w:tcPr>
          <w:p w:rsidR="00A81B18" w:rsidRPr="00CA4FEA" w:rsidRDefault="00A81B18" w:rsidP="000D1244">
            <w:pPr>
              <w:pStyle w:val="ad"/>
              <w:rPr>
                <w:rFonts w:ascii="Times New Roman" w:hAnsi="Times New Roman"/>
                <w:sz w:val="18"/>
                <w:szCs w:val="18"/>
              </w:rPr>
            </w:pPr>
            <w:r w:rsidRPr="00CA4FEA">
              <w:rPr>
                <w:rFonts w:ascii="Times New Roman" w:hAnsi="Times New Roman"/>
                <w:sz w:val="18"/>
                <w:szCs w:val="18"/>
              </w:rPr>
              <w:t xml:space="preserve"> МПП «Владение, пользование и распоряжение имуществом, находящимся в муниципальной собственности поселка Юкта».</w:t>
            </w:r>
          </w:p>
          <w:p w:rsidR="00A81B18" w:rsidRPr="00CA4FEA" w:rsidRDefault="00A81B18" w:rsidP="000D1244">
            <w:pPr>
              <w:pStyle w:val="ad"/>
              <w:rPr>
                <w:rFonts w:ascii="Times New Roman" w:hAnsi="Times New Roman"/>
                <w:sz w:val="18"/>
                <w:szCs w:val="18"/>
              </w:rPr>
            </w:pPr>
          </w:p>
        </w:tc>
        <w:tc>
          <w:tcPr>
            <w:tcW w:w="2126" w:type="dxa"/>
            <w:tcBorders>
              <w:top w:val="single" w:sz="4" w:space="0" w:color="auto"/>
              <w:left w:val="nil"/>
              <w:bottom w:val="single" w:sz="4" w:space="0" w:color="auto"/>
              <w:right w:val="single" w:sz="4" w:space="0" w:color="auto"/>
            </w:tcBorders>
            <w:hideMark/>
          </w:tcPr>
          <w:p w:rsidR="00A81B18" w:rsidRPr="00CA4FEA" w:rsidRDefault="00A81B18" w:rsidP="000D1244">
            <w:pPr>
              <w:pStyle w:val="ad"/>
              <w:rPr>
                <w:rFonts w:ascii="Times New Roman" w:hAnsi="Times New Roman"/>
                <w:sz w:val="18"/>
                <w:szCs w:val="18"/>
              </w:rPr>
            </w:pPr>
            <w:r w:rsidRPr="00CA4FEA">
              <w:rPr>
                <w:rFonts w:ascii="Times New Roman" w:hAnsi="Times New Roman"/>
                <w:sz w:val="18"/>
                <w:szCs w:val="18"/>
              </w:rPr>
              <w:t>всего расходные обязательства по подпрограмме</w:t>
            </w:r>
          </w:p>
        </w:tc>
        <w:tc>
          <w:tcPr>
            <w:tcW w:w="709" w:type="dxa"/>
            <w:tcBorders>
              <w:top w:val="single" w:sz="4" w:space="0" w:color="auto"/>
              <w:left w:val="nil"/>
              <w:bottom w:val="single" w:sz="4" w:space="0" w:color="auto"/>
              <w:right w:val="single" w:sz="4" w:space="0" w:color="auto"/>
            </w:tcBorders>
            <w:noWrap/>
            <w:vAlign w:val="center"/>
            <w:hideMark/>
          </w:tcPr>
          <w:p w:rsidR="00A81B18" w:rsidRPr="00CA4FEA" w:rsidRDefault="00A81B18" w:rsidP="000D1244">
            <w:pPr>
              <w:pStyle w:val="ad"/>
              <w:jc w:val="center"/>
              <w:rPr>
                <w:rFonts w:ascii="Times New Roman" w:eastAsia="Times New Roman" w:hAnsi="Times New Roman"/>
                <w:sz w:val="18"/>
                <w:szCs w:val="18"/>
              </w:rPr>
            </w:pPr>
            <w:r w:rsidRPr="00CA4FEA">
              <w:rPr>
                <w:rFonts w:ascii="Times New Roman" w:eastAsia="Times New Roman" w:hAnsi="Times New Roman"/>
                <w:sz w:val="18"/>
                <w:szCs w:val="18"/>
              </w:rPr>
              <w:t>924</w:t>
            </w:r>
          </w:p>
          <w:p w:rsidR="00A81B18" w:rsidRPr="00CA4FEA" w:rsidRDefault="00A81B18" w:rsidP="000D1244">
            <w:pPr>
              <w:pStyle w:val="ad"/>
              <w:jc w:val="center"/>
              <w:rPr>
                <w:rFonts w:ascii="Times New Roman" w:hAnsi="Times New Roman"/>
                <w:sz w:val="18"/>
                <w:szCs w:val="18"/>
              </w:rPr>
            </w:pPr>
          </w:p>
        </w:tc>
        <w:tc>
          <w:tcPr>
            <w:tcW w:w="850" w:type="dxa"/>
            <w:tcBorders>
              <w:top w:val="single" w:sz="4" w:space="0" w:color="auto"/>
              <w:left w:val="nil"/>
              <w:bottom w:val="single" w:sz="4" w:space="0" w:color="auto"/>
              <w:right w:val="single" w:sz="4" w:space="0" w:color="auto"/>
            </w:tcBorders>
            <w:noWrap/>
            <w:vAlign w:val="center"/>
            <w:hideMark/>
          </w:tcPr>
          <w:p w:rsidR="00A81B18" w:rsidRPr="00CA4FEA" w:rsidRDefault="00A81B18" w:rsidP="000D1244">
            <w:pPr>
              <w:pStyle w:val="ad"/>
              <w:jc w:val="center"/>
              <w:rPr>
                <w:rFonts w:ascii="Times New Roman" w:hAnsi="Times New Roman"/>
                <w:sz w:val="18"/>
                <w:szCs w:val="18"/>
              </w:rPr>
            </w:pPr>
          </w:p>
        </w:tc>
        <w:tc>
          <w:tcPr>
            <w:tcW w:w="1134" w:type="dxa"/>
            <w:tcBorders>
              <w:top w:val="single" w:sz="4" w:space="0" w:color="auto"/>
              <w:left w:val="nil"/>
              <w:bottom w:val="single" w:sz="4" w:space="0" w:color="auto"/>
              <w:right w:val="single" w:sz="4" w:space="0" w:color="auto"/>
            </w:tcBorders>
            <w:noWrap/>
            <w:vAlign w:val="center"/>
            <w:hideMark/>
          </w:tcPr>
          <w:p w:rsidR="00A81B18" w:rsidRPr="00CA4FEA" w:rsidRDefault="00A81B18" w:rsidP="000D1244">
            <w:pPr>
              <w:pStyle w:val="ad"/>
              <w:jc w:val="center"/>
              <w:rPr>
                <w:rFonts w:ascii="Times New Roman" w:hAnsi="Times New Roman"/>
                <w:sz w:val="18"/>
                <w:szCs w:val="18"/>
              </w:rPr>
            </w:pPr>
            <w:r w:rsidRPr="00CA4FEA">
              <w:rPr>
                <w:rFonts w:ascii="Times New Roman" w:hAnsi="Times New Roman"/>
                <w:sz w:val="18"/>
                <w:szCs w:val="18"/>
              </w:rPr>
              <w:t>01 1 00 00000</w:t>
            </w:r>
          </w:p>
        </w:tc>
        <w:tc>
          <w:tcPr>
            <w:tcW w:w="850" w:type="dxa"/>
            <w:tcBorders>
              <w:top w:val="single" w:sz="4" w:space="0" w:color="auto"/>
              <w:left w:val="nil"/>
              <w:bottom w:val="single" w:sz="4" w:space="0" w:color="auto"/>
              <w:right w:val="single" w:sz="4" w:space="0" w:color="auto"/>
            </w:tcBorders>
            <w:noWrap/>
            <w:vAlign w:val="center"/>
            <w:hideMark/>
          </w:tcPr>
          <w:p w:rsidR="00A81B18" w:rsidRPr="00CA4FEA" w:rsidRDefault="00A81B18" w:rsidP="000D1244">
            <w:pPr>
              <w:pStyle w:val="ad"/>
              <w:jc w:val="center"/>
              <w:rPr>
                <w:rFonts w:ascii="Times New Roman" w:hAnsi="Times New Roman"/>
                <w:sz w:val="18"/>
                <w:szCs w:val="18"/>
              </w:rPr>
            </w:pPr>
            <w:r w:rsidRPr="00CA4FEA">
              <w:rPr>
                <w:rFonts w:ascii="Times New Roman" w:hAnsi="Times New Roman"/>
                <w:sz w:val="18"/>
                <w:szCs w:val="18"/>
              </w:rPr>
              <w:t>Х</w:t>
            </w:r>
          </w:p>
        </w:tc>
        <w:tc>
          <w:tcPr>
            <w:tcW w:w="1134" w:type="dxa"/>
            <w:tcBorders>
              <w:top w:val="single" w:sz="4" w:space="0" w:color="auto"/>
              <w:left w:val="nil"/>
              <w:bottom w:val="single" w:sz="4" w:space="0" w:color="auto"/>
              <w:right w:val="single" w:sz="4" w:space="0" w:color="auto"/>
            </w:tcBorders>
            <w:noWrap/>
            <w:vAlign w:val="center"/>
          </w:tcPr>
          <w:p w:rsidR="00A81B18" w:rsidRPr="00CA4FEA" w:rsidRDefault="00A81B18" w:rsidP="000D1244">
            <w:pPr>
              <w:spacing w:after="0" w:line="240" w:lineRule="auto"/>
              <w:jc w:val="center"/>
              <w:rPr>
                <w:rFonts w:ascii="Times New Roman" w:hAnsi="Times New Roman"/>
                <w:b/>
                <w:sz w:val="18"/>
                <w:szCs w:val="18"/>
              </w:rPr>
            </w:pPr>
            <w:r w:rsidRPr="00CA4FEA">
              <w:rPr>
                <w:rFonts w:ascii="Times New Roman" w:hAnsi="Times New Roman"/>
                <w:b/>
                <w:sz w:val="18"/>
                <w:szCs w:val="18"/>
              </w:rPr>
              <w:t>135,2</w:t>
            </w:r>
          </w:p>
        </w:tc>
        <w:tc>
          <w:tcPr>
            <w:tcW w:w="1134" w:type="dxa"/>
            <w:tcBorders>
              <w:top w:val="single" w:sz="4" w:space="0" w:color="auto"/>
              <w:left w:val="nil"/>
              <w:bottom w:val="single" w:sz="4" w:space="0" w:color="auto"/>
              <w:right w:val="single" w:sz="4" w:space="0" w:color="auto"/>
            </w:tcBorders>
            <w:noWrap/>
            <w:vAlign w:val="center"/>
          </w:tcPr>
          <w:p w:rsidR="00A81B18" w:rsidRPr="00CA4FEA" w:rsidRDefault="00EF3DA5" w:rsidP="000D1244">
            <w:pPr>
              <w:spacing w:after="0" w:line="240" w:lineRule="auto"/>
              <w:jc w:val="center"/>
              <w:rPr>
                <w:rFonts w:ascii="Times New Roman" w:hAnsi="Times New Roman"/>
                <w:b/>
                <w:sz w:val="18"/>
                <w:szCs w:val="18"/>
              </w:rPr>
            </w:pPr>
            <w:r w:rsidRPr="00CA4FEA">
              <w:rPr>
                <w:rFonts w:ascii="Times New Roman" w:hAnsi="Times New Roman"/>
                <w:b/>
                <w:sz w:val="18"/>
                <w:szCs w:val="18"/>
              </w:rPr>
              <w:t>354,6</w:t>
            </w:r>
          </w:p>
        </w:tc>
        <w:tc>
          <w:tcPr>
            <w:tcW w:w="1135" w:type="dxa"/>
            <w:tcBorders>
              <w:top w:val="single" w:sz="4" w:space="0" w:color="auto"/>
              <w:left w:val="nil"/>
              <w:bottom w:val="single" w:sz="4" w:space="0" w:color="auto"/>
              <w:right w:val="single" w:sz="4" w:space="0" w:color="auto"/>
            </w:tcBorders>
            <w:shd w:val="clear" w:color="auto" w:fill="FFFFFF" w:themeFill="background1"/>
            <w:noWrap/>
            <w:vAlign w:val="center"/>
          </w:tcPr>
          <w:p w:rsidR="00A81B18" w:rsidRPr="00CA4FEA" w:rsidRDefault="00EF3DA5" w:rsidP="000D1244">
            <w:pPr>
              <w:spacing w:after="0" w:line="240" w:lineRule="auto"/>
              <w:jc w:val="center"/>
              <w:rPr>
                <w:rFonts w:ascii="Times New Roman" w:hAnsi="Times New Roman"/>
                <w:b/>
                <w:sz w:val="18"/>
                <w:szCs w:val="18"/>
              </w:rPr>
            </w:pPr>
            <w:r w:rsidRPr="00CA4FEA">
              <w:rPr>
                <w:rFonts w:ascii="Times New Roman" w:hAnsi="Times New Roman"/>
                <w:b/>
                <w:sz w:val="18"/>
                <w:szCs w:val="18"/>
              </w:rPr>
              <w:t>6357,7</w:t>
            </w:r>
          </w:p>
        </w:tc>
        <w:tc>
          <w:tcPr>
            <w:tcW w:w="992" w:type="dxa"/>
            <w:tcBorders>
              <w:top w:val="single" w:sz="4" w:space="0" w:color="auto"/>
              <w:left w:val="nil"/>
              <w:bottom w:val="single" w:sz="4" w:space="0" w:color="auto"/>
              <w:right w:val="single" w:sz="4" w:space="0" w:color="auto"/>
            </w:tcBorders>
            <w:vAlign w:val="center"/>
          </w:tcPr>
          <w:p w:rsidR="00A81B18" w:rsidRPr="00CA4FEA" w:rsidRDefault="00A81B18" w:rsidP="000D1244">
            <w:pPr>
              <w:spacing w:after="0" w:line="240" w:lineRule="auto"/>
              <w:jc w:val="center"/>
              <w:rPr>
                <w:rFonts w:ascii="Times New Roman" w:hAnsi="Times New Roman"/>
                <w:b/>
                <w:sz w:val="18"/>
                <w:szCs w:val="18"/>
              </w:rPr>
            </w:pPr>
            <w:r w:rsidRPr="00CA4FEA">
              <w:rPr>
                <w:rFonts w:ascii="Times New Roman" w:hAnsi="Times New Roman"/>
                <w:b/>
                <w:sz w:val="18"/>
                <w:szCs w:val="18"/>
              </w:rPr>
              <w:t>89,0</w:t>
            </w:r>
          </w:p>
        </w:tc>
        <w:tc>
          <w:tcPr>
            <w:tcW w:w="850" w:type="dxa"/>
            <w:tcBorders>
              <w:top w:val="single" w:sz="4" w:space="0" w:color="auto"/>
              <w:left w:val="nil"/>
              <w:bottom w:val="single" w:sz="4" w:space="0" w:color="auto"/>
              <w:right w:val="single" w:sz="4" w:space="0" w:color="auto"/>
            </w:tcBorders>
            <w:vAlign w:val="center"/>
          </w:tcPr>
          <w:p w:rsidR="00A81B18" w:rsidRPr="00CA4FEA" w:rsidRDefault="00A81B18" w:rsidP="000D1244">
            <w:pPr>
              <w:spacing w:after="0" w:line="240" w:lineRule="auto"/>
              <w:jc w:val="center"/>
              <w:rPr>
                <w:rFonts w:ascii="Times New Roman" w:hAnsi="Times New Roman"/>
                <w:b/>
                <w:sz w:val="18"/>
                <w:szCs w:val="18"/>
              </w:rPr>
            </w:pPr>
            <w:r w:rsidRPr="00CA4FEA">
              <w:rPr>
                <w:rFonts w:ascii="Times New Roman" w:hAnsi="Times New Roman"/>
                <w:b/>
                <w:sz w:val="18"/>
                <w:szCs w:val="18"/>
              </w:rPr>
              <w:t>89,0</w:t>
            </w:r>
          </w:p>
        </w:tc>
      </w:tr>
      <w:tr w:rsidR="00A81B18" w:rsidRPr="00CA4FEA" w:rsidTr="00593285">
        <w:trPr>
          <w:gridAfter w:val="1"/>
          <w:wAfter w:w="992" w:type="dxa"/>
          <w:trHeight w:val="1114"/>
        </w:trPr>
        <w:tc>
          <w:tcPr>
            <w:tcW w:w="1135" w:type="dxa"/>
            <w:vMerge/>
            <w:tcBorders>
              <w:left w:val="single" w:sz="4" w:space="0" w:color="auto"/>
              <w:right w:val="single" w:sz="4" w:space="0" w:color="auto"/>
            </w:tcBorders>
            <w:vAlign w:val="center"/>
            <w:hideMark/>
          </w:tcPr>
          <w:p w:rsidR="00A81B18" w:rsidRPr="00CA4FEA" w:rsidRDefault="00A81B18" w:rsidP="000D1244">
            <w:pPr>
              <w:spacing w:after="0" w:line="240" w:lineRule="auto"/>
              <w:rPr>
                <w:rFonts w:ascii="Times New Roman" w:hAnsi="Times New Roman"/>
                <w:sz w:val="18"/>
                <w:szCs w:val="18"/>
              </w:rPr>
            </w:pPr>
          </w:p>
        </w:tc>
        <w:tc>
          <w:tcPr>
            <w:tcW w:w="2552" w:type="dxa"/>
            <w:vMerge/>
            <w:tcBorders>
              <w:left w:val="single" w:sz="4" w:space="0" w:color="auto"/>
              <w:right w:val="single" w:sz="4" w:space="0" w:color="auto"/>
            </w:tcBorders>
            <w:vAlign w:val="center"/>
            <w:hideMark/>
          </w:tcPr>
          <w:p w:rsidR="00A81B18" w:rsidRPr="00CA4FEA" w:rsidRDefault="00A81B18" w:rsidP="000D1244">
            <w:pPr>
              <w:spacing w:after="0" w:line="240" w:lineRule="auto"/>
              <w:rPr>
                <w:rFonts w:ascii="Times New Roman" w:hAnsi="Times New Roman"/>
                <w:sz w:val="18"/>
                <w:szCs w:val="18"/>
              </w:rPr>
            </w:pPr>
          </w:p>
        </w:tc>
        <w:tc>
          <w:tcPr>
            <w:tcW w:w="2126" w:type="dxa"/>
            <w:tcBorders>
              <w:top w:val="single" w:sz="4" w:space="0" w:color="auto"/>
              <w:left w:val="nil"/>
              <w:bottom w:val="single" w:sz="4" w:space="0" w:color="auto"/>
              <w:right w:val="single" w:sz="4" w:space="0" w:color="auto"/>
            </w:tcBorders>
            <w:hideMark/>
          </w:tcPr>
          <w:p w:rsidR="00A81B18" w:rsidRPr="00CA4FEA" w:rsidRDefault="00A81B18" w:rsidP="000D1244">
            <w:pPr>
              <w:pStyle w:val="ad"/>
              <w:rPr>
                <w:rFonts w:ascii="Times New Roman" w:hAnsi="Times New Roman"/>
                <w:sz w:val="18"/>
                <w:szCs w:val="18"/>
              </w:rPr>
            </w:pPr>
            <w:r w:rsidRPr="00CA4FEA">
              <w:rPr>
                <w:rFonts w:ascii="Times New Roman" w:hAnsi="Times New Roman"/>
                <w:sz w:val="18"/>
                <w:szCs w:val="18"/>
              </w:rPr>
              <w:t>Изготовление кадастровых паспортов, оформление недвижимости в муниципальную собственность</w:t>
            </w:r>
          </w:p>
        </w:tc>
        <w:tc>
          <w:tcPr>
            <w:tcW w:w="709" w:type="dxa"/>
            <w:tcBorders>
              <w:top w:val="single" w:sz="4" w:space="0" w:color="auto"/>
              <w:left w:val="nil"/>
              <w:bottom w:val="single" w:sz="4" w:space="0" w:color="auto"/>
              <w:right w:val="single" w:sz="4" w:space="0" w:color="auto"/>
            </w:tcBorders>
            <w:noWrap/>
            <w:vAlign w:val="center"/>
            <w:hideMark/>
          </w:tcPr>
          <w:p w:rsidR="00A81B18" w:rsidRPr="00CA4FEA" w:rsidRDefault="00A81B18" w:rsidP="000D1244">
            <w:pPr>
              <w:pStyle w:val="ad"/>
              <w:jc w:val="center"/>
              <w:rPr>
                <w:rFonts w:ascii="Times New Roman" w:eastAsia="Times New Roman" w:hAnsi="Times New Roman"/>
                <w:sz w:val="18"/>
                <w:szCs w:val="18"/>
              </w:rPr>
            </w:pPr>
            <w:r w:rsidRPr="00CA4FEA">
              <w:rPr>
                <w:rFonts w:ascii="Times New Roman" w:eastAsia="Times New Roman" w:hAnsi="Times New Roman"/>
                <w:sz w:val="18"/>
                <w:szCs w:val="18"/>
              </w:rPr>
              <w:t>924</w:t>
            </w:r>
          </w:p>
          <w:p w:rsidR="00A81B18" w:rsidRPr="00CA4FEA" w:rsidRDefault="00A81B18" w:rsidP="000D1244">
            <w:pPr>
              <w:pStyle w:val="ad"/>
              <w:jc w:val="center"/>
              <w:rPr>
                <w:rFonts w:ascii="Times New Roman" w:hAnsi="Times New Roman"/>
                <w:sz w:val="18"/>
                <w:szCs w:val="18"/>
              </w:rPr>
            </w:pPr>
          </w:p>
        </w:tc>
        <w:tc>
          <w:tcPr>
            <w:tcW w:w="850" w:type="dxa"/>
            <w:tcBorders>
              <w:top w:val="single" w:sz="4" w:space="0" w:color="auto"/>
              <w:left w:val="nil"/>
              <w:bottom w:val="single" w:sz="4" w:space="0" w:color="auto"/>
              <w:right w:val="single" w:sz="4" w:space="0" w:color="auto"/>
            </w:tcBorders>
            <w:noWrap/>
            <w:vAlign w:val="center"/>
            <w:hideMark/>
          </w:tcPr>
          <w:p w:rsidR="00A81B18" w:rsidRPr="00CA4FEA" w:rsidRDefault="00A81B18" w:rsidP="000D1244">
            <w:pPr>
              <w:pStyle w:val="ad"/>
              <w:jc w:val="center"/>
              <w:rPr>
                <w:rFonts w:ascii="Times New Roman" w:hAnsi="Times New Roman"/>
                <w:sz w:val="18"/>
                <w:szCs w:val="18"/>
              </w:rPr>
            </w:pPr>
            <w:r w:rsidRPr="00CA4FEA">
              <w:rPr>
                <w:rFonts w:ascii="Times New Roman" w:hAnsi="Times New Roman"/>
                <w:sz w:val="18"/>
                <w:szCs w:val="18"/>
              </w:rPr>
              <w:t>412</w:t>
            </w:r>
          </w:p>
        </w:tc>
        <w:tc>
          <w:tcPr>
            <w:tcW w:w="1134" w:type="dxa"/>
            <w:tcBorders>
              <w:top w:val="single" w:sz="4" w:space="0" w:color="auto"/>
              <w:left w:val="nil"/>
              <w:bottom w:val="single" w:sz="4" w:space="0" w:color="auto"/>
              <w:right w:val="single" w:sz="4" w:space="0" w:color="auto"/>
            </w:tcBorders>
            <w:noWrap/>
            <w:vAlign w:val="center"/>
            <w:hideMark/>
          </w:tcPr>
          <w:p w:rsidR="00A81B18" w:rsidRPr="00CA4FEA" w:rsidRDefault="00A81B18" w:rsidP="000D1244">
            <w:pPr>
              <w:pStyle w:val="ad"/>
              <w:jc w:val="center"/>
              <w:rPr>
                <w:rFonts w:ascii="Times New Roman" w:hAnsi="Times New Roman"/>
                <w:sz w:val="18"/>
                <w:szCs w:val="18"/>
              </w:rPr>
            </w:pPr>
            <w:r w:rsidRPr="00CA4FEA">
              <w:rPr>
                <w:rFonts w:ascii="Times New Roman" w:hAnsi="Times New Roman"/>
                <w:sz w:val="18"/>
                <w:szCs w:val="18"/>
              </w:rPr>
              <w:t>01 1 00 34030</w:t>
            </w:r>
          </w:p>
        </w:tc>
        <w:tc>
          <w:tcPr>
            <w:tcW w:w="850" w:type="dxa"/>
            <w:tcBorders>
              <w:top w:val="single" w:sz="4" w:space="0" w:color="auto"/>
              <w:left w:val="nil"/>
              <w:bottom w:val="single" w:sz="4" w:space="0" w:color="auto"/>
              <w:right w:val="single" w:sz="4" w:space="0" w:color="auto"/>
            </w:tcBorders>
            <w:noWrap/>
            <w:vAlign w:val="center"/>
            <w:hideMark/>
          </w:tcPr>
          <w:p w:rsidR="00A81B18" w:rsidRPr="00CA4FEA" w:rsidRDefault="00A81B18" w:rsidP="000D1244">
            <w:pPr>
              <w:pStyle w:val="ad"/>
              <w:jc w:val="center"/>
              <w:rPr>
                <w:rFonts w:ascii="Times New Roman" w:hAnsi="Times New Roman"/>
                <w:sz w:val="18"/>
                <w:szCs w:val="18"/>
              </w:rPr>
            </w:pPr>
            <w:r w:rsidRPr="00CA4FEA">
              <w:rPr>
                <w:rFonts w:ascii="Times New Roman" w:hAnsi="Times New Roman"/>
                <w:sz w:val="18"/>
                <w:szCs w:val="18"/>
              </w:rPr>
              <w:t>Х</w:t>
            </w:r>
          </w:p>
        </w:tc>
        <w:tc>
          <w:tcPr>
            <w:tcW w:w="1134" w:type="dxa"/>
            <w:tcBorders>
              <w:top w:val="single" w:sz="4" w:space="0" w:color="auto"/>
              <w:left w:val="nil"/>
              <w:bottom w:val="single" w:sz="4" w:space="0" w:color="auto"/>
              <w:right w:val="single" w:sz="4" w:space="0" w:color="auto"/>
            </w:tcBorders>
            <w:noWrap/>
            <w:vAlign w:val="center"/>
          </w:tcPr>
          <w:p w:rsidR="00A81B18" w:rsidRPr="00CA4FEA" w:rsidRDefault="00A81B18" w:rsidP="000D1244">
            <w:pPr>
              <w:spacing w:after="0" w:line="240" w:lineRule="auto"/>
              <w:jc w:val="center"/>
              <w:rPr>
                <w:rFonts w:ascii="Times New Roman" w:hAnsi="Times New Roman"/>
                <w:sz w:val="18"/>
                <w:szCs w:val="18"/>
              </w:rPr>
            </w:pPr>
            <w:r w:rsidRPr="00CA4FEA">
              <w:rPr>
                <w:rFonts w:ascii="Times New Roman" w:hAnsi="Times New Roman"/>
                <w:sz w:val="18"/>
                <w:szCs w:val="18"/>
              </w:rPr>
              <w:t>74,2</w:t>
            </w:r>
          </w:p>
        </w:tc>
        <w:tc>
          <w:tcPr>
            <w:tcW w:w="1134" w:type="dxa"/>
            <w:tcBorders>
              <w:top w:val="single" w:sz="4" w:space="0" w:color="auto"/>
              <w:left w:val="nil"/>
              <w:bottom w:val="single" w:sz="4" w:space="0" w:color="auto"/>
              <w:right w:val="single" w:sz="4" w:space="0" w:color="auto"/>
            </w:tcBorders>
            <w:noWrap/>
            <w:vAlign w:val="center"/>
          </w:tcPr>
          <w:p w:rsidR="00A81B18" w:rsidRPr="00CA4FEA" w:rsidRDefault="00AD4D39" w:rsidP="000D1244">
            <w:pPr>
              <w:spacing w:after="0" w:line="240" w:lineRule="auto"/>
              <w:jc w:val="center"/>
              <w:rPr>
                <w:rFonts w:ascii="Times New Roman" w:hAnsi="Times New Roman"/>
                <w:sz w:val="18"/>
                <w:szCs w:val="18"/>
              </w:rPr>
            </w:pPr>
            <w:r w:rsidRPr="00CA4FEA">
              <w:rPr>
                <w:rFonts w:ascii="Times New Roman" w:hAnsi="Times New Roman"/>
                <w:sz w:val="18"/>
                <w:szCs w:val="18"/>
              </w:rPr>
              <w:t>44,0</w:t>
            </w:r>
          </w:p>
        </w:tc>
        <w:tc>
          <w:tcPr>
            <w:tcW w:w="1135" w:type="dxa"/>
            <w:tcBorders>
              <w:top w:val="single" w:sz="4" w:space="0" w:color="auto"/>
              <w:left w:val="nil"/>
              <w:bottom w:val="single" w:sz="4" w:space="0" w:color="auto"/>
              <w:right w:val="single" w:sz="4" w:space="0" w:color="auto"/>
            </w:tcBorders>
            <w:shd w:val="clear" w:color="auto" w:fill="FFFFFF" w:themeFill="background1"/>
            <w:noWrap/>
            <w:vAlign w:val="center"/>
          </w:tcPr>
          <w:p w:rsidR="00A81B18" w:rsidRPr="00CA4FEA" w:rsidRDefault="00EF3DA5" w:rsidP="000D1244">
            <w:pPr>
              <w:spacing w:after="0" w:line="240" w:lineRule="auto"/>
              <w:jc w:val="center"/>
              <w:rPr>
                <w:rFonts w:ascii="Times New Roman" w:hAnsi="Times New Roman"/>
                <w:sz w:val="18"/>
                <w:szCs w:val="18"/>
              </w:rPr>
            </w:pPr>
            <w:r w:rsidRPr="00CA4FEA">
              <w:rPr>
                <w:rFonts w:ascii="Times New Roman" w:hAnsi="Times New Roman"/>
                <w:sz w:val="18"/>
                <w:szCs w:val="18"/>
              </w:rPr>
              <w:t>74,0</w:t>
            </w:r>
          </w:p>
        </w:tc>
        <w:tc>
          <w:tcPr>
            <w:tcW w:w="992" w:type="dxa"/>
            <w:tcBorders>
              <w:top w:val="single" w:sz="4" w:space="0" w:color="auto"/>
              <w:left w:val="nil"/>
              <w:bottom w:val="single" w:sz="4" w:space="0" w:color="auto"/>
              <w:right w:val="single" w:sz="4" w:space="0" w:color="auto"/>
            </w:tcBorders>
            <w:vAlign w:val="center"/>
          </w:tcPr>
          <w:p w:rsidR="00A81B18" w:rsidRPr="00CA4FEA" w:rsidRDefault="00A81B18" w:rsidP="000D1244">
            <w:pPr>
              <w:spacing w:after="0" w:line="240" w:lineRule="auto"/>
              <w:jc w:val="center"/>
              <w:rPr>
                <w:rFonts w:ascii="Times New Roman" w:hAnsi="Times New Roman"/>
                <w:sz w:val="18"/>
                <w:szCs w:val="18"/>
              </w:rPr>
            </w:pPr>
            <w:r w:rsidRPr="00CA4FEA">
              <w:rPr>
                <w:rFonts w:ascii="Times New Roman" w:hAnsi="Times New Roman"/>
                <w:sz w:val="18"/>
                <w:szCs w:val="18"/>
              </w:rPr>
              <w:t>44,0</w:t>
            </w:r>
          </w:p>
        </w:tc>
        <w:tc>
          <w:tcPr>
            <w:tcW w:w="850" w:type="dxa"/>
            <w:tcBorders>
              <w:top w:val="single" w:sz="4" w:space="0" w:color="auto"/>
              <w:left w:val="nil"/>
              <w:bottom w:val="single" w:sz="4" w:space="0" w:color="auto"/>
              <w:right w:val="single" w:sz="4" w:space="0" w:color="auto"/>
            </w:tcBorders>
            <w:vAlign w:val="center"/>
          </w:tcPr>
          <w:p w:rsidR="00A81B18" w:rsidRPr="00CA4FEA" w:rsidRDefault="00A81B18" w:rsidP="000D1244">
            <w:pPr>
              <w:spacing w:after="0" w:line="240" w:lineRule="auto"/>
              <w:jc w:val="center"/>
              <w:rPr>
                <w:rFonts w:ascii="Times New Roman" w:hAnsi="Times New Roman"/>
                <w:sz w:val="18"/>
                <w:szCs w:val="18"/>
              </w:rPr>
            </w:pPr>
          </w:p>
          <w:p w:rsidR="00A81B18" w:rsidRPr="00CA4FEA" w:rsidRDefault="00A81B18" w:rsidP="000D1244">
            <w:pPr>
              <w:spacing w:after="0"/>
              <w:rPr>
                <w:rFonts w:ascii="Times New Roman" w:hAnsi="Times New Roman"/>
                <w:sz w:val="18"/>
                <w:szCs w:val="18"/>
              </w:rPr>
            </w:pPr>
          </w:p>
          <w:p w:rsidR="00A81B18" w:rsidRPr="00CA4FEA" w:rsidRDefault="00A81B18" w:rsidP="000D1244">
            <w:pPr>
              <w:spacing w:after="0"/>
              <w:rPr>
                <w:rFonts w:ascii="Times New Roman" w:hAnsi="Times New Roman"/>
                <w:sz w:val="18"/>
                <w:szCs w:val="18"/>
              </w:rPr>
            </w:pPr>
            <w:r w:rsidRPr="00CA4FEA">
              <w:rPr>
                <w:rFonts w:ascii="Times New Roman" w:hAnsi="Times New Roman"/>
                <w:sz w:val="18"/>
                <w:szCs w:val="18"/>
              </w:rPr>
              <w:t>44,0</w:t>
            </w:r>
          </w:p>
        </w:tc>
      </w:tr>
      <w:tr w:rsidR="00A81B18" w:rsidRPr="00CA4FEA" w:rsidTr="00593285">
        <w:trPr>
          <w:gridAfter w:val="1"/>
          <w:wAfter w:w="992" w:type="dxa"/>
          <w:trHeight w:val="399"/>
        </w:trPr>
        <w:tc>
          <w:tcPr>
            <w:tcW w:w="1135" w:type="dxa"/>
            <w:vMerge/>
            <w:tcBorders>
              <w:left w:val="single" w:sz="4" w:space="0" w:color="auto"/>
              <w:right w:val="single" w:sz="4" w:space="0" w:color="auto"/>
            </w:tcBorders>
            <w:vAlign w:val="center"/>
            <w:hideMark/>
          </w:tcPr>
          <w:p w:rsidR="00A81B18" w:rsidRPr="00CA4FEA" w:rsidRDefault="00A81B18" w:rsidP="000D1244">
            <w:pPr>
              <w:spacing w:after="0" w:line="240" w:lineRule="auto"/>
              <w:rPr>
                <w:rFonts w:ascii="Times New Roman" w:hAnsi="Times New Roman"/>
                <w:sz w:val="18"/>
                <w:szCs w:val="18"/>
              </w:rPr>
            </w:pPr>
          </w:p>
        </w:tc>
        <w:tc>
          <w:tcPr>
            <w:tcW w:w="2552" w:type="dxa"/>
            <w:vMerge/>
            <w:tcBorders>
              <w:left w:val="single" w:sz="4" w:space="0" w:color="auto"/>
              <w:right w:val="single" w:sz="4" w:space="0" w:color="auto"/>
            </w:tcBorders>
            <w:vAlign w:val="center"/>
            <w:hideMark/>
          </w:tcPr>
          <w:p w:rsidR="00A81B18" w:rsidRPr="00CA4FEA" w:rsidRDefault="00A81B18" w:rsidP="000D1244">
            <w:pPr>
              <w:spacing w:after="0" w:line="240" w:lineRule="auto"/>
              <w:rPr>
                <w:rFonts w:ascii="Times New Roman" w:hAnsi="Times New Roman"/>
                <w:sz w:val="18"/>
                <w:szCs w:val="18"/>
              </w:rPr>
            </w:pPr>
          </w:p>
        </w:tc>
        <w:tc>
          <w:tcPr>
            <w:tcW w:w="2126" w:type="dxa"/>
            <w:tcBorders>
              <w:top w:val="single" w:sz="4" w:space="0" w:color="auto"/>
              <w:left w:val="nil"/>
              <w:bottom w:val="single" w:sz="4" w:space="0" w:color="auto"/>
              <w:right w:val="single" w:sz="4" w:space="0" w:color="auto"/>
            </w:tcBorders>
            <w:hideMark/>
          </w:tcPr>
          <w:p w:rsidR="00A81B18" w:rsidRPr="00CA4FEA" w:rsidRDefault="00A81B18" w:rsidP="000D1244">
            <w:pPr>
              <w:pStyle w:val="ad"/>
              <w:rPr>
                <w:rFonts w:ascii="Times New Roman" w:hAnsi="Times New Roman"/>
                <w:sz w:val="18"/>
                <w:szCs w:val="18"/>
              </w:rPr>
            </w:pPr>
            <w:r w:rsidRPr="00CA4FEA">
              <w:rPr>
                <w:rFonts w:ascii="Times New Roman" w:hAnsi="Times New Roman"/>
                <w:sz w:val="18"/>
                <w:szCs w:val="18"/>
              </w:rPr>
              <w:t>Выполнение работ по технической инвентаризации объектов недвижимого имущества акт о прекращении существования объекта капитального строительства, акт обследования.</w:t>
            </w:r>
          </w:p>
        </w:tc>
        <w:tc>
          <w:tcPr>
            <w:tcW w:w="709" w:type="dxa"/>
            <w:tcBorders>
              <w:top w:val="single" w:sz="4" w:space="0" w:color="auto"/>
              <w:left w:val="nil"/>
              <w:bottom w:val="single" w:sz="4" w:space="0" w:color="auto"/>
              <w:right w:val="single" w:sz="4" w:space="0" w:color="auto"/>
            </w:tcBorders>
            <w:noWrap/>
            <w:vAlign w:val="center"/>
            <w:hideMark/>
          </w:tcPr>
          <w:p w:rsidR="00A81B18" w:rsidRPr="00CA4FEA" w:rsidRDefault="00A81B18" w:rsidP="000D1244">
            <w:pPr>
              <w:pStyle w:val="ad"/>
              <w:jc w:val="center"/>
              <w:rPr>
                <w:rFonts w:ascii="Times New Roman" w:eastAsia="Times New Roman" w:hAnsi="Times New Roman"/>
                <w:sz w:val="18"/>
                <w:szCs w:val="18"/>
              </w:rPr>
            </w:pPr>
            <w:r w:rsidRPr="00CA4FEA">
              <w:rPr>
                <w:rFonts w:ascii="Times New Roman" w:eastAsia="Times New Roman" w:hAnsi="Times New Roman"/>
                <w:sz w:val="18"/>
                <w:szCs w:val="18"/>
              </w:rPr>
              <w:t>924</w:t>
            </w:r>
          </w:p>
        </w:tc>
        <w:tc>
          <w:tcPr>
            <w:tcW w:w="850" w:type="dxa"/>
            <w:tcBorders>
              <w:top w:val="single" w:sz="4" w:space="0" w:color="auto"/>
              <w:left w:val="nil"/>
              <w:bottom w:val="single" w:sz="4" w:space="0" w:color="auto"/>
              <w:right w:val="single" w:sz="4" w:space="0" w:color="auto"/>
            </w:tcBorders>
            <w:noWrap/>
            <w:vAlign w:val="center"/>
            <w:hideMark/>
          </w:tcPr>
          <w:p w:rsidR="00A81B18" w:rsidRPr="00CA4FEA" w:rsidRDefault="00A81B18" w:rsidP="000D1244">
            <w:pPr>
              <w:pStyle w:val="ad"/>
              <w:jc w:val="center"/>
              <w:rPr>
                <w:rFonts w:ascii="Times New Roman" w:hAnsi="Times New Roman"/>
                <w:sz w:val="18"/>
                <w:szCs w:val="18"/>
              </w:rPr>
            </w:pPr>
            <w:r w:rsidRPr="00CA4FEA">
              <w:rPr>
                <w:rFonts w:ascii="Times New Roman" w:hAnsi="Times New Roman"/>
                <w:sz w:val="18"/>
                <w:szCs w:val="18"/>
              </w:rPr>
              <w:t>01 13</w:t>
            </w:r>
          </w:p>
        </w:tc>
        <w:tc>
          <w:tcPr>
            <w:tcW w:w="1134" w:type="dxa"/>
            <w:tcBorders>
              <w:top w:val="single" w:sz="4" w:space="0" w:color="auto"/>
              <w:left w:val="nil"/>
              <w:bottom w:val="single" w:sz="4" w:space="0" w:color="auto"/>
              <w:right w:val="single" w:sz="4" w:space="0" w:color="auto"/>
            </w:tcBorders>
            <w:noWrap/>
            <w:vAlign w:val="center"/>
            <w:hideMark/>
          </w:tcPr>
          <w:p w:rsidR="00A81B18" w:rsidRPr="00CA4FEA" w:rsidRDefault="00A81B18" w:rsidP="000D1244">
            <w:pPr>
              <w:pStyle w:val="ad"/>
              <w:jc w:val="center"/>
              <w:rPr>
                <w:rFonts w:ascii="Times New Roman" w:hAnsi="Times New Roman"/>
                <w:sz w:val="18"/>
                <w:szCs w:val="18"/>
              </w:rPr>
            </w:pPr>
            <w:r w:rsidRPr="00CA4FEA">
              <w:rPr>
                <w:rFonts w:ascii="Times New Roman" w:hAnsi="Times New Roman"/>
                <w:sz w:val="18"/>
                <w:szCs w:val="18"/>
              </w:rPr>
              <w:t>01 0 00 00000</w:t>
            </w:r>
          </w:p>
        </w:tc>
        <w:tc>
          <w:tcPr>
            <w:tcW w:w="850" w:type="dxa"/>
            <w:tcBorders>
              <w:top w:val="single" w:sz="4" w:space="0" w:color="auto"/>
              <w:left w:val="nil"/>
              <w:bottom w:val="single" w:sz="4" w:space="0" w:color="auto"/>
              <w:right w:val="single" w:sz="4" w:space="0" w:color="auto"/>
            </w:tcBorders>
            <w:noWrap/>
            <w:vAlign w:val="center"/>
            <w:hideMark/>
          </w:tcPr>
          <w:p w:rsidR="00A81B18" w:rsidRPr="00CA4FEA" w:rsidRDefault="00A81B18" w:rsidP="000D1244">
            <w:pPr>
              <w:pStyle w:val="ad"/>
              <w:jc w:val="center"/>
              <w:rPr>
                <w:rFonts w:ascii="Times New Roman" w:hAnsi="Times New Roman"/>
                <w:sz w:val="18"/>
                <w:szCs w:val="18"/>
              </w:rPr>
            </w:pPr>
            <w:proofErr w:type="spellStart"/>
            <w:r w:rsidRPr="00CA4FEA">
              <w:rPr>
                <w:rFonts w:ascii="Times New Roman" w:hAnsi="Times New Roman"/>
                <w:sz w:val="18"/>
                <w:szCs w:val="18"/>
              </w:rPr>
              <w:t>х</w:t>
            </w:r>
            <w:proofErr w:type="spellEnd"/>
          </w:p>
        </w:tc>
        <w:tc>
          <w:tcPr>
            <w:tcW w:w="1134" w:type="dxa"/>
            <w:tcBorders>
              <w:top w:val="single" w:sz="4" w:space="0" w:color="auto"/>
              <w:left w:val="nil"/>
              <w:bottom w:val="single" w:sz="4" w:space="0" w:color="auto"/>
              <w:right w:val="single" w:sz="4" w:space="0" w:color="auto"/>
            </w:tcBorders>
            <w:noWrap/>
            <w:vAlign w:val="center"/>
          </w:tcPr>
          <w:p w:rsidR="00A81B18" w:rsidRPr="00CA4FEA" w:rsidRDefault="00A81B18" w:rsidP="000D1244">
            <w:pPr>
              <w:spacing w:after="0" w:line="240" w:lineRule="auto"/>
              <w:jc w:val="center"/>
              <w:rPr>
                <w:rFonts w:ascii="Times New Roman" w:hAnsi="Times New Roman"/>
                <w:sz w:val="18"/>
                <w:szCs w:val="18"/>
              </w:rPr>
            </w:pPr>
            <w:r w:rsidRPr="00CA4FEA">
              <w:rPr>
                <w:rFonts w:ascii="Times New Roman" w:hAnsi="Times New Roman"/>
                <w:sz w:val="18"/>
                <w:szCs w:val="18"/>
              </w:rPr>
              <w:t>61,0</w:t>
            </w:r>
          </w:p>
        </w:tc>
        <w:tc>
          <w:tcPr>
            <w:tcW w:w="1134" w:type="dxa"/>
            <w:tcBorders>
              <w:top w:val="single" w:sz="4" w:space="0" w:color="auto"/>
              <w:left w:val="nil"/>
              <w:bottom w:val="single" w:sz="4" w:space="0" w:color="auto"/>
              <w:right w:val="single" w:sz="4" w:space="0" w:color="auto"/>
            </w:tcBorders>
            <w:noWrap/>
            <w:vAlign w:val="center"/>
          </w:tcPr>
          <w:p w:rsidR="00A81B18" w:rsidRPr="00CA4FEA" w:rsidRDefault="00A81B18" w:rsidP="000D1244">
            <w:pPr>
              <w:spacing w:after="0" w:line="240" w:lineRule="auto"/>
              <w:jc w:val="center"/>
              <w:rPr>
                <w:rFonts w:ascii="Times New Roman" w:hAnsi="Times New Roman"/>
                <w:sz w:val="18"/>
                <w:szCs w:val="18"/>
              </w:rPr>
            </w:pPr>
            <w:r w:rsidRPr="00CA4FEA">
              <w:rPr>
                <w:rFonts w:ascii="Times New Roman" w:hAnsi="Times New Roman"/>
                <w:sz w:val="18"/>
                <w:szCs w:val="18"/>
              </w:rPr>
              <w:t>0,0</w:t>
            </w:r>
          </w:p>
        </w:tc>
        <w:tc>
          <w:tcPr>
            <w:tcW w:w="1135" w:type="dxa"/>
            <w:tcBorders>
              <w:top w:val="single" w:sz="4" w:space="0" w:color="auto"/>
              <w:left w:val="nil"/>
              <w:bottom w:val="single" w:sz="4" w:space="0" w:color="auto"/>
              <w:right w:val="single" w:sz="4" w:space="0" w:color="auto"/>
            </w:tcBorders>
            <w:shd w:val="clear" w:color="auto" w:fill="FFFFFF" w:themeFill="background1"/>
            <w:noWrap/>
            <w:vAlign w:val="center"/>
          </w:tcPr>
          <w:p w:rsidR="00A81B18" w:rsidRPr="00CA4FEA" w:rsidRDefault="00A81B18" w:rsidP="000D1244">
            <w:pPr>
              <w:spacing w:after="0" w:line="240" w:lineRule="auto"/>
              <w:jc w:val="center"/>
              <w:rPr>
                <w:rFonts w:ascii="Times New Roman" w:hAnsi="Times New Roman"/>
                <w:sz w:val="18"/>
                <w:szCs w:val="18"/>
              </w:rPr>
            </w:pPr>
            <w:r w:rsidRPr="00CA4FEA">
              <w:rPr>
                <w:rFonts w:ascii="Times New Roman" w:hAnsi="Times New Roman"/>
                <w:sz w:val="18"/>
                <w:szCs w:val="18"/>
              </w:rPr>
              <w:t>0,0</w:t>
            </w:r>
          </w:p>
        </w:tc>
        <w:tc>
          <w:tcPr>
            <w:tcW w:w="992" w:type="dxa"/>
            <w:tcBorders>
              <w:top w:val="single" w:sz="4" w:space="0" w:color="auto"/>
              <w:left w:val="nil"/>
              <w:bottom w:val="single" w:sz="4" w:space="0" w:color="auto"/>
              <w:right w:val="single" w:sz="4" w:space="0" w:color="auto"/>
            </w:tcBorders>
            <w:vAlign w:val="center"/>
          </w:tcPr>
          <w:p w:rsidR="00A81B18" w:rsidRPr="00CA4FEA" w:rsidRDefault="00A81B18" w:rsidP="000D1244">
            <w:pPr>
              <w:spacing w:after="0" w:line="240" w:lineRule="auto"/>
              <w:jc w:val="center"/>
              <w:rPr>
                <w:rFonts w:ascii="Times New Roman" w:hAnsi="Times New Roman"/>
                <w:sz w:val="18"/>
                <w:szCs w:val="18"/>
              </w:rPr>
            </w:pPr>
            <w:r w:rsidRPr="00CA4FEA">
              <w:rPr>
                <w:rFonts w:ascii="Times New Roman" w:hAnsi="Times New Roman"/>
                <w:sz w:val="18"/>
                <w:szCs w:val="18"/>
              </w:rPr>
              <w:t>0,0</w:t>
            </w:r>
          </w:p>
        </w:tc>
        <w:tc>
          <w:tcPr>
            <w:tcW w:w="850" w:type="dxa"/>
            <w:tcBorders>
              <w:top w:val="single" w:sz="4" w:space="0" w:color="auto"/>
              <w:left w:val="nil"/>
              <w:bottom w:val="single" w:sz="4" w:space="0" w:color="auto"/>
              <w:right w:val="single" w:sz="4" w:space="0" w:color="auto"/>
            </w:tcBorders>
            <w:vAlign w:val="center"/>
          </w:tcPr>
          <w:p w:rsidR="00A81B18" w:rsidRPr="00CA4FEA" w:rsidRDefault="00A81B18" w:rsidP="000D1244">
            <w:pPr>
              <w:spacing w:after="0" w:line="240" w:lineRule="auto"/>
              <w:jc w:val="center"/>
              <w:rPr>
                <w:rFonts w:ascii="Times New Roman" w:hAnsi="Times New Roman"/>
                <w:sz w:val="18"/>
                <w:szCs w:val="18"/>
              </w:rPr>
            </w:pPr>
            <w:r w:rsidRPr="00CA4FEA">
              <w:rPr>
                <w:rFonts w:ascii="Times New Roman" w:hAnsi="Times New Roman"/>
                <w:sz w:val="18"/>
                <w:szCs w:val="18"/>
              </w:rPr>
              <w:t>0,0</w:t>
            </w:r>
          </w:p>
        </w:tc>
      </w:tr>
      <w:tr w:rsidR="00A81B18" w:rsidRPr="00CA4FEA" w:rsidTr="00593285">
        <w:trPr>
          <w:gridAfter w:val="1"/>
          <w:wAfter w:w="992" w:type="dxa"/>
          <w:trHeight w:val="399"/>
        </w:trPr>
        <w:tc>
          <w:tcPr>
            <w:tcW w:w="1135" w:type="dxa"/>
            <w:vMerge/>
            <w:tcBorders>
              <w:left w:val="single" w:sz="4" w:space="0" w:color="auto"/>
              <w:bottom w:val="single" w:sz="4" w:space="0" w:color="auto"/>
              <w:right w:val="single" w:sz="4" w:space="0" w:color="auto"/>
            </w:tcBorders>
            <w:vAlign w:val="center"/>
            <w:hideMark/>
          </w:tcPr>
          <w:p w:rsidR="00A81B18" w:rsidRPr="00CA4FEA" w:rsidRDefault="00A81B18" w:rsidP="000D1244">
            <w:pPr>
              <w:spacing w:after="0" w:line="240" w:lineRule="auto"/>
              <w:rPr>
                <w:rFonts w:ascii="Times New Roman" w:hAnsi="Times New Roman"/>
                <w:sz w:val="18"/>
                <w:szCs w:val="18"/>
              </w:rPr>
            </w:pPr>
          </w:p>
        </w:tc>
        <w:tc>
          <w:tcPr>
            <w:tcW w:w="2552" w:type="dxa"/>
            <w:vMerge/>
            <w:tcBorders>
              <w:left w:val="single" w:sz="4" w:space="0" w:color="auto"/>
              <w:bottom w:val="single" w:sz="4" w:space="0" w:color="auto"/>
              <w:right w:val="single" w:sz="4" w:space="0" w:color="auto"/>
            </w:tcBorders>
            <w:vAlign w:val="center"/>
            <w:hideMark/>
          </w:tcPr>
          <w:p w:rsidR="00A81B18" w:rsidRPr="00CA4FEA" w:rsidRDefault="00A81B18" w:rsidP="000D1244">
            <w:pPr>
              <w:spacing w:after="0" w:line="240" w:lineRule="auto"/>
              <w:rPr>
                <w:rFonts w:ascii="Times New Roman" w:hAnsi="Times New Roman"/>
                <w:sz w:val="18"/>
                <w:szCs w:val="18"/>
              </w:rPr>
            </w:pPr>
          </w:p>
        </w:tc>
        <w:tc>
          <w:tcPr>
            <w:tcW w:w="2126" w:type="dxa"/>
            <w:tcBorders>
              <w:top w:val="single" w:sz="4" w:space="0" w:color="auto"/>
              <w:left w:val="nil"/>
              <w:bottom w:val="single" w:sz="4" w:space="0" w:color="auto"/>
              <w:right w:val="single" w:sz="4" w:space="0" w:color="auto"/>
            </w:tcBorders>
            <w:hideMark/>
          </w:tcPr>
          <w:p w:rsidR="00A81B18" w:rsidRPr="00CA4FEA" w:rsidRDefault="00A81B18" w:rsidP="000D1244">
            <w:pPr>
              <w:pStyle w:val="ad"/>
              <w:rPr>
                <w:rFonts w:ascii="Times New Roman" w:hAnsi="Times New Roman"/>
                <w:sz w:val="18"/>
                <w:szCs w:val="18"/>
              </w:rPr>
            </w:pPr>
            <w:r w:rsidRPr="00CA4FEA">
              <w:rPr>
                <w:rFonts w:ascii="Times New Roman" w:hAnsi="Times New Roman"/>
                <w:sz w:val="18"/>
                <w:szCs w:val="18"/>
              </w:rPr>
              <w:t>Расходы на содержание взлетно-посадочной полосы поселка</w:t>
            </w:r>
          </w:p>
        </w:tc>
        <w:tc>
          <w:tcPr>
            <w:tcW w:w="709" w:type="dxa"/>
            <w:tcBorders>
              <w:top w:val="single" w:sz="4" w:space="0" w:color="auto"/>
              <w:left w:val="nil"/>
              <w:bottom w:val="single" w:sz="4" w:space="0" w:color="auto"/>
              <w:right w:val="single" w:sz="4" w:space="0" w:color="auto"/>
            </w:tcBorders>
            <w:noWrap/>
            <w:hideMark/>
          </w:tcPr>
          <w:p w:rsidR="00A81B18" w:rsidRPr="00CA4FEA" w:rsidRDefault="00A81B18" w:rsidP="000D1244">
            <w:pPr>
              <w:spacing w:after="0"/>
              <w:rPr>
                <w:rFonts w:ascii="Times New Roman" w:eastAsia="Times New Roman" w:hAnsi="Times New Roman"/>
                <w:sz w:val="18"/>
                <w:szCs w:val="18"/>
                <w:lang w:eastAsia="ru-RU"/>
              </w:rPr>
            </w:pPr>
          </w:p>
          <w:p w:rsidR="00A81B18" w:rsidRPr="00CA4FEA" w:rsidRDefault="00A81B18" w:rsidP="000D1244">
            <w:pPr>
              <w:spacing w:after="0"/>
              <w:rPr>
                <w:rFonts w:ascii="Times New Roman" w:eastAsia="Times New Roman" w:hAnsi="Times New Roman"/>
                <w:sz w:val="18"/>
                <w:szCs w:val="18"/>
                <w:lang w:eastAsia="ru-RU"/>
              </w:rPr>
            </w:pPr>
            <w:r w:rsidRPr="00CA4FEA">
              <w:rPr>
                <w:rFonts w:ascii="Times New Roman" w:eastAsia="Times New Roman" w:hAnsi="Times New Roman"/>
                <w:sz w:val="18"/>
                <w:szCs w:val="18"/>
                <w:lang w:eastAsia="ru-RU"/>
              </w:rPr>
              <w:t>924</w:t>
            </w:r>
          </w:p>
          <w:p w:rsidR="00A81B18" w:rsidRPr="00CA4FEA" w:rsidRDefault="00A81B18" w:rsidP="000D1244">
            <w:pPr>
              <w:spacing w:after="0"/>
              <w:rPr>
                <w:rFonts w:ascii="Times New Roman" w:hAnsi="Times New Roman"/>
                <w:sz w:val="18"/>
                <w:szCs w:val="18"/>
              </w:rPr>
            </w:pPr>
            <w:r w:rsidRPr="00CA4FEA">
              <w:rPr>
                <w:rFonts w:ascii="Times New Roman" w:hAnsi="Times New Roman"/>
                <w:sz w:val="18"/>
                <w:szCs w:val="18"/>
                <w:lang w:eastAsia="ru-RU"/>
              </w:rPr>
              <w:t xml:space="preserve">   </w:t>
            </w:r>
          </w:p>
        </w:tc>
        <w:tc>
          <w:tcPr>
            <w:tcW w:w="850" w:type="dxa"/>
            <w:tcBorders>
              <w:top w:val="single" w:sz="4" w:space="0" w:color="auto"/>
              <w:left w:val="nil"/>
              <w:bottom w:val="single" w:sz="4" w:space="0" w:color="auto"/>
              <w:right w:val="single" w:sz="4" w:space="0" w:color="auto"/>
            </w:tcBorders>
            <w:noWrap/>
            <w:hideMark/>
          </w:tcPr>
          <w:p w:rsidR="00A81B18" w:rsidRPr="00CA4FEA" w:rsidRDefault="00A81B18" w:rsidP="000D1244">
            <w:pPr>
              <w:spacing w:after="0"/>
              <w:rPr>
                <w:rFonts w:ascii="Times New Roman" w:hAnsi="Times New Roman"/>
                <w:sz w:val="18"/>
                <w:szCs w:val="18"/>
                <w:lang w:eastAsia="ru-RU"/>
              </w:rPr>
            </w:pPr>
          </w:p>
          <w:p w:rsidR="00A81B18" w:rsidRPr="00CA4FEA" w:rsidRDefault="00A81B18" w:rsidP="000D1244">
            <w:pPr>
              <w:spacing w:after="0"/>
              <w:rPr>
                <w:rFonts w:ascii="Times New Roman" w:hAnsi="Times New Roman"/>
                <w:sz w:val="18"/>
                <w:szCs w:val="18"/>
              </w:rPr>
            </w:pPr>
            <w:r w:rsidRPr="00CA4FEA">
              <w:rPr>
                <w:rFonts w:ascii="Times New Roman" w:hAnsi="Times New Roman"/>
                <w:sz w:val="18"/>
                <w:szCs w:val="18"/>
                <w:lang w:eastAsia="ru-RU"/>
              </w:rPr>
              <w:t>0113</w:t>
            </w:r>
          </w:p>
        </w:tc>
        <w:tc>
          <w:tcPr>
            <w:tcW w:w="1134" w:type="dxa"/>
            <w:tcBorders>
              <w:top w:val="single" w:sz="4" w:space="0" w:color="auto"/>
              <w:left w:val="nil"/>
              <w:bottom w:val="single" w:sz="4" w:space="0" w:color="auto"/>
              <w:right w:val="single" w:sz="4" w:space="0" w:color="auto"/>
            </w:tcBorders>
            <w:noWrap/>
            <w:vAlign w:val="center"/>
            <w:hideMark/>
          </w:tcPr>
          <w:p w:rsidR="00A81B18" w:rsidRPr="00CA4FEA" w:rsidRDefault="00A81B18" w:rsidP="000D1244">
            <w:pPr>
              <w:pStyle w:val="ad"/>
              <w:jc w:val="center"/>
              <w:rPr>
                <w:rFonts w:ascii="Times New Roman" w:hAnsi="Times New Roman"/>
                <w:sz w:val="18"/>
                <w:szCs w:val="18"/>
              </w:rPr>
            </w:pPr>
            <w:r w:rsidRPr="00CA4FEA">
              <w:rPr>
                <w:rFonts w:ascii="Times New Roman" w:hAnsi="Times New Roman"/>
                <w:sz w:val="18"/>
                <w:szCs w:val="18"/>
                <w:lang w:eastAsia="ru-RU"/>
              </w:rPr>
              <w:t>01 1 00 34033</w:t>
            </w:r>
          </w:p>
        </w:tc>
        <w:tc>
          <w:tcPr>
            <w:tcW w:w="850" w:type="dxa"/>
            <w:tcBorders>
              <w:top w:val="single" w:sz="4" w:space="0" w:color="auto"/>
              <w:left w:val="nil"/>
              <w:bottom w:val="single" w:sz="4" w:space="0" w:color="auto"/>
              <w:right w:val="single" w:sz="4" w:space="0" w:color="auto"/>
            </w:tcBorders>
            <w:noWrap/>
            <w:vAlign w:val="center"/>
            <w:hideMark/>
          </w:tcPr>
          <w:p w:rsidR="00A81B18" w:rsidRPr="00CA4FEA" w:rsidRDefault="00A81B18" w:rsidP="000D1244">
            <w:pPr>
              <w:pStyle w:val="ad"/>
              <w:jc w:val="center"/>
              <w:rPr>
                <w:rFonts w:ascii="Times New Roman" w:hAnsi="Times New Roman"/>
                <w:sz w:val="18"/>
                <w:szCs w:val="18"/>
              </w:rPr>
            </w:pPr>
            <w:r w:rsidRPr="00CA4FEA">
              <w:rPr>
                <w:rFonts w:ascii="Times New Roman" w:hAnsi="Times New Roman"/>
                <w:sz w:val="18"/>
                <w:szCs w:val="18"/>
              </w:rPr>
              <w:t>200</w:t>
            </w:r>
          </w:p>
        </w:tc>
        <w:tc>
          <w:tcPr>
            <w:tcW w:w="1134" w:type="dxa"/>
            <w:tcBorders>
              <w:top w:val="single" w:sz="4" w:space="0" w:color="auto"/>
              <w:left w:val="nil"/>
              <w:bottom w:val="single" w:sz="4" w:space="0" w:color="auto"/>
              <w:right w:val="single" w:sz="4" w:space="0" w:color="auto"/>
            </w:tcBorders>
            <w:noWrap/>
            <w:vAlign w:val="center"/>
          </w:tcPr>
          <w:p w:rsidR="00A81B18" w:rsidRPr="00CA4FEA" w:rsidRDefault="00A81B18" w:rsidP="000D1244">
            <w:pPr>
              <w:spacing w:after="0"/>
              <w:jc w:val="center"/>
              <w:rPr>
                <w:rFonts w:ascii="Times New Roman" w:hAnsi="Times New Roman"/>
                <w:sz w:val="18"/>
                <w:szCs w:val="18"/>
              </w:rPr>
            </w:pPr>
            <w:r w:rsidRPr="00CA4FEA">
              <w:rPr>
                <w:rFonts w:ascii="Times New Roman" w:hAnsi="Times New Roman"/>
                <w:sz w:val="18"/>
                <w:szCs w:val="18"/>
              </w:rPr>
              <w:t>0,0</w:t>
            </w:r>
          </w:p>
        </w:tc>
        <w:tc>
          <w:tcPr>
            <w:tcW w:w="1134" w:type="dxa"/>
            <w:tcBorders>
              <w:top w:val="single" w:sz="4" w:space="0" w:color="auto"/>
              <w:left w:val="nil"/>
              <w:bottom w:val="single" w:sz="4" w:space="0" w:color="auto"/>
              <w:right w:val="single" w:sz="4" w:space="0" w:color="auto"/>
            </w:tcBorders>
            <w:noWrap/>
            <w:vAlign w:val="center"/>
          </w:tcPr>
          <w:p w:rsidR="00A81B18" w:rsidRPr="00CA4FEA" w:rsidRDefault="00EF3DA5" w:rsidP="000D1244">
            <w:pPr>
              <w:spacing w:after="0"/>
              <w:jc w:val="center"/>
              <w:rPr>
                <w:rFonts w:ascii="Times New Roman" w:hAnsi="Times New Roman"/>
                <w:sz w:val="18"/>
                <w:szCs w:val="18"/>
              </w:rPr>
            </w:pPr>
            <w:r w:rsidRPr="00CA4FEA">
              <w:rPr>
                <w:rFonts w:ascii="Times New Roman" w:hAnsi="Times New Roman"/>
                <w:sz w:val="18"/>
                <w:szCs w:val="18"/>
              </w:rPr>
              <w:t>308,6</w:t>
            </w:r>
          </w:p>
        </w:tc>
        <w:tc>
          <w:tcPr>
            <w:tcW w:w="1135" w:type="dxa"/>
            <w:tcBorders>
              <w:top w:val="single" w:sz="4" w:space="0" w:color="auto"/>
              <w:left w:val="nil"/>
              <w:bottom w:val="single" w:sz="4" w:space="0" w:color="auto"/>
              <w:right w:val="single" w:sz="4" w:space="0" w:color="auto"/>
            </w:tcBorders>
            <w:shd w:val="clear" w:color="auto" w:fill="FFFFFF" w:themeFill="background1"/>
            <w:noWrap/>
            <w:vAlign w:val="center"/>
          </w:tcPr>
          <w:p w:rsidR="00A81B18" w:rsidRPr="00CA4FEA" w:rsidRDefault="00AD4D39" w:rsidP="000D1244">
            <w:pPr>
              <w:spacing w:after="0"/>
              <w:jc w:val="center"/>
              <w:rPr>
                <w:rFonts w:ascii="Times New Roman" w:hAnsi="Times New Roman"/>
                <w:sz w:val="18"/>
                <w:szCs w:val="18"/>
              </w:rPr>
            </w:pPr>
            <w:r w:rsidRPr="00CA4FEA">
              <w:rPr>
                <w:rFonts w:ascii="Times New Roman" w:hAnsi="Times New Roman"/>
                <w:sz w:val="18"/>
                <w:szCs w:val="18"/>
              </w:rPr>
              <w:t>89,0</w:t>
            </w:r>
          </w:p>
        </w:tc>
        <w:tc>
          <w:tcPr>
            <w:tcW w:w="992" w:type="dxa"/>
            <w:tcBorders>
              <w:top w:val="single" w:sz="4" w:space="0" w:color="auto"/>
              <w:left w:val="nil"/>
              <w:bottom w:val="single" w:sz="4" w:space="0" w:color="auto"/>
              <w:right w:val="single" w:sz="4" w:space="0" w:color="auto"/>
            </w:tcBorders>
            <w:vAlign w:val="center"/>
          </w:tcPr>
          <w:p w:rsidR="00A81B18" w:rsidRPr="00CA4FEA" w:rsidRDefault="00A81B18" w:rsidP="000D1244">
            <w:pPr>
              <w:spacing w:after="0"/>
              <w:jc w:val="center"/>
              <w:rPr>
                <w:rFonts w:ascii="Times New Roman" w:hAnsi="Times New Roman"/>
                <w:sz w:val="18"/>
                <w:szCs w:val="18"/>
              </w:rPr>
            </w:pPr>
            <w:r w:rsidRPr="00CA4FEA">
              <w:rPr>
                <w:rFonts w:ascii="Times New Roman" w:hAnsi="Times New Roman"/>
                <w:sz w:val="18"/>
                <w:szCs w:val="18"/>
              </w:rPr>
              <w:t>45,0</w:t>
            </w:r>
          </w:p>
        </w:tc>
        <w:tc>
          <w:tcPr>
            <w:tcW w:w="850" w:type="dxa"/>
            <w:tcBorders>
              <w:top w:val="single" w:sz="4" w:space="0" w:color="auto"/>
              <w:left w:val="nil"/>
              <w:bottom w:val="single" w:sz="4" w:space="0" w:color="auto"/>
              <w:right w:val="single" w:sz="4" w:space="0" w:color="auto"/>
            </w:tcBorders>
            <w:vAlign w:val="center"/>
          </w:tcPr>
          <w:p w:rsidR="00A81B18" w:rsidRPr="00CA4FEA" w:rsidRDefault="00A81B18" w:rsidP="000D1244">
            <w:pPr>
              <w:spacing w:after="0"/>
              <w:jc w:val="center"/>
              <w:rPr>
                <w:rFonts w:ascii="Times New Roman" w:hAnsi="Times New Roman"/>
                <w:sz w:val="18"/>
                <w:szCs w:val="18"/>
              </w:rPr>
            </w:pPr>
            <w:r w:rsidRPr="00CA4FEA">
              <w:rPr>
                <w:rFonts w:ascii="Times New Roman" w:hAnsi="Times New Roman"/>
                <w:sz w:val="18"/>
                <w:szCs w:val="18"/>
              </w:rPr>
              <w:t>45,0</w:t>
            </w:r>
          </w:p>
        </w:tc>
      </w:tr>
      <w:tr w:rsidR="00A81B18" w:rsidRPr="00CA4FEA" w:rsidTr="00593285">
        <w:trPr>
          <w:gridAfter w:val="1"/>
          <w:wAfter w:w="992" w:type="dxa"/>
          <w:trHeight w:val="399"/>
        </w:trPr>
        <w:tc>
          <w:tcPr>
            <w:tcW w:w="1135" w:type="dxa"/>
            <w:tcBorders>
              <w:left w:val="single" w:sz="4" w:space="0" w:color="auto"/>
              <w:bottom w:val="single" w:sz="4" w:space="0" w:color="auto"/>
              <w:right w:val="single" w:sz="4" w:space="0" w:color="auto"/>
            </w:tcBorders>
            <w:vAlign w:val="center"/>
            <w:hideMark/>
          </w:tcPr>
          <w:p w:rsidR="00A81B18" w:rsidRPr="00CA4FEA" w:rsidRDefault="00A81B18" w:rsidP="000D1244">
            <w:pPr>
              <w:spacing w:after="0" w:line="240" w:lineRule="auto"/>
              <w:rPr>
                <w:rFonts w:ascii="Times New Roman" w:hAnsi="Times New Roman"/>
                <w:sz w:val="18"/>
                <w:szCs w:val="18"/>
              </w:rPr>
            </w:pPr>
          </w:p>
        </w:tc>
        <w:tc>
          <w:tcPr>
            <w:tcW w:w="2552" w:type="dxa"/>
            <w:tcBorders>
              <w:left w:val="single" w:sz="4" w:space="0" w:color="auto"/>
              <w:bottom w:val="single" w:sz="4" w:space="0" w:color="auto"/>
              <w:right w:val="single" w:sz="4" w:space="0" w:color="auto"/>
            </w:tcBorders>
            <w:vAlign w:val="center"/>
            <w:hideMark/>
          </w:tcPr>
          <w:p w:rsidR="00A81B18" w:rsidRPr="00CA4FEA" w:rsidRDefault="00A81B18" w:rsidP="000D1244">
            <w:pPr>
              <w:spacing w:after="0" w:line="240" w:lineRule="auto"/>
              <w:rPr>
                <w:rFonts w:ascii="Times New Roman" w:hAnsi="Times New Roman"/>
                <w:sz w:val="18"/>
                <w:szCs w:val="18"/>
              </w:rPr>
            </w:pPr>
          </w:p>
        </w:tc>
        <w:tc>
          <w:tcPr>
            <w:tcW w:w="2126" w:type="dxa"/>
            <w:tcBorders>
              <w:top w:val="single" w:sz="4" w:space="0" w:color="auto"/>
              <w:left w:val="nil"/>
              <w:bottom w:val="single" w:sz="4" w:space="0" w:color="auto"/>
              <w:right w:val="single" w:sz="4" w:space="0" w:color="auto"/>
            </w:tcBorders>
            <w:hideMark/>
          </w:tcPr>
          <w:p w:rsidR="00A81B18" w:rsidRPr="00CA4FEA" w:rsidRDefault="00A81B18" w:rsidP="000D1244">
            <w:pPr>
              <w:pStyle w:val="ad"/>
              <w:rPr>
                <w:rFonts w:ascii="Times New Roman" w:hAnsi="Times New Roman"/>
                <w:sz w:val="18"/>
                <w:szCs w:val="18"/>
              </w:rPr>
            </w:pPr>
            <w:r w:rsidRPr="00CA4FEA">
              <w:rPr>
                <w:rFonts w:ascii="Times New Roman" w:hAnsi="Times New Roman"/>
                <w:sz w:val="18"/>
                <w:szCs w:val="18"/>
              </w:rPr>
              <w:t xml:space="preserve">Приобретение </w:t>
            </w:r>
            <w:proofErr w:type="spellStart"/>
            <w:r w:rsidRPr="00CA4FEA">
              <w:rPr>
                <w:rFonts w:ascii="Times New Roman" w:hAnsi="Times New Roman"/>
                <w:sz w:val="18"/>
                <w:szCs w:val="18"/>
              </w:rPr>
              <w:t>Эсковатора</w:t>
            </w:r>
            <w:proofErr w:type="spellEnd"/>
          </w:p>
        </w:tc>
        <w:tc>
          <w:tcPr>
            <w:tcW w:w="709" w:type="dxa"/>
            <w:tcBorders>
              <w:top w:val="single" w:sz="4" w:space="0" w:color="auto"/>
              <w:left w:val="nil"/>
              <w:bottom w:val="single" w:sz="4" w:space="0" w:color="auto"/>
              <w:right w:val="single" w:sz="4" w:space="0" w:color="auto"/>
            </w:tcBorders>
            <w:noWrap/>
            <w:hideMark/>
          </w:tcPr>
          <w:p w:rsidR="00A81B18" w:rsidRPr="00CA4FEA" w:rsidRDefault="00A81B18" w:rsidP="000D1244">
            <w:pPr>
              <w:spacing w:after="0"/>
              <w:rPr>
                <w:rFonts w:ascii="Times New Roman" w:eastAsia="Times New Roman" w:hAnsi="Times New Roman"/>
                <w:sz w:val="18"/>
                <w:szCs w:val="18"/>
                <w:lang w:eastAsia="ru-RU"/>
              </w:rPr>
            </w:pPr>
          </w:p>
          <w:p w:rsidR="00A81B18" w:rsidRPr="00CA4FEA" w:rsidRDefault="00A81B18" w:rsidP="000D1244">
            <w:pPr>
              <w:spacing w:after="0"/>
              <w:rPr>
                <w:rFonts w:ascii="Times New Roman" w:eastAsia="Times New Roman" w:hAnsi="Times New Roman"/>
                <w:sz w:val="18"/>
                <w:szCs w:val="18"/>
                <w:lang w:eastAsia="ru-RU"/>
              </w:rPr>
            </w:pPr>
            <w:r w:rsidRPr="00CA4FEA">
              <w:rPr>
                <w:rFonts w:ascii="Times New Roman" w:eastAsia="Times New Roman" w:hAnsi="Times New Roman"/>
                <w:sz w:val="18"/>
                <w:szCs w:val="18"/>
                <w:lang w:eastAsia="ru-RU"/>
              </w:rPr>
              <w:t>924</w:t>
            </w:r>
          </w:p>
          <w:p w:rsidR="00A81B18" w:rsidRPr="00CA4FEA" w:rsidRDefault="00A81B18" w:rsidP="000D1244">
            <w:pPr>
              <w:spacing w:after="0"/>
              <w:rPr>
                <w:rFonts w:ascii="Times New Roman" w:hAnsi="Times New Roman"/>
                <w:sz w:val="18"/>
                <w:szCs w:val="18"/>
              </w:rPr>
            </w:pPr>
            <w:r w:rsidRPr="00CA4FEA">
              <w:rPr>
                <w:rFonts w:ascii="Times New Roman" w:hAnsi="Times New Roman"/>
                <w:sz w:val="18"/>
                <w:szCs w:val="18"/>
                <w:lang w:eastAsia="ru-RU"/>
              </w:rPr>
              <w:t xml:space="preserve">   </w:t>
            </w:r>
          </w:p>
        </w:tc>
        <w:tc>
          <w:tcPr>
            <w:tcW w:w="850" w:type="dxa"/>
            <w:tcBorders>
              <w:top w:val="single" w:sz="4" w:space="0" w:color="auto"/>
              <w:left w:val="nil"/>
              <w:bottom w:val="single" w:sz="4" w:space="0" w:color="auto"/>
              <w:right w:val="single" w:sz="4" w:space="0" w:color="auto"/>
            </w:tcBorders>
            <w:noWrap/>
            <w:hideMark/>
          </w:tcPr>
          <w:p w:rsidR="00A81B18" w:rsidRPr="00CA4FEA" w:rsidRDefault="00A81B18" w:rsidP="000D1244">
            <w:pPr>
              <w:spacing w:after="0"/>
              <w:rPr>
                <w:rFonts w:ascii="Times New Roman" w:hAnsi="Times New Roman"/>
                <w:sz w:val="18"/>
                <w:szCs w:val="18"/>
                <w:lang w:eastAsia="ru-RU"/>
              </w:rPr>
            </w:pPr>
          </w:p>
          <w:p w:rsidR="00A81B18" w:rsidRPr="00CA4FEA" w:rsidRDefault="00A81B18" w:rsidP="000D1244">
            <w:pPr>
              <w:spacing w:after="0"/>
              <w:rPr>
                <w:rFonts w:ascii="Times New Roman" w:hAnsi="Times New Roman"/>
                <w:sz w:val="18"/>
                <w:szCs w:val="18"/>
              </w:rPr>
            </w:pPr>
            <w:r w:rsidRPr="00CA4FEA">
              <w:rPr>
                <w:rFonts w:ascii="Times New Roman" w:hAnsi="Times New Roman"/>
                <w:sz w:val="18"/>
                <w:szCs w:val="18"/>
                <w:lang w:eastAsia="ru-RU"/>
              </w:rPr>
              <w:t>0113</w:t>
            </w:r>
          </w:p>
        </w:tc>
        <w:tc>
          <w:tcPr>
            <w:tcW w:w="1134" w:type="dxa"/>
            <w:tcBorders>
              <w:top w:val="single" w:sz="4" w:space="0" w:color="auto"/>
              <w:left w:val="nil"/>
              <w:bottom w:val="single" w:sz="4" w:space="0" w:color="auto"/>
              <w:right w:val="single" w:sz="4" w:space="0" w:color="auto"/>
            </w:tcBorders>
            <w:noWrap/>
            <w:vAlign w:val="center"/>
            <w:hideMark/>
          </w:tcPr>
          <w:p w:rsidR="00A81B18" w:rsidRPr="00CA4FEA" w:rsidRDefault="00A81B18" w:rsidP="000D1244">
            <w:pPr>
              <w:pStyle w:val="ad"/>
              <w:jc w:val="center"/>
              <w:rPr>
                <w:rFonts w:ascii="Times New Roman" w:hAnsi="Times New Roman"/>
                <w:sz w:val="18"/>
                <w:szCs w:val="18"/>
                <w:lang w:eastAsia="ru-RU"/>
              </w:rPr>
            </w:pPr>
          </w:p>
        </w:tc>
        <w:tc>
          <w:tcPr>
            <w:tcW w:w="850" w:type="dxa"/>
            <w:tcBorders>
              <w:top w:val="single" w:sz="4" w:space="0" w:color="auto"/>
              <w:left w:val="nil"/>
              <w:bottom w:val="single" w:sz="4" w:space="0" w:color="auto"/>
              <w:right w:val="single" w:sz="4" w:space="0" w:color="auto"/>
            </w:tcBorders>
            <w:noWrap/>
            <w:vAlign w:val="center"/>
            <w:hideMark/>
          </w:tcPr>
          <w:p w:rsidR="00A81B18" w:rsidRPr="00CA4FEA" w:rsidRDefault="00A81B18" w:rsidP="000D1244">
            <w:pPr>
              <w:pStyle w:val="ad"/>
              <w:jc w:val="center"/>
              <w:rPr>
                <w:rFonts w:ascii="Times New Roman" w:hAnsi="Times New Roman"/>
                <w:sz w:val="18"/>
                <w:szCs w:val="18"/>
              </w:rPr>
            </w:pPr>
          </w:p>
        </w:tc>
        <w:tc>
          <w:tcPr>
            <w:tcW w:w="1134" w:type="dxa"/>
            <w:tcBorders>
              <w:top w:val="single" w:sz="4" w:space="0" w:color="auto"/>
              <w:left w:val="nil"/>
              <w:bottom w:val="single" w:sz="4" w:space="0" w:color="auto"/>
              <w:right w:val="single" w:sz="4" w:space="0" w:color="auto"/>
            </w:tcBorders>
            <w:noWrap/>
            <w:vAlign w:val="center"/>
          </w:tcPr>
          <w:p w:rsidR="00A81B18" w:rsidRPr="00CA4FEA" w:rsidRDefault="00A81B18" w:rsidP="000D1244">
            <w:pPr>
              <w:spacing w:after="0"/>
              <w:jc w:val="center"/>
              <w:rPr>
                <w:rFonts w:ascii="Times New Roman" w:hAnsi="Times New Roman"/>
                <w:sz w:val="18"/>
                <w:szCs w:val="18"/>
              </w:rPr>
            </w:pPr>
            <w:r w:rsidRPr="00CA4FEA">
              <w:rPr>
                <w:rFonts w:ascii="Times New Roman" w:hAnsi="Times New Roman"/>
                <w:sz w:val="18"/>
                <w:szCs w:val="18"/>
              </w:rPr>
              <w:t>0,0</w:t>
            </w:r>
          </w:p>
        </w:tc>
        <w:tc>
          <w:tcPr>
            <w:tcW w:w="1134" w:type="dxa"/>
            <w:tcBorders>
              <w:top w:val="single" w:sz="4" w:space="0" w:color="auto"/>
              <w:left w:val="nil"/>
              <w:bottom w:val="single" w:sz="4" w:space="0" w:color="auto"/>
              <w:right w:val="single" w:sz="4" w:space="0" w:color="auto"/>
            </w:tcBorders>
            <w:noWrap/>
            <w:vAlign w:val="center"/>
          </w:tcPr>
          <w:p w:rsidR="00A81B18" w:rsidRPr="00CA4FEA" w:rsidRDefault="00A81B18" w:rsidP="000D1244">
            <w:pPr>
              <w:spacing w:after="0"/>
              <w:jc w:val="center"/>
              <w:rPr>
                <w:rFonts w:ascii="Times New Roman" w:hAnsi="Times New Roman"/>
                <w:sz w:val="18"/>
                <w:szCs w:val="18"/>
              </w:rPr>
            </w:pPr>
            <w:r w:rsidRPr="00CA4FEA">
              <w:rPr>
                <w:rFonts w:ascii="Times New Roman" w:hAnsi="Times New Roman"/>
                <w:sz w:val="18"/>
                <w:szCs w:val="18"/>
              </w:rPr>
              <w:t>0,0</w:t>
            </w:r>
          </w:p>
        </w:tc>
        <w:tc>
          <w:tcPr>
            <w:tcW w:w="1135" w:type="dxa"/>
            <w:tcBorders>
              <w:top w:val="single" w:sz="4" w:space="0" w:color="auto"/>
              <w:left w:val="nil"/>
              <w:bottom w:val="single" w:sz="4" w:space="0" w:color="auto"/>
              <w:right w:val="single" w:sz="4" w:space="0" w:color="auto"/>
            </w:tcBorders>
            <w:shd w:val="clear" w:color="auto" w:fill="FFFFFF" w:themeFill="background1"/>
            <w:noWrap/>
            <w:vAlign w:val="center"/>
          </w:tcPr>
          <w:p w:rsidR="00A81B18" w:rsidRPr="00CA4FEA" w:rsidRDefault="00EF3DA5" w:rsidP="000D1244">
            <w:pPr>
              <w:spacing w:after="0"/>
              <w:jc w:val="center"/>
              <w:rPr>
                <w:rFonts w:ascii="Times New Roman" w:hAnsi="Times New Roman"/>
                <w:sz w:val="18"/>
                <w:szCs w:val="18"/>
              </w:rPr>
            </w:pPr>
            <w:r w:rsidRPr="00CA4FEA">
              <w:rPr>
                <w:rFonts w:ascii="Times New Roman" w:hAnsi="Times New Roman"/>
                <w:sz w:val="18"/>
                <w:szCs w:val="18"/>
              </w:rPr>
              <w:t>6194,7</w:t>
            </w:r>
          </w:p>
        </w:tc>
        <w:tc>
          <w:tcPr>
            <w:tcW w:w="992" w:type="dxa"/>
            <w:tcBorders>
              <w:top w:val="single" w:sz="4" w:space="0" w:color="auto"/>
              <w:left w:val="nil"/>
              <w:bottom w:val="single" w:sz="4" w:space="0" w:color="auto"/>
              <w:right w:val="single" w:sz="4" w:space="0" w:color="auto"/>
            </w:tcBorders>
            <w:vAlign w:val="center"/>
          </w:tcPr>
          <w:p w:rsidR="00A81B18" w:rsidRPr="00CA4FEA" w:rsidRDefault="00A81B18" w:rsidP="000D1244">
            <w:pPr>
              <w:spacing w:after="0"/>
              <w:jc w:val="center"/>
              <w:rPr>
                <w:rFonts w:ascii="Times New Roman" w:hAnsi="Times New Roman"/>
                <w:sz w:val="18"/>
                <w:szCs w:val="18"/>
              </w:rPr>
            </w:pPr>
            <w:r w:rsidRPr="00CA4FEA">
              <w:rPr>
                <w:rFonts w:ascii="Times New Roman" w:hAnsi="Times New Roman"/>
                <w:sz w:val="18"/>
                <w:szCs w:val="18"/>
              </w:rPr>
              <w:t>0,0</w:t>
            </w:r>
          </w:p>
        </w:tc>
        <w:tc>
          <w:tcPr>
            <w:tcW w:w="850" w:type="dxa"/>
            <w:tcBorders>
              <w:top w:val="single" w:sz="4" w:space="0" w:color="auto"/>
              <w:left w:val="nil"/>
              <w:bottom w:val="single" w:sz="4" w:space="0" w:color="auto"/>
              <w:right w:val="single" w:sz="4" w:space="0" w:color="auto"/>
            </w:tcBorders>
            <w:vAlign w:val="center"/>
          </w:tcPr>
          <w:p w:rsidR="00A81B18" w:rsidRPr="00CA4FEA" w:rsidRDefault="00A81B18" w:rsidP="000D1244">
            <w:pPr>
              <w:spacing w:after="0"/>
              <w:jc w:val="center"/>
              <w:rPr>
                <w:rFonts w:ascii="Times New Roman" w:hAnsi="Times New Roman"/>
                <w:sz w:val="18"/>
                <w:szCs w:val="18"/>
              </w:rPr>
            </w:pPr>
            <w:r w:rsidRPr="00CA4FEA">
              <w:rPr>
                <w:rFonts w:ascii="Times New Roman" w:hAnsi="Times New Roman"/>
                <w:sz w:val="18"/>
                <w:szCs w:val="18"/>
              </w:rPr>
              <w:t>0,0</w:t>
            </w:r>
          </w:p>
        </w:tc>
      </w:tr>
      <w:tr w:rsidR="00A81B18" w:rsidRPr="00CA4FEA" w:rsidTr="00593285">
        <w:trPr>
          <w:gridAfter w:val="1"/>
          <w:wAfter w:w="992" w:type="dxa"/>
          <w:trHeight w:val="647"/>
        </w:trPr>
        <w:tc>
          <w:tcPr>
            <w:tcW w:w="1135" w:type="dxa"/>
            <w:vMerge w:val="restart"/>
            <w:tcBorders>
              <w:top w:val="single" w:sz="4" w:space="0" w:color="auto"/>
              <w:left w:val="single" w:sz="4" w:space="0" w:color="auto"/>
              <w:right w:val="single" w:sz="4" w:space="0" w:color="auto"/>
            </w:tcBorders>
            <w:textDirection w:val="btLr"/>
            <w:vAlign w:val="center"/>
            <w:hideMark/>
          </w:tcPr>
          <w:p w:rsidR="00A81B18" w:rsidRPr="00CA4FEA" w:rsidRDefault="00A81B18" w:rsidP="000D1244">
            <w:pPr>
              <w:pStyle w:val="ad"/>
              <w:jc w:val="center"/>
              <w:rPr>
                <w:rFonts w:ascii="Times New Roman" w:eastAsia="Times New Roman" w:hAnsi="Times New Roman"/>
                <w:sz w:val="18"/>
                <w:szCs w:val="18"/>
              </w:rPr>
            </w:pPr>
            <w:r w:rsidRPr="00CA4FEA">
              <w:rPr>
                <w:rFonts w:ascii="Times New Roman" w:hAnsi="Times New Roman"/>
                <w:sz w:val="18"/>
                <w:szCs w:val="18"/>
              </w:rPr>
              <w:lastRenderedPageBreak/>
              <w:t>№2</w:t>
            </w:r>
          </w:p>
          <w:p w:rsidR="00A81B18" w:rsidRPr="00CA4FEA" w:rsidRDefault="00A81B18" w:rsidP="000D1244">
            <w:pPr>
              <w:pStyle w:val="ad"/>
              <w:jc w:val="center"/>
              <w:rPr>
                <w:rFonts w:ascii="Times New Roman" w:hAnsi="Times New Roman"/>
                <w:sz w:val="18"/>
                <w:szCs w:val="18"/>
              </w:rPr>
            </w:pPr>
            <w:r w:rsidRPr="00CA4FEA">
              <w:rPr>
                <w:rFonts w:ascii="Times New Roman" w:hAnsi="Times New Roman"/>
                <w:sz w:val="18"/>
                <w:szCs w:val="18"/>
              </w:rPr>
              <w:t>Подпрограмма</w:t>
            </w:r>
          </w:p>
        </w:tc>
        <w:tc>
          <w:tcPr>
            <w:tcW w:w="2552" w:type="dxa"/>
            <w:vMerge w:val="restart"/>
            <w:tcBorders>
              <w:top w:val="single" w:sz="4" w:space="0" w:color="auto"/>
              <w:left w:val="single" w:sz="4" w:space="0" w:color="auto"/>
              <w:right w:val="single" w:sz="4" w:space="0" w:color="auto"/>
            </w:tcBorders>
            <w:hideMark/>
          </w:tcPr>
          <w:p w:rsidR="00A81B18" w:rsidRPr="00CA4FEA" w:rsidRDefault="00A81B18" w:rsidP="000D1244">
            <w:pPr>
              <w:pStyle w:val="ad"/>
              <w:rPr>
                <w:rFonts w:ascii="Times New Roman" w:hAnsi="Times New Roman"/>
                <w:sz w:val="18"/>
                <w:szCs w:val="18"/>
              </w:rPr>
            </w:pPr>
            <w:r w:rsidRPr="00CA4FEA">
              <w:rPr>
                <w:rFonts w:ascii="Times New Roman" w:hAnsi="Times New Roman"/>
                <w:sz w:val="18"/>
                <w:szCs w:val="18"/>
              </w:rPr>
              <w:t xml:space="preserve">МПП </w:t>
            </w:r>
            <w:r w:rsidRPr="00CA4FEA">
              <w:rPr>
                <w:rFonts w:ascii="Times New Roman" w:hAnsi="Times New Roman"/>
                <w:b/>
                <w:sz w:val="18"/>
                <w:szCs w:val="18"/>
                <w:lang w:eastAsia="ru-RU" w:bidi="en-US"/>
              </w:rPr>
              <w:t>«</w:t>
            </w:r>
            <w:r w:rsidRPr="00CA4FEA">
              <w:rPr>
                <w:rFonts w:ascii="Times New Roman" w:eastAsia="SimSun" w:hAnsi="Times New Roman"/>
                <w:bCs/>
                <w:kern w:val="2"/>
                <w:sz w:val="18"/>
                <w:szCs w:val="18"/>
                <w:lang w:eastAsia="ar-SA" w:bidi="en-US"/>
              </w:rPr>
              <w:t>Обеспечение проживающих в поселении и нуждающихся в жилых помещениях малоимущих граждан жилыми помещениями. Организация строительства, капитальный ремонт и содержание муниципального жилищного фонда поселка Юкта».</w:t>
            </w:r>
          </w:p>
        </w:tc>
        <w:tc>
          <w:tcPr>
            <w:tcW w:w="2126" w:type="dxa"/>
            <w:tcBorders>
              <w:top w:val="single" w:sz="4" w:space="0" w:color="auto"/>
              <w:left w:val="nil"/>
              <w:bottom w:val="single" w:sz="4" w:space="0" w:color="auto"/>
              <w:right w:val="single" w:sz="4" w:space="0" w:color="auto"/>
            </w:tcBorders>
            <w:hideMark/>
          </w:tcPr>
          <w:p w:rsidR="00A81B18" w:rsidRPr="00CA4FEA" w:rsidRDefault="00A81B18" w:rsidP="000D1244">
            <w:pPr>
              <w:pStyle w:val="ad"/>
              <w:rPr>
                <w:rFonts w:ascii="Times New Roman" w:hAnsi="Times New Roman"/>
                <w:b/>
                <w:sz w:val="18"/>
                <w:szCs w:val="18"/>
              </w:rPr>
            </w:pPr>
            <w:r w:rsidRPr="00CA4FEA">
              <w:rPr>
                <w:rFonts w:ascii="Times New Roman" w:hAnsi="Times New Roman"/>
                <w:b/>
                <w:sz w:val="18"/>
                <w:szCs w:val="18"/>
              </w:rPr>
              <w:t>всего расходные обязательства по подпрограмме</w:t>
            </w:r>
          </w:p>
        </w:tc>
        <w:tc>
          <w:tcPr>
            <w:tcW w:w="709" w:type="dxa"/>
            <w:tcBorders>
              <w:top w:val="single" w:sz="4" w:space="0" w:color="auto"/>
              <w:left w:val="nil"/>
              <w:bottom w:val="single" w:sz="4" w:space="0" w:color="auto"/>
              <w:right w:val="single" w:sz="4" w:space="0" w:color="auto"/>
            </w:tcBorders>
            <w:noWrap/>
            <w:vAlign w:val="center"/>
            <w:hideMark/>
          </w:tcPr>
          <w:p w:rsidR="00A81B18" w:rsidRPr="00CA4FEA" w:rsidRDefault="00A81B18" w:rsidP="000D1244">
            <w:pPr>
              <w:pStyle w:val="ad"/>
              <w:jc w:val="center"/>
              <w:rPr>
                <w:rFonts w:ascii="Times New Roman" w:hAnsi="Times New Roman"/>
                <w:b/>
                <w:sz w:val="18"/>
                <w:szCs w:val="18"/>
              </w:rPr>
            </w:pPr>
            <w:r w:rsidRPr="00CA4FEA">
              <w:rPr>
                <w:rFonts w:ascii="Times New Roman" w:hAnsi="Times New Roman"/>
                <w:b/>
                <w:sz w:val="18"/>
                <w:szCs w:val="18"/>
              </w:rPr>
              <w:t>924</w:t>
            </w:r>
          </w:p>
        </w:tc>
        <w:tc>
          <w:tcPr>
            <w:tcW w:w="850" w:type="dxa"/>
            <w:tcBorders>
              <w:top w:val="single" w:sz="4" w:space="0" w:color="auto"/>
              <w:left w:val="nil"/>
              <w:bottom w:val="single" w:sz="4" w:space="0" w:color="auto"/>
              <w:right w:val="single" w:sz="4" w:space="0" w:color="auto"/>
            </w:tcBorders>
            <w:noWrap/>
            <w:vAlign w:val="center"/>
            <w:hideMark/>
          </w:tcPr>
          <w:p w:rsidR="00A81B18" w:rsidRPr="00CA4FEA" w:rsidRDefault="00A81B18" w:rsidP="000D1244">
            <w:pPr>
              <w:pStyle w:val="ad"/>
              <w:jc w:val="center"/>
              <w:rPr>
                <w:rFonts w:ascii="Times New Roman" w:hAnsi="Times New Roman"/>
                <w:b/>
                <w:sz w:val="18"/>
                <w:szCs w:val="18"/>
              </w:rPr>
            </w:pPr>
            <w:r w:rsidRPr="00CA4FEA">
              <w:rPr>
                <w:rFonts w:ascii="Times New Roman" w:hAnsi="Times New Roman"/>
                <w:b/>
                <w:sz w:val="18"/>
                <w:szCs w:val="18"/>
              </w:rPr>
              <w:t>05 01</w:t>
            </w:r>
          </w:p>
        </w:tc>
        <w:tc>
          <w:tcPr>
            <w:tcW w:w="1134" w:type="dxa"/>
            <w:tcBorders>
              <w:top w:val="single" w:sz="4" w:space="0" w:color="auto"/>
              <w:left w:val="nil"/>
              <w:bottom w:val="single" w:sz="4" w:space="0" w:color="auto"/>
              <w:right w:val="single" w:sz="4" w:space="0" w:color="auto"/>
            </w:tcBorders>
            <w:noWrap/>
            <w:vAlign w:val="center"/>
            <w:hideMark/>
          </w:tcPr>
          <w:p w:rsidR="00A81B18" w:rsidRPr="00CA4FEA" w:rsidRDefault="00A81B18" w:rsidP="000D1244">
            <w:pPr>
              <w:pStyle w:val="ad"/>
              <w:jc w:val="center"/>
              <w:rPr>
                <w:rFonts w:ascii="Times New Roman" w:hAnsi="Times New Roman"/>
                <w:b/>
                <w:sz w:val="18"/>
                <w:szCs w:val="18"/>
              </w:rPr>
            </w:pPr>
            <w:r w:rsidRPr="00CA4FEA">
              <w:rPr>
                <w:rFonts w:ascii="Times New Roman" w:hAnsi="Times New Roman"/>
                <w:b/>
                <w:sz w:val="18"/>
                <w:szCs w:val="18"/>
              </w:rPr>
              <w:t>01 2 00 00000</w:t>
            </w:r>
          </w:p>
        </w:tc>
        <w:tc>
          <w:tcPr>
            <w:tcW w:w="850" w:type="dxa"/>
            <w:tcBorders>
              <w:top w:val="single" w:sz="4" w:space="0" w:color="auto"/>
              <w:left w:val="nil"/>
              <w:bottom w:val="single" w:sz="4" w:space="0" w:color="auto"/>
              <w:right w:val="single" w:sz="4" w:space="0" w:color="auto"/>
            </w:tcBorders>
            <w:noWrap/>
            <w:vAlign w:val="center"/>
            <w:hideMark/>
          </w:tcPr>
          <w:p w:rsidR="00A81B18" w:rsidRPr="00CA4FEA" w:rsidRDefault="00A81B18" w:rsidP="000D1244">
            <w:pPr>
              <w:pStyle w:val="ad"/>
              <w:jc w:val="center"/>
              <w:rPr>
                <w:rFonts w:ascii="Times New Roman" w:hAnsi="Times New Roman"/>
                <w:b/>
                <w:sz w:val="18"/>
                <w:szCs w:val="18"/>
              </w:rPr>
            </w:pPr>
            <w:r w:rsidRPr="00CA4FEA">
              <w:rPr>
                <w:rFonts w:ascii="Times New Roman" w:hAnsi="Times New Roman"/>
                <w:b/>
                <w:sz w:val="18"/>
                <w:szCs w:val="18"/>
              </w:rPr>
              <w:t>Х</w:t>
            </w:r>
          </w:p>
        </w:tc>
        <w:tc>
          <w:tcPr>
            <w:tcW w:w="1134" w:type="dxa"/>
            <w:tcBorders>
              <w:top w:val="single" w:sz="4" w:space="0" w:color="auto"/>
              <w:left w:val="nil"/>
              <w:bottom w:val="single" w:sz="4" w:space="0" w:color="auto"/>
              <w:right w:val="single" w:sz="4" w:space="0" w:color="auto"/>
            </w:tcBorders>
            <w:noWrap/>
            <w:vAlign w:val="center"/>
          </w:tcPr>
          <w:p w:rsidR="00A81B18" w:rsidRPr="00CA4FEA" w:rsidRDefault="00A81B18" w:rsidP="000D1244">
            <w:pPr>
              <w:spacing w:after="0" w:line="240" w:lineRule="auto"/>
              <w:jc w:val="center"/>
              <w:rPr>
                <w:rFonts w:ascii="Times New Roman" w:hAnsi="Times New Roman"/>
                <w:b/>
                <w:sz w:val="18"/>
                <w:szCs w:val="18"/>
              </w:rPr>
            </w:pPr>
            <w:r w:rsidRPr="00CA4FEA">
              <w:rPr>
                <w:rFonts w:ascii="Times New Roman" w:hAnsi="Times New Roman"/>
                <w:b/>
                <w:sz w:val="18"/>
                <w:szCs w:val="18"/>
              </w:rPr>
              <w:t>4 100,0</w:t>
            </w:r>
          </w:p>
        </w:tc>
        <w:tc>
          <w:tcPr>
            <w:tcW w:w="1134" w:type="dxa"/>
            <w:tcBorders>
              <w:top w:val="single" w:sz="4" w:space="0" w:color="auto"/>
              <w:left w:val="nil"/>
              <w:bottom w:val="single" w:sz="4" w:space="0" w:color="auto"/>
              <w:right w:val="single" w:sz="4" w:space="0" w:color="auto"/>
            </w:tcBorders>
            <w:noWrap/>
            <w:vAlign w:val="center"/>
          </w:tcPr>
          <w:p w:rsidR="00A81B18" w:rsidRPr="00CA4FEA" w:rsidRDefault="005251C8" w:rsidP="000D1244">
            <w:pPr>
              <w:spacing w:after="0" w:line="240" w:lineRule="auto"/>
              <w:jc w:val="center"/>
              <w:rPr>
                <w:rFonts w:ascii="Times New Roman" w:hAnsi="Times New Roman"/>
                <w:b/>
                <w:sz w:val="18"/>
                <w:szCs w:val="18"/>
              </w:rPr>
            </w:pPr>
            <w:r w:rsidRPr="00CA4FEA">
              <w:rPr>
                <w:rFonts w:ascii="Times New Roman" w:hAnsi="Times New Roman"/>
                <w:b/>
                <w:sz w:val="18"/>
                <w:szCs w:val="18"/>
              </w:rPr>
              <w:t>4157,3</w:t>
            </w:r>
          </w:p>
        </w:tc>
        <w:tc>
          <w:tcPr>
            <w:tcW w:w="1135" w:type="dxa"/>
            <w:tcBorders>
              <w:top w:val="single" w:sz="4" w:space="0" w:color="auto"/>
              <w:left w:val="nil"/>
              <w:bottom w:val="single" w:sz="4" w:space="0" w:color="auto"/>
              <w:right w:val="single" w:sz="4" w:space="0" w:color="auto"/>
            </w:tcBorders>
            <w:shd w:val="clear" w:color="auto" w:fill="FFFFFF" w:themeFill="background1"/>
            <w:noWrap/>
            <w:vAlign w:val="center"/>
          </w:tcPr>
          <w:p w:rsidR="00A81B18" w:rsidRPr="00CA4FEA" w:rsidRDefault="00EF3DA5" w:rsidP="000D1244">
            <w:pPr>
              <w:spacing w:after="0" w:line="240" w:lineRule="auto"/>
              <w:jc w:val="center"/>
              <w:rPr>
                <w:rFonts w:ascii="Times New Roman" w:hAnsi="Times New Roman"/>
                <w:b/>
                <w:sz w:val="18"/>
                <w:szCs w:val="18"/>
              </w:rPr>
            </w:pPr>
            <w:r w:rsidRPr="00CA4FEA">
              <w:rPr>
                <w:rFonts w:ascii="Times New Roman" w:hAnsi="Times New Roman"/>
                <w:b/>
                <w:sz w:val="18"/>
                <w:szCs w:val="18"/>
              </w:rPr>
              <w:t>1618,3</w:t>
            </w:r>
          </w:p>
        </w:tc>
        <w:tc>
          <w:tcPr>
            <w:tcW w:w="992" w:type="dxa"/>
            <w:tcBorders>
              <w:top w:val="single" w:sz="4" w:space="0" w:color="auto"/>
              <w:left w:val="nil"/>
              <w:bottom w:val="single" w:sz="4" w:space="0" w:color="auto"/>
              <w:right w:val="single" w:sz="4" w:space="0" w:color="auto"/>
            </w:tcBorders>
            <w:vAlign w:val="center"/>
          </w:tcPr>
          <w:p w:rsidR="00A81B18" w:rsidRPr="00CA4FEA" w:rsidRDefault="00A81B18" w:rsidP="000D1244">
            <w:pPr>
              <w:spacing w:after="0" w:line="240" w:lineRule="auto"/>
              <w:jc w:val="center"/>
              <w:rPr>
                <w:rFonts w:ascii="Times New Roman" w:hAnsi="Times New Roman"/>
                <w:b/>
                <w:sz w:val="18"/>
                <w:szCs w:val="18"/>
              </w:rPr>
            </w:pPr>
            <w:r w:rsidRPr="00CA4FEA">
              <w:rPr>
                <w:rFonts w:ascii="Times New Roman" w:hAnsi="Times New Roman"/>
                <w:b/>
                <w:sz w:val="18"/>
                <w:szCs w:val="18"/>
              </w:rPr>
              <w:t>3788,5</w:t>
            </w:r>
          </w:p>
        </w:tc>
        <w:tc>
          <w:tcPr>
            <w:tcW w:w="850" w:type="dxa"/>
            <w:tcBorders>
              <w:top w:val="single" w:sz="4" w:space="0" w:color="auto"/>
              <w:left w:val="nil"/>
              <w:bottom w:val="single" w:sz="4" w:space="0" w:color="auto"/>
              <w:right w:val="single" w:sz="4" w:space="0" w:color="auto"/>
            </w:tcBorders>
            <w:vAlign w:val="center"/>
          </w:tcPr>
          <w:p w:rsidR="00A81B18" w:rsidRPr="00CA4FEA" w:rsidRDefault="00A81B18" w:rsidP="000D1244">
            <w:pPr>
              <w:spacing w:after="0" w:line="240" w:lineRule="auto"/>
              <w:jc w:val="center"/>
              <w:rPr>
                <w:rFonts w:ascii="Times New Roman" w:hAnsi="Times New Roman"/>
                <w:b/>
                <w:sz w:val="18"/>
                <w:szCs w:val="18"/>
              </w:rPr>
            </w:pPr>
            <w:r w:rsidRPr="00CA4FEA">
              <w:rPr>
                <w:rFonts w:ascii="Times New Roman" w:hAnsi="Times New Roman"/>
                <w:b/>
                <w:sz w:val="18"/>
                <w:szCs w:val="18"/>
              </w:rPr>
              <w:t>3355,1</w:t>
            </w:r>
          </w:p>
        </w:tc>
      </w:tr>
      <w:tr w:rsidR="00A81B18" w:rsidRPr="00CA4FEA" w:rsidTr="00593285">
        <w:trPr>
          <w:gridAfter w:val="1"/>
          <w:wAfter w:w="992" w:type="dxa"/>
          <w:trHeight w:val="525"/>
        </w:trPr>
        <w:tc>
          <w:tcPr>
            <w:tcW w:w="1135" w:type="dxa"/>
            <w:vMerge/>
            <w:tcBorders>
              <w:left w:val="single" w:sz="4" w:space="0" w:color="auto"/>
              <w:right w:val="single" w:sz="4" w:space="0" w:color="auto"/>
            </w:tcBorders>
            <w:vAlign w:val="center"/>
            <w:hideMark/>
          </w:tcPr>
          <w:p w:rsidR="00A81B18" w:rsidRPr="00CA4FEA" w:rsidRDefault="00A81B18" w:rsidP="000D1244">
            <w:pPr>
              <w:spacing w:after="0" w:line="240" w:lineRule="auto"/>
              <w:rPr>
                <w:rFonts w:ascii="Times New Roman" w:hAnsi="Times New Roman"/>
                <w:sz w:val="18"/>
                <w:szCs w:val="18"/>
              </w:rPr>
            </w:pPr>
          </w:p>
        </w:tc>
        <w:tc>
          <w:tcPr>
            <w:tcW w:w="2552" w:type="dxa"/>
            <w:vMerge/>
            <w:tcBorders>
              <w:left w:val="single" w:sz="4" w:space="0" w:color="auto"/>
              <w:right w:val="single" w:sz="4" w:space="0" w:color="auto"/>
            </w:tcBorders>
            <w:vAlign w:val="center"/>
            <w:hideMark/>
          </w:tcPr>
          <w:p w:rsidR="00A81B18" w:rsidRPr="00CA4FEA" w:rsidRDefault="00A81B18" w:rsidP="000D1244">
            <w:pPr>
              <w:spacing w:after="0" w:line="240" w:lineRule="auto"/>
              <w:rPr>
                <w:rFonts w:ascii="Times New Roman" w:hAnsi="Times New Roman"/>
                <w:sz w:val="18"/>
                <w:szCs w:val="18"/>
              </w:rPr>
            </w:pPr>
          </w:p>
        </w:tc>
        <w:tc>
          <w:tcPr>
            <w:tcW w:w="2126" w:type="dxa"/>
            <w:tcBorders>
              <w:top w:val="single" w:sz="4" w:space="0" w:color="auto"/>
              <w:left w:val="nil"/>
              <w:bottom w:val="single" w:sz="4" w:space="0" w:color="auto"/>
              <w:right w:val="single" w:sz="4" w:space="0" w:color="auto"/>
            </w:tcBorders>
            <w:hideMark/>
          </w:tcPr>
          <w:p w:rsidR="00A81B18" w:rsidRPr="00CA4FEA" w:rsidRDefault="00A81B18" w:rsidP="000D1244">
            <w:pPr>
              <w:pStyle w:val="ad"/>
              <w:rPr>
                <w:rFonts w:ascii="Times New Roman" w:hAnsi="Times New Roman"/>
                <w:sz w:val="18"/>
                <w:szCs w:val="18"/>
              </w:rPr>
            </w:pPr>
            <w:r w:rsidRPr="00CA4FEA">
              <w:rPr>
                <w:rFonts w:ascii="Times New Roman" w:hAnsi="Times New Roman"/>
                <w:sz w:val="18"/>
                <w:szCs w:val="18"/>
              </w:rPr>
              <w:t xml:space="preserve">Строительство жилого фонда </w:t>
            </w:r>
          </w:p>
        </w:tc>
        <w:tc>
          <w:tcPr>
            <w:tcW w:w="709" w:type="dxa"/>
            <w:tcBorders>
              <w:top w:val="single" w:sz="4" w:space="0" w:color="auto"/>
              <w:left w:val="nil"/>
              <w:bottom w:val="single" w:sz="4" w:space="0" w:color="auto"/>
              <w:right w:val="single" w:sz="4" w:space="0" w:color="auto"/>
            </w:tcBorders>
            <w:noWrap/>
            <w:vAlign w:val="center"/>
            <w:hideMark/>
          </w:tcPr>
          <w:p w:rsidR="00A81B18" w:rsidRPr="00CA4FEA" w:rsidRDefault="00A81B18" w:rsidP="000D1244">
            <w:pPr>
              <w:pStyle w:val="ad"/>
              <w:jc w:val="center"/>
              <w:rPr>
                <w:rFonts w:ascii="Times New Roman" w:eastAsia="Times New Roman" w:hAnsi="Times New Roman"/>
                <w:sz w:val="18"/>
                <w:szCs w:val="18"/>
              </w:rPr>
            </w:pPr>
            <w:r w:rsidRPr="00CA4FEA">
              <w:rPr>
                <w:rFonts w:ascii="Times New Roman" w:eastAsia="Times New Roman" w:hAnsi="Times New Roman"/>
                <w:sz w:val="18"/>
                <w:szCs w:val="18"/>
              </w:rPr>
              <w:t>924</w:t>
            </w:r>
          </w:p>
          <w:p w:rsidR="00A81B18" w:rsidRPr="00CA4FEA" w:rsidRDefault="00A81B18" w:rsidP="000D1244">
            <w:pPr>
              <w:pStyle w:val="ad"/>
              <w:jc w:val="center"/>
              <w:rPr>
                <w:rFonts w:ascii="Times New Roman" w:hAnsi="Times New Roman"/>
                <w:sz w:val="18"/>
                <w:szCs w:val="18"/>
              </w:rPr>
            </w:pPr>
          </w:p>
        </w:tc>
        <w:tc>
          <w:tcPr>
            <w:tcW w:w="850" w:type="dxa"/>
            <w:tcBorders>
              <w:top w:val="single" w:sz="4" w:space="0" w:color="auto"/>
              <w:left w:val="nil"/>
              <w:bottom w:val="single" w:sz="4" w:space="0" w:color="auto"/>
              <w:right w:val="single" w:sz="4" w:space="0" w:color="auto"/>
            </w:tcBorders>
            <w:noWrap/>
            <w:vAlign w:val="center"/>
            <w:hideMark/>
          </w:tcPr>
          <w:p w:rsidR="00A81B18" w:rsidRPr="00CA4FEA" w:rsidRDefault="00A81B18" w:rsidP="000D1244">
            <w:pPr>
              <w:pStyle w:val="ad"/>
              <w:jc w:val="center"/>
              <w:rPr>
                <w:rFonts w:ascii="Times New Roman" w:hAnsi="Times New Roman"/>
                <w:sz w:val="18"/>
                <w:szCs w:val="18"/>
              </w:rPr>
            </w:pPr>
            <w:r w:rsidRPr="00CA4FEA">
              <w:rPr>
                <w:rFonts w:ascii="Times New Roman" w:hAnsi="Times New Roman"/>
                <w:sz w:val="18"/>
                <w:szCs w:val="18"/>
              </w:rPr>
              <w:t>05 01</w:t>
            </w:r>
          </w:p>
        </w:tc>
        <w:tc>
          <w:tcPr>
            <w:tcW w:w="1134" w:type="dxa"/>
            <w:tcBorders>
              <w:top w:val="single" w:sz="4" w:space="0" w:color="auto"/>
              <w:left w:val="nil"/>
              <w:bottom w:val="single" w:sz="4" w:space="0" w:color="auto"/>
              <w:right w:val="single" w:sz="4" w:space="0" w:color="auto"/>
            </w:tcBorders>
            <w:noWrap/>
            <w:vAlign w:val="center"/>
          </w:tcPr>
          <w:p w:rsidR="00A81B18" w:rsidRPr="00CA4FEA" w:rsidRDefault="00A81B18" w:rsidP="000D1244">
            <w:pPr>
              <w:pStyle w:val="ad"/>
              <w:jc w:val="center"/>
              <w:rPr>
                <w:rFonts w:ascii="Times New Roman" w:eastAsia="Times New Roman" w:hAnsi="Times New Roman"/>
                <w:sz w:val="18"/>
                <w:szCs w:val="18"/>
              </w:rPr>
            </w:pPr>
            <w:r w:rsidRPr="00CA4FEA">
              <w:rPr>
                <w:rFonts w:ascii="Times New Roman" w:eastAsia="Times New Roman" w:hAnsi="Times New Roman"/>
                <w:sz w:val="18"/>
                <w:szCs w:val="18"/>
              </w:rPr>
              <w:t>01 2 00 95020</w:t>
            </w:r>
          </w:p>
          <w:p w:rsidR="00A81B18" w:rsidRPr="00CA4FEA" w:rsidRDefault="00A81B18" w:rsidP="000D1244">
            <w:pPr>
              <w:pStyle w:val="ad"/>
              <w:jc w:val="center"/>
              <w:rPr>
                <w:rFonts w:ascii="Times New Roman" w:hAnsi="Times New Roman"/>
                <w:sz w:val="18"/>
                <w:szCs w:val="18"/>
              </w:rPr>
            </w:pPr>
          </w:p>
        </w:tc>
        <w:tc>
          <w:tcPr>
            <w:tcW w:w="850" w:type="dxa"/>
            <w:tcBorders>
              <w:top w:val="single" w:sz="4" w:space="0" w:color="auto"/>
              <w:left w:val="nil"/>
              <w:bottom w:val="single" w:sz="4" w:space="0" w:color="auto"/>
              <w:right w:val="single" w:sz="4" w:space="0" w:color="auto"/>
            </w:tcBorders>
            <w:noWrap/>
            <w:vAlign w:val="center"/>
            <w:hideMark/>
          </w:tcPr>
          <w:p w:rsidR="00A81B18" w:rsidRPr="00CA4FEA" w:rsidRDefault="00A81B18" w:rsidP="000D1244">
            <w:pPr>
              <w:pStyle w:val="ad"/>
              <w:jc w:val="center"/>
              <w:rPr>
                <w:rFonts w:ascii="Times New Roman" w:eastAsia="Times New Roman" w:hAnsi="Times New Roman"/>
                <w:sz w:val="18"/>
                <w:szCs w:val="18"/>
              </w:rPr>
            </w:pPr>
            <w:r w:rsidRPr="00CA4FEA">
              <w:rPr>
                <w:rFonts w:ascii="Times New Roman" w:eastAsia="Times New Roman" w:hAnsi="Times New Roman"/>
                <w:sz w:val="18"/>
                <w:szCs w:val="18"/>
              </w:rPr>
              <w:t>240</w:t>
            </w:r>
          </w:p>
          <w:p w:rsidR="00A81B18" w:rsidRPr="00CA4FEA" w:rsidRDefault="00A81B18" w:rsidP="000D1244">
            <w:pPr>
              <w:pStyle w:val="ad"/>
              <w:jc w:val="center"/>
              <w:rPr>
                <w:rFonts w:ascii="Times New Roman" w:hAnsi="Times New Roman"/>
                <w:sz w:val="18"/>
                <w:szCs w:val="18"/>
              </w:rPr>
            </w:pPr>
          </w:p>
        </w:tc>
        <w:tc>
          <w:tcPr>
            <w:tcW w:w="1134" w:type="dxa"/>
            <w:tcBorders>
              <w:top w:val="single" w:sz="4" w:space="0" w:color="auto"/>
              <w:left w:val="nil"/>
              <w:bottom w:val="single" w:sz="4" w:space="0" w:color="auto"/>
              <w:right w:val="single" w:sz="4" w:space="0" w:color="auto"/>
            </w:tcBorders>
            <w:noWrap/>
            <w:vAlign w:val="center"/>
          </w:tcPr>
          <w:p w:rsidR="00A81B18" w:rsidRPr="00CA4FEA" w:rsidRDefault="00A81B18" w:rsidP="000D1244">
            <w:pPr>
              <w:pStyle w:val="ad"/>
              <w:jc w:val="center"/>
              <w:rPr>
                <w:rFonts w:ascii="Times New Roman" w:hAnsi="Times New Roman"/>
                <w:sz w:val="18"/>
                <w:szCs w:val="18"/>
              </w:rPr>
            </w:pPr>
            <w:r w:rsidRPr="00CA4FEA">
              <w:rPr>
                <w:rFonts w:ascii="Times New Roman" w:hAnsi="Times New Roman"/>
                <w:sz w:val="18"/>
                <w:szCs w:val="18"/>
              </w:rPr>
              <w:t>4100,0</w:t>
            </w:r>
          </w:p>
        </w:tc>
        <w:tc>
          <w:tcPr>
            <w:tcW w:w="1134" w:type="dxa"/>
            <w:tcBorders>
              <w:top w:val="single" w:sz="4" w:space="0" w:color="auto"/>
              <w:left w:val="nil"/>
              <w:bottom w:val="single" w:sz="4" w:space="0" w:color="auto"/>
              <w:right w:val="single" w:sz="4" w:space="0" w:color="auto"/>
            </w:tcBorders>
            <w:noWrap/>
            <w:vAlign w:val="center"/>
          </w:tcPr>
          <w:p w:rsidR="00A81B18" w:rsidRPr="00CA4FEA" w:rsidRDefault="00B53E7A" w:rsidP="000D1244">
            <w:pPr>
              <w:pStyle w:val="ad"/>
              <w:jc w:val="center"/>
              <w:rPr>
                <w:rFonts w:ascii="Times New Roman" w:hAnsi="Times New Roman"/>
                <w:sz w:val="18"/>
                <w:szCs w:val="18"/>
              </w:rPr>
            </w:pPr>
            <w:r w:rsidRPr="00CA4FEA">
              <w:rPr>
                <w:rFonts w:ascii="Times New Roman" w:hAnsi="Times New Roman"/>
                <w:sz w:val="18"/>
                <w:szCs w:val="18"/>
              </w:rPr>
              <w:t>2100,0</w:t>
            </w:r>
          </w:p>
        </w:tc>
        <w:tc>
          <w:tcPr>
            <w:tcW w:w="1135" w:type="dxa"/>
            <w:tcBorders>
              <w:top w:val="single" w:sz="4" w:space="0" w:color="auto"/>
              <w:left w:val="nil"/>
              <w:bottom w:val="single" w:sz="4" w:space="0" w:color="auto"/>
              <w:right w:val="single" w:sz="4" w:space="0" w:color="auto"/>
            </w:tcBorders>
            <w:shd w:val="clear" w:color="auto" w:fill="FFFFFF" w:themeFill="background1"/>
            <w:noWrap/>
            <w:vAlign w:val="center"/>
          </w:tcPr>
          <w:p w:rsidR="00A81B18" w:rsidRPr="00CA4FEA" w:rsidRDefault="00A81B18" w:rsidP="000D1244">
            <w:pPr>
              <w:pStyle w:val="ad"/>
              <w:jc w:val="center"/>
              <w:rPr>
                <w:rFonts w:ascii="Times New Roman" w:hAnsi="Times New Roman"/>
                <w:sz w:val="18"/>
                <w:szCs w:val="18"/>
              </w:rPr>
            </w:pPr>
            <w:r w:rsidRPr="00CA4FEA">
              <w:rPr>
                <w:rFonts w:ascii="Times New Roman" w:hAnsi="Times New Roman"/>
                <w:sz w:val="18"/>
                <w:szCs w:val="18"/>
              </w:rPr>
              <w:t>0,0</w:t>
            </w:r>
          </w:p>
        </w:tc>
        <w:tc>
          <w:tcPr>
            <w:tcW w:w="992" w:type="dxa"/>
            <w:tcBorders>
              <w:top w:val="single" w:sz="4" w:space="0" w:color="auto"/>
              <w:left w:val="nil"/>
              <w:bottom w:val="single" w:sz="4" w:space="0" w:color="auto"/>
              <w:right w:val="single" w:sz="4" w:space="0" w:color="auto"/>
            </w:tcBorders>
            <w:vAlign w:val="center"/>
          </w:tcPr>
          <w:p w:rsidR="00A81B18" w:rsidRPr="00CA4FEA" w:rsidRDefault="00A81B18" w:rsidP="000D1244">
            <w:pPr>
              <w:pStyle w:val="ad"/>
              <w:jc w:val="center"/>
              <w:rPr>
                <w:rFonts w:ascii="Times New Roman" w:hAnsi="Times New Roman"/>
                <w:sz w:val="18"/>
                <w:szCs w:val="18"/>
              </w:rPr>
            </w:pPr>
            <w:r w:rsidRPr="00CA4FEA">
              <w:rPr>
                <w:rFonts w:ascii="Times New Roman" w:hAnsi="Times New Roman"/>
                <w:sz w:val="18"/>
                <w:szCs w:val="18"/>
              </w:rPr>
              <w:t>0,0</w:t>
            </w:r>
          </w:p>
        </w:tc>
        <w:tc>
          <w:tcPr>
            <w:tcW w:w="850" w:type="dxa"/>
            <w:tcBorders>
              <w:top w:val="single" w:sz="4" w:space="0" w:color="auto"/>
              <w:left w:val="nil"/>
              <w:bottom w:val="single" w:sz="4" w:space="0" w:color="auto"/>
              <w:right w:val="single" w:sz="4" w:space="0" w:color="auto"/>
            </w:tcBorders>
            <w:vAlign w:val="center"/>
          </w:tcPr>
          <w:p w:rsidR="00A81B18" w:rsidRPr="00CA4FEA" w:rsidRDefault="00A81B18" w:rsidP="000D1244">
            <w:pPr>
              <w:pStyle w:val="ad"/>
              <w:jc w:val="center"/>
              <w:rPr>
                <w:rFonts w:ascii="Times New Roman" w:hAnsi="Times New Roman"/>
                <w:sz w:val="18"/>
                <w:szCs w:val="18"/>
              </w:rPr>
            </w:pPr>
            <w:r w:rsidRPr="00CA4FEA">
              <w:rPr>
                <w:rFonts w:ascii="Times New Roman" w:hAnsi="Times New Roman"/>
                <w:sz w:val="18"/>
                <w:szCs w:val="18"/>
              </w:rPr>
              <w:t>0,0</w:t>
            </w:r>
          </w:p>
        </w:tc>
      </w:tr>
      <w:tr w:rsidR="00A81B18" w:rsidRPr="00CA4FEA" w:rsidTr="00593285">
        <w:trPr>
          <w:gridAfter w:val="1"/>
          <w:wAfter w:w="992" w:type="dxa"/>
          <w:trHeight w:val="595"/>
        </w:trPr>
        <w:tc>
          <w:tcPr>
            <w:tcW w:w="1135" w:type="dxa"/>
            <w:vMerge/>
            <w:tcBorders>
              <w:left w:val="single" w:sz="4" w:space="0" w:color="auto"/>
              <w:right w:val="single" w:sz="4" w:space="0" w:color="auto"/>
            </w:tcBorders>
            <w:vAlign w:val="center"/>
          </w:tcPr>
          <w:p w:rsidR="00A81B18" w:rsidRPr="00CA4FEA" w:rsidRDefault="00A81B18" w:rsidP="000D1244">
            <w:pPr>
              <w:spacing w:after="0" w:line="240" w:lineRule="auto"/>
              <w:rPr>
                <w:rFonts w:ascii="Times New Roman" w:hAnsi="Times New Roman"/>
                <w:sz w:val="18"/>
                <w:szCs w:val="18"/>
              </w:rPr>
            </w:pPr>
          </w:p>
        </w:tc>
        <w:tc>
          <w:tcPr>
            <w:tcW w:w="2552" w:type="dxa"/>
            <w:vMerge/>
            <w:tcBorders>
              <w:left w:val="single" w:sz="4" w:space="0" w:color="auto"/>
              <w:bottom w:val="single" w:sz="4" w:space="0" w:color="auto"/>
              <w:right w:val="single" w:sz="4" w:space="0" w:color="auto"/>
            </w:tcBorders>
            <w:vAlign w:val="center"/>
          </w:tcPr>
          <w:p w:rsidR="00A81B18" w:rsidRPr="00CA4FEA" w:rsidRDefault="00A81B18" w:rsidP="000D1244">
            <w:pPr>
              <w:spacing w:after="0" w:line="240" w:lineRule="auto"/>
              <w:rPr>
                <w:rFonts w:ascii="Times New Roman" w:hAnsi="Times New Roman"/>
                <w:sz w:val="18"/>
                <w:szCs w:val="18"/>
              </w:rPr>
            </w:pPr>
          </w:p>
        </w:tc>
        <w:tc>
          <w:tcPr>
            <w:tcW w:w="2126" w:type="dxa"/>
            <w:tcBorders>
              <w:top w:val="single" w:sz="4" w:space="0" w:color="auto"/>
              <w:left w:val="nil"/>
              <w:bottom w:val="single" w:sz="4" w:space="0" w:color="auto"/>
              <w:right w:val="single" w:sz="4" w:space="0" w:color="auto"/>
            </w:tcBorders>
          </w:tcPr>
          <w:p w:rsidR="00A81B18" w:rsidRPr="00CA4FEA" w:rsidRDefault="00A81B18" w:rsidP="000D1244">
            <w:pPr>
              <w:pStyle w:val="ad"/>
              <w:rPr>
                <w:rFonts w:ascii="Times New Roman" w:hAnsi="Times New Roman"/>
                <w:sz w:val="18"/>
                <w:szCs w:val="18"/>
              </w:rPr>
            </w:pPr>
            <w:r w:rsidRPr="00CA4FEA">
              <w:rPr>
                <w:rFonts w:ascii="Times New Roman" w:hAnsi="Times New Roman"/>
                <w:sz w:val="18"/>
                <w:szCs w:val="18"/>
              </w:rPr>
              <w:t>Ремонт жилого фонда</w:t>
            </w:r>
          </w:p>
        </w:tc>
        <w:tc>
          <w:tcPr>
            <w:tcW w:w="709" w:type="dxa"/>
            <w:tcBorders>
              <w:top w:val="single" w:sz="4" w:space="0" w:color="auto"/>
              <w:left w:val="nil"/>
              <w:bottom w:val="single" w:sz="4" w:space="0" w:color="auto"/>
              <w:right w:val="single" w:sz="4" w:space="0" w:color="auto"/>
            </w:tcBorders>
            <w:noWrap/>
            <w:vAlign w:val="center"/>
          </w:tcPr>
          <w:p w:rsidR="00A81B18" w:rsidRPr="00CA4FEA" w:rsidRDefault="00A81B18" w:rsidP="000D1244">
            <w:pPr>
              <w:pStyle w:val="ad"/>
              <w:jc w:val="center"/>
              <w:rPr>
                <w:rFonts w:ascii="Times New Roman" w:eastAsia="Times New Roman" w:hAnsi="Times New Roman"/>
                <w:sz w:val="18"/>
                <w:szCs w:val="18"/>
              </w:rPr>
            </w:pPr>
            <w:r w:rsidRPr="00CA4FEA">
              <w:rPr>
                <w:rFonts w:ascii="Times New Roman" w:eastAsia="Times New Roman" w:hAnsi="Times New Roman"/>
                <w:sz w:val="18"/>
                <w:szCs w:val="18"/>
              </w:rPr>
              <w:t>924</w:t>
            </w:r>
          </w:p>
          <w:p w:rsidR="00A81B18" w:rsidRPr="00CA4FEA" w:rsidRDefault="00A81B18" w:rsidP="000D1244">
            <w:pPr>
              <w:pStyle w:val="ad"/>
              <w:jc w:val="center"/>
              <w:rPr>
                <w:rFonts w:ascii="Times New Roman" w:hAnsi="Times New Roman"/>
                <w:sz w:val="18"/>
                <w:szCs w:val="18"/>
              </w:rPr>
            </w:pPr>
          </w:p>
        </w:tc>
        <w:tc>
          <w:tcPr>
            <w:tcW w:w="850" w:type="dxa"/>
            <w:tcBorders>
              <w:top w:val="single" w:sz="4" w:space="0" w:color="auto"/>
              <w:left w:val="nil"/>
              <w:bottom w:val="single" w:sz="4" w:space="0" w:color="auto"/>
              <w:right w:val="single" w:sz="4" w:space="0" w:color="auto"/>
            </w:tcBorders>
            <w:noWrap/>
            <w:vAlign w:val="center"/>
          </w:tcPr>
          <w:p w:rsidR="00A81B18" w:rsidRPr="00CA4FEA" w:rsidRDefault="00A81B18" w:rsidP="000D1244">
            <w:pPr>
              <w:pStyle w:val="ad"/>
              <w:jc w:val="center"/>
              <w:rPr>
                <w:rFonts w:ascii="Times New Roman" w:hAnsi="Times New Roman"/>
                <w:sz w:val="18"/>
                <w:szCs w:val="18"/>
              </w:rPr>
            </w:pPr>
            <w:r w:rsidRPr="00CA4FEA">
              <w:rPr>
                <w:rFonts w:ascii="Times New Roman" w:hAnsi="Times New Roman"/>
                <w:sz w:val="18"/>
                <w:szCs w:val="18"/>
              </w:rPr>
              <w:t>05 01</w:t>
            </w:r>
          </w:p>
        </w:tc>
        <w:tc>
          <w:tcPr>
            <w:tcW w:w="1134" w:type="dxa"/>
            <w:tcBorders>
              <w:top w:val="single" w:sz="4" w:space="0" w:color="auto"/>
              <w:left w:val="nil"/>
              <w:bottom w:val="single" w:sz="4" w:space="0" w:color="auto"/>
              <w:right w:val="single" w:sz="4" w:space="0" w:color="auto"/>
            </w:tcBorders>
            <w:noWrap/>
            <w:vAlign w:val="center"/>
          </w:tcPr>
          <w:p w:rsidR="00A81B18" w:rsidRPr="00CA4FEA" w:rsidRDefault="00A81B18" w:rsidP="000D1244">
            <w:pPr>
              <w:pStyle w:val="ad"/>
              <w:jc w:val="center"/>
              <w:rPr>
                <w:rFonts w:ascii="Times New Roman" w:hAnsi="Times New Roman"/>
                <w:sz w:val="18"/>
                <w:szCs w:val="18"/>
              </w:rPr>
            </w:pPr>
            <w:r w:rsidRPr="00CA4FEA">
              <w:rPr>
                <w:rFonts w:ascii="Times New Roman" w:hAnsi="Times New Roman"/>
                <w:sz w:val="18"/>
                <w:szCs w:val="18"/>
              </w:rPr>
              <w:t>01 2 00 95020</w:t>
            </w:r>
          </w:p>
        </w:tc>
        <w:tc>
          <w:tcPr>
            <w:tcW w:w="850" w:type="dxa"/>
            <w:tcBorders>
              <w:top w:val="single" w:sz="4" w:space="0" w:color="auto"/>
              <w:left w:val="nil"/>
              <w:bottom w:val="single" w:sz="4" w:space="0" w:color="auto"/>
              <w:right w:val="single" w:sz="4" w:space="0" w:color="auto"/>
            </w:tcBorders>
            <w:noWrap/>
            <w:vAlign w:val="center"/>
          </w:tcPr>
          <w:p w:rsidR="00A81B18" w:rsidRPr="00CA4FEA" w:rsidRDefault="00A81B18" w:rsidP="000D1244">
            <w:pPr>
              <w:pStyle w:val="ad"/>
              <w:jc w:val="center"/>
              <w:rPr>
                <w:rFonts w:ascii="Times New Roman" w:eastAsia="Times New Roman" w:hAnsi="Times New Roman"/>
                <w:sz w:val="18"/>
                <w:szCs w:val="18"/>
              </w:rPr>
            </w:pPr>
            <w:r w:rsidRPr="00CA4FEA">
              <w:rPr>
                <w:rFonts w:ascii="Times New Roman" w:eastAsia="Times New Roman" w:hAnsi="Times New Roman"/>
                <w:sz w:val="18"/>
                <w:szCs w:val="18"/>
              </w:rPr>
              <w:t>243</w:t>
            </w:r>
          </w:p>
          <w:p w:rsidR="00A81B18" w:rsidRPr="00CA4FEA" w:rsidRDefault="00A81B18" w:rsidP="000D1244">
            <w:pPr>
              <w:pStyle w:val="ad"/>
              <w:jc w:val="center"/>
              <w:rPr>
                <w:rFonts w:ascii="Times New Roman" w:hAnsi="Times New Roman"/>
                <w:sz w:val="18"/>
                <w:szCs w:val="18"/>
              </w:rPr>
            </w:pPr>
          </w:p>
        </w:tc>
        <w:tc>
          <w:tcPr>
            <w:tcW w:w="1134" w:type="dxa"/>
            <w:tcBorders>
              <w:top w:val="single" w:sz="4" w:space="0" w:color="auto"/>
              <w:left w:val="nil"/>
              <w:bottom w:val="single" w:sz="4" w:space="0" w:color="auto"/>
              <w:right w:val="single" w:sz="4" w:space="0" w:color="auto"/>
            </w:tcBorders>
            <w:noWrap/>
            <w:vAlign w:val="center"/>
          </w:tcPr>
          <w:p w:rsidR="00A81B18" w:rsidRPr="00CA4FEA" w:rsidRDefault="00A81B18" w:rsidP="000D1244">
            <w:pPr>
              <w:spacing w:after="0" w:line="240" w:lineRule="auto"/>
              <w:jc w:val="center"/>
              <w:rPr>
                <w:rFonts w:ascii="Times New Roman" w:hAnsi="Times New Roman"/>
                <w:sz w:val="18"/>
                <w:szCs w:val="18"/>
              </w:rPr>
            </w:pPr>
            <w:r w:rsidRPr="00CA4FEA">
              <w:rPr>
                <w:rFonts w:ascii="Times New Roman" w:hAnsi="Times New Roman"/>
                <w:sz w:val="18"/>
                <w:szCs w:val="18"/>
              </w:rPr>
              <w:t>0,0</w:t>
            </w:r>
          </w:p>
        </w:tc>
        <w:tc>
          <w:tcPr>
            <w:tcW w:w="1134" w:type="dxa"/>
            <w:tcBorders>
              <w:top w:val="single" w:sz="4" w:space="0" w:color="auto"/>
              <w:left w:val="nil"/>
              <w:bottom w:val="single" w:sz="4" w:space="0" w:color="auto"/>
              <w:right w:val="single" w:sz="4" w:space="0" w:color="auto"/>
            </w:tcBorders>
            <w:noWrap/>
            <w:vAlign w:val="center"/>
          </w:tcPr>
          <w:p w:rsidR="00A81B18" w:rsidRPr="00CA4FEA" w:rsidRDefault="00A81B18" w:rsidP="000D1244">
            <w:pPr>
              <w:spacing w:after="0" w:line="240" w:lineRule="auto"/>
              <w:jc w:val="center"/>
              <w:rPr>
                <w:rFonts w:ascii="Times New Roman" w:hAnsi="Times New Roman"/>
                <w:sz w:val="18"/>
                <w:szCs w:val="18"/>
              </w:rPr>
            </w:pPr>
            <w:r w:rsidRPr="00CA4FEA">
              <w:rPr>
                <w:rFonts w:ascii="Times New Roman" w:hAnsi="Times New Roman"/>
                <w:sz w:val="18"/>
                <w:szCs w:val="18"/>
              </w:rPr>
              <w:t>2057,3</w:t>
            </w:r>
          </w:p>
        </w:tc>
        <w:tc>
          <w:tcPr>
            <w:tcW w:w="1135" w:type="dxa"/>
            <w:tcBorders>
              <w:top w:val="single" w:sz="4" w:space="0" w:color="auto"/>
              <w:left w:val="nil"/>
              <w:bottom w:val="single" w:sz="4" w:space="0" w:color="auto"/>
              <w:right w:val="single" w:sz="4" w:space="0" w:color="auto"/>
            </w:tcBorders>
            <w:shd w:val="clear" w:color="auto" w:fill="FFFFFF" w:themeFill="background1"/>
            <w:noWrap/>
            <w:vAlign w:val="center"/>
          </w:tcPr>
          <w:p w:rsidR="00A81B18" w:rsidRPr="00CA4FEA" w:rsidRDefault="00EF3DA5" w:rsidP="000D1244">
            <w:pPr>
              <w:spacing w:after="0" w:line="240" w:lineRule="auto"/>
              <w:jc w:val="center"/>
              <w:rPr>
                <w:rFonts w:ascii="Times New Roman" w:hAnsi="Times New Roman"/>
                <w:sz w:val="18"/>
                <w:szCs w:val="18"/>
              </w:rPr>
            </w:pPr>
            <w:r w:rsidRPr="00CA4FEA">
              <w:rPr>
                <w:rFonts w:ascii="Times New Roman" w:hAnsi="Times New Roman"/>
                <w:sz w:val="18"/>
                <w:szCs w:val="18"/>
              </w:rPr>
              <w:t>1618,3</w:t>
            </w:r>
          </w:p>
        </w:tc>
        <w:tc>
          <w:tcPr>
            <w:tcW w:w="992" w:type="dxa"/>
            <w:tcBorders>
              <w:top w:val="single" w:sz="4" w:space="0" w:color="auto"/>
              <w:left w:val="nil"/>
              <w:bottom w:val="single" w:sz="4" w:space="0" w:color="auto"/>
              <w:right w:val="single" w:sz="4" w:space="0" w:color="auto"/>
            </w:tcBorders>
            <w:vAlign w:val="center"/>
          </w:tcPr>
          <w:p w:rsidR="00A81B18" w:rsidRPr="00CA4FEA" w:rsidRDefault="00A81B18" w:rsidP="000D1244">
            <w:pPr>
              <w:spacing w:after="0" w:line="240" w:lineRule="auto"/>
              <w:jc w:val="center"/>
              <w:rPr>
                <w:rFonts w:ascii="Times New Roman" w:hAnsi="Times New Roman"/>
                <w:sz w:val="18"/>
                <w:szCs w:val="18"/>
              </w:rPr>
            </w:pPr>
            <w:r w:rsidRPr="00CA4FEA">
              <w:rPr>
                <w:rFonts w:ascii="Times New Roman" w:hAnsi="Times New Roman"/>
                <w:sz w:val="18"/>
                <w:szCs w:val="18"/>
              </w:rPr>
              <w:t>3788,5</w:t>
            </w:r>
          </w:p>
        </w:tc>
        <w:tc>
          <w:tcPr>
            <w:tcW w:w="850" w:type="dxa"/>
            <w:tcBorders>
              <w:top w:val="single" w:sz="4" w:space="0" w:color="auto"/>
              <w:left w:val="nil"/>
              <w:bottom w:val="single" w:sz="4" w:space="0" w:color="auto"/>
              <w:right w:val="single" w:sz="4" w:space="0" w:color="auto"/>
            </w:tcBorders>
            <w:vAlign w:val="center"/>
          </w:tcPr>
          <w:p w:rsidR="00A81B18" w:rsidRPr="00CA4FEA" w:rsidRDefault="00A81B18" w:rsidP="000D1244">
            <w:pPr>
              <w:spacing w:after="0" w:line="240" w:lineRule="auto"/>
              <w:jc w:val="center"/>
              <w:rPr>
                <w:rFonts w:ascii="Times New Roman" w:hAnsi="Times New Roman"/>
                <w:sz w:val="18"/>
                <w:szCs w:val="18"/>
              </w:rPr>
            </w:pPr>
            <w:r w:rsidRPr="00CA4FEA">
              <w:rPr>
                <w:rFonts w:ascii="Times New Roman" w:hAnsi="Times New Roman"/>
                <w:sz w:val="18"/>
                <w:szCs w:val="18"/>
              </w:rPr>
              <w:t>3355,1</w:t>
            </w:r>
          </w:p>
        </w:tc>
      </w:tr>
      <w:tr w:rsidR="00A81B18" w:rsidRPr="00CA4FEA" w:rsidTr="00593285">
        <w:trPr>
          <w:gridAfter w:val="1"/>
          <w:wAfter w:w="992" w:type="dxa"/>
          <w:trHeight w:val="722"/>
        </w:trPr>
        <w:tc>
          <w:tcPr>
            <w:tcW w:w="1135"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A81B18" w:rsidRPr="00CA4FEA" w:rsidRDefault="00A81B18" w:rsidP="000D1244">
            <w:pPr>
              <w:pStyle w:val="ad"/>
              <w:jc w:val="center"/>
              <w:rPr>
                <w:rFonts w:ascii="Times New Roman" w:eastAsia="Times New Roman" w:hAnsi="Times New Roman"/>
                <w:sz w:val="18"/>
                <w:szCs w:val="18"/>
              </w:rPr>
            </w:pPr>
            <w:r w:rsidRPr="00CA4FEA">
              <w:rPr>
                <w:rFonts w:ascii="Times New Roman" w:hAnsi="Times New Roman"/>
                <w:sz w:val="18"/>
                <w:szCs w:val="18"/>
              </w:rPr>
              <w:t>№3</w:t>
            </w:r>
          </w:p>
          <w:p w:rsidR="00A81B18" w:rsidRPr="00CA4FEA" w:rsidRDefault="00A81B18" w:rsidP="000D1244">
            <w:pPr>
              <w:pStyle w:val="ad"/>
              <w:jc w:val="center"/>
              <w:rPr>
                <w:rFonts w:ascii="Times New Roman" w:hAnsi="Times New Roman"/>
                <w:sz w:val="18"/>
                <w:szCs w:val="18"/>
              </w:rPr>
            </w:pPr>
            <w:r w:rsidRPr="00CA4FEA">
              <w:rPr>
                <w:rFonts w:ascii="Times New Roman" w:hAnsi="Times New Roman"/>
                <w:sz w:val="18"/>
                <w:szCs w:val="18"/>
              </w:rPr>
              <w:t>Подпрограмма</w:t>
            </w:r>
          </w:p>
        </w:tc>
        <w:tc>
          <w:tcPr>
            <w:tcW w:w="2552" w:type="dxa"/>
            <w:vMerge w:val="restart"/>
            <w:tcBorders>
              <w:top w:val="single" w:sz="4" w:space="0" w:color="auto"/>
              <w:left w:val="single" w:sz="4" w:space="0" w:color="auto"/>
              <w:bottom w:val="single" w:sz="4" w:space="0" w:color="auto"/>
              <w:right w:val="single" w:sz="4" w:space="0" w:color="auto"/>
            </w:tcBorders>
          </w:tcPr>
          <w:p w:rsidR="00A81B18" w:rsidRPr="00CA4FEA" w:rsidRDefault="00A81B18" w:rsidP="000D1244">
            <w:pPr>
              <w:pStyle w:val="ad"/>
              <w:rPr>
                <w:rFonts w:ascii="Times New Roman" w:eastAsia="Times New Roman" w:hAnsi="Times New Roman"/>
                <w:sz w:val="18"/>
                <w:szCs w:val="18"/>
              </w:rPr>
            </w:pPr>
            <w:r w:rsidRPr="00CA4FEA">
              <w:rPr>
                <w:rFonts w:ascii="Times New Roman" w:hAnsi="Times New Roman"/>
                <w:sz w:val="18"/>
                <w:szCs w:val="18"/>
              </w:rPr>
              <w:t xml:space="preserve">МПП </w:t>
            </w:r>
            <w:r w:rsidRPr="00CA4FEA">
              <w:rPr>
                <w:rFonts w:ascii="Times New Roman" w:eastAsia="Times New Roman" w:hAnsi="Times New Roman"/>
                <w:sz w:val="18"/>
                <w:szCs w:val="18"/>
              </w:rPr>
              <w:t>«Дорожная деятельность в отношении дорог местного значения поселка Юкта и обеспечение безопасности дорожного движения</w:t>
            </w:r>
            <w:r w:rsidRPr="00CA4FEA">
              <w:rPr>
                <w:rFonts w:ascii="Times New Roman" w:eastAsia="Times New Roman" w:hAnsi="Times New Roman"/>
                <w:b/>
                <w:sz w:val="18"/>
                <w:szCs w:val="18"/>
              </w:rPr>
              <w:t>».</w:t>
            </w:r>
          </w:p>
          <w:p w:rsidR="00A81B18" w:rsidRPr="00CA4FEA" w:rsidRDefault="00A81B18" w:rsidP="000D1244">
            <w:pPr>
              <w:pStyle w:val="ad"/>
              <w:rPr>
                <w:rFonts w:ascii="Times New Roman" w:hAnsi="Times New Roman"/>
                <w:sz w:val="18"/>
                <w:szCs w:val="18"/>
              </w:rPr>
            </w:pPr>
          </w:p>
          <w:p w:rsidR="00A81B18" w:rsidRPr="00CA4FEA" w:rsidRDefault="00A81B18" w:rsidP="000D1244">
            <w:pPr>
              <w:pStyle w:val="ad"/>
              <w:rPr>
                <w:rFonts w:ascii="Times New Roman" w:hAnsi="Times New Roman"/>
                <w:sz w:val="18"/>
                <w:szCs w:val="18"/>
              </w:rPr>
            </w:pPr>
          </w:p>
        </w:tc>
        <w:tc>
          <w:tcPr>
            <w:tcW w:w="2126" w:type="dxa"/>
            <w:tcBorders>
              <w:top w:val="single" w:sz="4" w:space="0" w:color="auto"/>
              <w:left w:val="nil"/>
              <w:bottom w:val="single" w:sz="4" w:space="0" w:color="auto"/>
              <w:right w:val="single" w:sz="4" w:space="0" w:color="auto"/>
            </w:tcBorders>
            <w:hideMark/>
          </w:tcPr>
          <w:p w:rsidR="00A81B18" w:rsidRPr="00CA4FEA" w:rsidRDefault="00A81B18" w:rsidP="000D1244">
            <w:pPr>
              <w:pStyle w:val="ad"/>
              <w:rPr>
                <w:rFonts w:ascii="Times New Roman" w:hAnsi="Times New Roman"/>
                <w:b/>
                <w:sz w:val="18"/>
                <w:szCs w:val="18"/>
              </w:rPr>
            </w:pPr>
            <w:r w:rsidRPr="00CA4FEA">
              <w:rPr>
                <w:rFonts w:ascii="Times New Roman" w:hAnsi="Times New Roman"/>
                <w:b/>
                <w:sz w:val="18"/>
                <w:szCs w:val="18"/>
              </w:rPr>
              <w:t>всего расходные обязательства по подпрограмме</w:t>
            </w:r>
          </w:p>
        </w:tc>
        <w:tc>
          <w:tcPr>
            <w:tcW w:w="709" w:type="dxa"/>
            <w:tcBorders>
              <w:top w:val="single" w:sz="4" w:space="0" w:color="auto"/>
              <w:left w:val="nil"/>
              <w:bottom w:val="single" w:sz="4" w:space="0" w:color="auto"/>
              <w:right w:val="single" w:sz="4" w:space="0" w:color="auto"/>
            </w:tcBorders>
            <w:noWrap/>
            <w:vAlign w:val="center"/>
            <w:hideMark/>
          </w:tcPr>
          <w:p w:rsidR="00A81B18" w:rsidRPr="00CA4FEA" w:rsidRDefault="00A81B18" w:rsidP="000D1244">
            <w:pPr>
              <w:pStyle w:val="ad"/>
              <w:jc w:val="center"/>
              <w:rPr>
                <w:rFonts w:ascii="Times New Roman" w:hAnsi="Times New Roman"/>
                <w:b/>
                <w:sz w:val="18"/>
                <w:szCs w:val="18"/>
              </w:rPr>
            </w:pPr>
            <w:r w:rsidRPr="00CA4FEA">
              <w:rPr>
                <w:rFonts w:ascii="Times New Roman" w:hAnsi="Times New Roman"/>
                <w:b/>
                <w:sz w:val="18"/>
                <w:szCs w:val="18"/>
              </w:rPr>
              <w:t>924</w:t>
            </w:r>
          </w:p>
        </w:tc>
        <w:tc>
          <w:tcPr>
            <w:tcW w:w="850" w:type="dxa"/>
            <w:tcBorders>
              <w:top w:val="single" w:sz="4" w:space="0" w:color="auto"/>
              <w:left w:val="nil"/>
              <w:bottom w:val="single" w:sz="4" w:space="0" w:color="auto"/>
              <w:right w:val="single" w:sz="4" w:space="0" w:color="auto"/>
            </w:tcBorders>
            <w:noWrap/>
            <w:vAlign w:val="center"/>
            <w:hideMark/>
          </w:tcPr>
          <w:p w:rsidR="00A81B18" w:rsidRPr="00CA4FEA" w:rsidRDefault="00A81B18" w:rsidP="000D1244">
            <w:pPr>
              <w:pStyle w:val="ad"/>
              <w:jc w:val="center"/>
              <w:rPr>
                <w:rFonts w:ascii="Times New Roman" w:hAnsi="Times New Roman"/>
                <w:b/>
                <w:sz w:val="18"/>
                <w:szCs w:val="18"/>
              </w:rPr>
            </w:pPr>
            <w:r w:rsidRPr="00CA4FEA">
              <w:rPr>
                <w:rFonts w:ascii="Times New Roman" w:hAnsi="Times New Roman"/>
                <w:b/>
                <w:sz w:val="18"/>
                <w:szCs w:val="18"/>
              </w:rPr>
              <w:t>04 09</w:t>
            </w:r>
          </w:p>
        </w:tc>
        <w:tc>
          <w:tcPr>
            <w:tcW w:w="1134" w:type="dxa"/>
            <w:tcBorders>
              <w:top w:val="single" w:sz="4" w:space="0" w:color="auto"/>
              <w:left w:val="nil"/>
              <w:bottom w:val="single" w:sz="4" w:space="0" w:color="auto"/>
              <w:right w:val="single" w:sz="4" w:space="0" w:color="auto"/>
            </w:tcBorders>
            <w:noWrap/>
            <w:vAlign w:val="center"/>
            <w:hideMark/>
          </w:tcPr>
          <w:p w:rsidR="00A81B18" w:rsidRPr="00CA4FEA" w:rsidRDefault="00A81B18" w:rsidP="000D1244">
            <w:pPr>
              <w:pStyle w:val="ad"/>
              <w:jc w:val="center"/>
              <w:rPr>
                <w:rFonts w:ascii="Times New Roman" w:hAnsi="Times New Roman"/>
                <w:b/>
                <w:sz w:val="18"/>
                <w:szCs w:val="18"/>
              </w:rPr>
            </w:pPr>
            <w:r w:rsidRPr="00CA4FEA">
              <w:rPr>
                <w:rFonts w:ascii="Times New Roman" w:hAnsi="Times New Roman"/>
                <w:b/>
                <w:sz w:val="18"/>
                <w:szCs w:val="18"/>
              </w:rPr>
              <w:t>01 3 00 00000</w:t>
            </w:r>
          </w:p>
        </w:tc>
        <w:tc>
          <w:tcPr>
            <w:tcW w:w="850" w:type="dxa"/>
            <w:tcBorders>
              <w:top w:val="single" w:sz="4" w:space="0" w:color="auto"/>
              <w:left w:val="nil"/>
              <w:bottom w:val="single" w:sz="4" w:space="0" w:color="auto"/>
              <w:right w:val="single" w:sz="4" w:space="0" w:color="auto"/>
            </w:tcBorders>
            <w:noWrap/>
            <w:vAlign w:val="center"/>
            <w:hideMark/>
          </w:tcPr>
          <w:p w:rsidR="00A81B18" w:rsidRPr="00CA4FEA" w:rsidRDefault="00A81B18" w:rsidP="000D1244">
            <w:pPr>
              <w:pStyle w:val="ad"/>
              <w:jc w:val="center"/>
              <w:rPr>
                <w:rFonts w:ascii="Times New Roman" w:hAnsi="Times New Roman"/>
                <w:b/>
                <w:sz w:val="18"/>
                <w:szCs w:val="18"/>
              </w:rPr>
            </w:pPr>
            <w:r w:rsidRPr="00CA4FEA">
              <w:rPr>
                <w:rFonts w:ascii="Times New Roman" w:hAnsi="Times New Roman"/>
                <w:b/>
                <w:sz w:val="18"/>
                <w:szCs w:val="18"/>
              </w:rPr>
              <w:t>Х</w:t>
            </w:r>
          </w:p>
        </w:tc>
        <w:tc>
          <w:tcPr>
            <w:tcW w:w="1134" w:type="dxa"/>
            <w:tcBorders>
              <w:top w:val="single" w:sz="4" w:space="0" w:color="auto"/>
              <w:left w:val="nil"/>
              <w:bottom w:val="single" w:sz="4" w:space="0" w:color="auto"/>
              <w:right w:val="single" w:sz="4" w:space="0" w:color="auto"/>
            </w:tcBorders>
            <w:noWrap/>
            <w:vAlign w:val="center"/>
          </w:tcPr>
          <w:p w:rsidR="00A81B18" w:rsidRPr="00CA4FEA" w:rsidRDefault="00A81B18" w:rsidP="000D1244">
            <w:pPr>
              <w:spacing w:after="0" w:line="240" w:lineRule="auto"/>
              <w:jc w:val="center"/>
              <w:rPr>
                <w:rFonts w:ascii="Times New Roman" w:hAnsi="Times New Roman"/>
                <w:b/>
                <w:sz w:val="18"/>
                <w:szCs w:val="18"/>
              </w:rPr>
            </w:pPr>
            <w:r w:rsidRPr="00CA4FEA">
              <w:rPr>
                <w:rFonts w:ascii="Times New Roman" w:hAnsi="Times New Roman"/>
                <w:b/>
                <w:sz w:val="18"/>
                <w:szCs w:val="18"/>
              </w:rPr>
              <w:t>0,0</w:t>
            </w:r>
          </w:p>
        </w:tc>
        <w:tc>
          <w:tcPr>
            <w:tcW w:w="1134" w:type="dxa"/>
            <w:tcBorders>
              <w:top w:val="single" w:sz="4" w:space="0" w:color="auto"/>
              <w:left w:val="nil"/>
              <w:bottom w:val="single" w:sz="4" w:space="0" w:color="auto"/>
              <w:right w:val="single" w:sz="4" w:space="0" w:color="auto"/>
            </w:tcBorders>
            <w:noWrap/>
            <w:vAlign w:val="center"/>
          </w:tcPr>
          <w:p w:rsidR="00A81B18" w:rsidRPr="00CA4FEA" w:rsidRDefault="005251C8" w:rsidP="000D1244">
            <w:pPr>
              <w:spacing w:after="0" w:line="240" w:lineRule="auto"/>
              <w:jc w:val="center"/>
              <w:rPr>
                <w:rFonts w:ascii="Times New Roman" w:hAnsi="Times New Roman"/>
                <w:b/>
                <w:sz w:val="18"/>
                <w:szCs w:val="18"/>
              </w:rPr>
            </w:pPr>
            <w:r w:rsidRPr="00CA4FEA">
              <w:rPr>
                <w:rFonts w:ascii="Times New Roman" w:hAnsi="Times New Roman"/>
                <w:b/>
                <w:sz w:val="18"/>
                <w:szCs w:val="18"/>
              </w:rPr>
              <w:t>322,1</w:t>
            </w:r>
          </w:p>
        </w:tc>
        <w:tc>
          <w:tcPr>
            <w:tcW w:w="1135" w:type="dxa"/>
            <w:tcBorders>
              <w:top w:val="single" w:sz="4" w:space="0" w:color="auto"/>
              <w:left w:val="nil"/>
              <w:bottom w:val="single" w:sz="4" w:space="0" w:color="auto"/>
              <w:right w:val="single" w:sz="4" w:space="0" w:color="auto"/>
            </w:tcBorders>
            <w:shd w:val="clear" w:color="auto" w:fill="FFFFFF" w:themeFill="background1"/>
            <w:noWrap/>
            <w:vAlign w:val="center"/>
          </w:tcPr>
          <w:p w:rsidR="00A81B18" w:rsidRPr="00CA4FEA" w:rsidRDefault="005251C8" w:rsidP="000D1244">
            <w:pPr>
              <w:spacing w:after="0" w:line="240" w:lineRule="auto"/>
              <w:jc w:val="center"/>
              <w:rPr>
                <w:rFonts w:ascii="Times New Roman" w:hAnsi="Times New Roman"/>
                <w:b/>
                <w:sz w:val="18"/>
                <w:szCs w:val="18"/>
              </w:rPr>
            </w:pPr>
            <w:r w:rsidRPr="00CA4FEA">
              <w:rPr>
                <w:rFonts w:ascii="Times New Roman" w:hAnsi="Times New Roman"/>
                <w:b/>
                <w:sz w:val="18"/>
                <w:szCs w:val="18"/>
              </w:rPr>
              <w:t>324,7</w:t>
            </w:r>
          </w:p>
        </w:tc>
        <w:tc>
          <w:tcPr>
            <w:tcW w:w="992" w:type="dxa"/>
            <w:tcBorders>
              <w:top w:val="single" w:sz="4" w:space="0" w:color="auto"/>
              <w:left w:val="nil"/>
              <w:bottom w:val="single" w:sz="4" w:space="0" w:color="auto"/>
              <w:right w:val="single" w:sz="4" w:space="0" w:color="auto"/>
            </w:tcBorders>
            <w:vAlign w:val="center"/>
          </w:tcPr>
          <w:p w:rsidR="00A81B18" w:rsidRPr="00CA4FEA" w:rsidRDefault="00A81B18" w:rsidP="000D1244">
            <w:pPr>
              <w:spacing w:after="0" w:line="240" w:lineRule="auto"/>
              <w:jc w:val="center"/>
              <w:rPr>
                <w:rFonts w:ascii="Times New Roman" w:hAnsi="Times New Roman"/>
                <w:b/>
                <w:sz w:val="18"/>
                <w:szCs w:val="18"/>
              </w:rPr>
            </w:pPr>
            <w:r w:rsidRPr="00CA4FEA">
              <w:rPr>
                <w:rFonts w:ascii="Times New Roman" w:hAnsi="Times New Roman"/>
                <w:b/>
                <w:sz w:val="18"/>
                <w:szCs w:val="18"/>
              </w:rPr>
              <w:t>66,9</w:t>
            </w:r>
          </w:p>
        </w:tc>
        <w:tc>
          <w:tcPr>
            <w:tcW w:w="850" w:type="dxa"/>
            <w:tcBorders>
              <w:top w:val="single" w:sz="4" w:space="0" w:color="auto"/>
              <w:left w:val="nil"/>
              <w:bottom w:val="single" w:sz="4" w:space="0" w:color="auto"/>
              <w:right w:val="single" w:sz="4" w:space="0" w:color="auto"/>
            </w:tcBorders>
            <w:vAlign w:val="center"/>
          </w:tcPr>
          <w:p w:rsidR="00A81B18" w:rsidRPr="00CA4FEA" w:rsidRDefault="00A81B18" w:rsidP="000D1244">
            <w:pPr>
              <w:spacing w:after="0" w:line="240" w:lineRule="auto"/>
              <w:jc w:val="center"/>
              <w:rPr>
                <w:rFonts w:ascii="Times New Roman" w:hAnsi="Times New Roman"/>
                <w:b/>
                <w:sz w:val="18"/>
                <w:szCs w:val="18"/>
              </w:rPr>
            </w:pPr>
            <w:r w:rsidRPr="00CA4FEA">
              <w:rPr>
                <w:rFonts w:ascii="Times New Roman" w:hAnsi="Times New Roman"/>
                <w:b/>
                <w:sz w:val="18"/>
                <w:szCs w:val="18"/>
              </w:rPr>
              <w:t>66,9</w:t>
            </w:r>
          </w:p>
        </w:tc>
      </w:tr>
      <w:tr w:rsidR="00A81B18" w:rsidRPr="00CA4FEA" w:rsidTr="00593285">
        <w:trPr>
          <w:gridAfter w:val="1"/>
          <w:wAfter w:w="992" w:type="dxa"/>
          <w:trHeight w:val="786"/>
        </w:trPr>
        <w:tc>
          <w:tcPr>
            <w:tcW w:w="1135" w:type="dxa"/>
            <w:vMerge/>
            <w:tcBorders>
              <w:top w:val="single" w:sz="4" w:space="0" w:color="auto"/>
              <w:left w:val="single" w:sz="4" w:space="0" w:color="auto"/>
              <w:bottom w:val="single" w:sz="4" w:space="0" w:color="auto"/>
              <w:right w:val="single" w:sz="4" w:space="0" w:color="auto"/>
            </w:tcBorders>
            <w:vAlign w:val="center"/>
            <w:hideMark/>
          </w:tcPr>
          <w:p w:rsidR="00A81B18" w:rsidRPr="00CA4FEA" w:rsidRDefault="00A81B18" w:rsidP="000D1244">
            <w:pPr>
              <w:spacing w:after="0" w:line="240" w:lineRule="auto"/>
              <w:rPr>
                <w:rFonts w:ascii="Times New Roman" w:hAnsi="Times New Roman"/>
                <w:sz w:val="18"/>
                <w:szCs w:val="18"/>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A81B18" w:rsidRPr="00CA4FEA" w:rsidRDefault="00A81B18" w:rsidP="000D1244">
            <w:pPr>
              <w:spacing w:after="0" w:line="240" w:lineRule="auto"/>
              <w:rPr>
                <w:rFonts w:ascii="Times New Roman" w:hAnsi="Times New Roman"/>
                <w:sz w:val="18"/>
                <w:szCs w:val="18"/>
              </w:rPr>
            </w:pPr>
          </w:p>
        </w:tc>
        <w:tc>
          <w:tcPr>
            <w:tcW w:w="2126" w:type="dxa"/>
            <w:tcBorders>
              <w:top w:val="single" w:sz="4" w:space="0" w:color="auto"/>
              <w:left w:val="nil"/>
              <w:bottom w:val="single" w:sz="4" w:space="0" w:color="auto"/>
              <w:right w:val="single" w:sz="4" w:space="0" w:color="auto"/>
            </w:tcBorders>
            <w:hideMark/>
          </w:tcPr>
          <w:p w:rsidR="00A81B18" w:rsidRPr="00CA4FEA" w:rsidRDefault="00A81B18" w:rsidP="000D1244">
            <w:pPr>
              <w:pStyle w:val="ad"/>
              <w:rPr>
                <w:rFonts w:ascii="Times New Roman" w:hAnsi="Times New Roman"/>
                <w:sz w:val="18"/>
                <w:szCs w:val="18"/>
              </w:rPr>
            </w:pPr>
            <w:r w:rsidRPr="00CA4FEA">
              <w:rPr>
                <w:rFonts w:ascii="Times New Roman" w:hAnsi="Times New Roman"/>
                <w:sz w:val="18"/>
                <w:szCs w:val="18"/>
              </w:rPr>
              <w:t>Дорожный фонд</w:t>
            </w:r>
          </w:p>
        </w:tc>
        <w:tc>
          <w:tcPr>
            <w:tcW w:w="709" w:type="dxa"/>
            <w:tcBorders>
              <w:top w:val="single" w:sz="4" w:space="0" w:color="auto"/>
              <w:left w:val="nil"/>
              <w:bottom w:val="single" w:sz="4" w:space="0" w:color="auto"/>
              <w:right w:val="single" w:sz="4" w:space="0" w:color="auto"/>
            </w:tcBorders>
            <w:noWrap/>
            <w:vAlign w:val="center"/>
            <w:hideMark/>
          </w:tcPr>
          <w:p w:rsidR="00A81B18" w:rsidRPr="00CA4FEA" w:rsidRDefault="00A81B18" w:rsidP="000D1244">
            <w:pPr>
              <w:pStyle w:val="ad"/>
              <w:jc w:val="center"/>
              <w:rPr>
                <w:rFonts w:ascii="Times New Roman" w:hAnsi="Times New Roman"/>
                <w:sz w:val="18"/>
                <w:szCs w:val="18"/>
              </w:rPr>
            </w:pPr>
            <w:r w:rsidRPr="00CA4FEA">
              <w:rPr>
                <w:rFonts w:ascii="Times New Roman" w:hAnsi="Times New Roman"/>
                <w:sz w:val="18"/>
                <w:szCs w:val="18"/>
              </w:rPr>
              <w:t>924</w:t>
            </w:r>
          </w:p>
        </w:tc>
        <w:tc>
          <w:tcPr>
            <w:tcW w:w="850" w:type="dxa"/>
            <w:tcBorders>
              <w:top w:val="single" w:sz="4" w:space="0" w:color="auto"/>
              <w:left w:val="nil"/>
              <w:bottom w:val="single" w:sz="4" w:space="0" w:color="auto"/>
              <w:right w:val="single" w:sz="4" w:space="0" w:color="auto"/>
            </w:tcBorders>
            <w:noWrap/>
            <w:vAlign w:val="center"/>
            <w:hideMark/>
          </w:tcPr>
          <w:p w:rsidR="00A81B18" w:rsidRPr="00CA4FEA" w:rsidRDefault="00A81B18" w:rsidP="000D1244">
            <w:pPr>
              <w:pStyle w:val="ad"/>
              <w:jc w:val="center"/>
              <w:rPr>
                <w:rFonts w:ascii="Times New Roman" w:hAnsi="Times New Roman"/>
                <w:sz w:val="18"/>
                <w:szCs w:val="18"/>
              </w:rPr>
            </w:pPr>
            <w:r w:rsidRPr="00CA4FEA">
              <w:rPr>
                <w:rFonts w:ascii="Times New Roman" w:hAnsi="Times New Roman"/>
                <w:sz w:val="18"/>
                <w:szCs w:val="18"/>
              </w:rPr>
              <w:t>04 09</w:t>
            </w:r>
          </w:p>
        </w:tc>
        <w:tc>
          <w:tcPr>
            <w:tcW w:w="1134" w:type="dxa"/>
            <w:tcBorders>
              <w:top w:val="single" w:sz="4" w:space="0" w:color="auto"/>
              <w:left w:val="nil"/>
              <w:bottom w:val="single" w:sz="4" w:space="0" w:color="auto"/>
              <w:right w:val="single" w:sz="4" w:space="0" w:color="auto"/>
            </w:tcBorders>
            <w:noWrap/>
            <w:vAlign w:val="center"/>
            <w:hideMark/>
          </w:tcPr>
          <w:p w:rsidR="00A81B18" w:rsidRPr="00CA4FEA" w:rsidRDefault="00A81B18" w:rsidP="000D1244">
            <w:pPr>
              <w:pStyle w:val="ad"/>
              <w:jc w:val="center"/>
              <w:rPr>
                <w:rFonts w:ascii="Times New Roman" w:hAnsi="Times New Roman"/>
                <w:sz w:val="18"/>
                <w:szCs w:val="18"/>
              </w:rPr>
            </w:pPr>
            <w:r w:rsidRPr="00CA4FEA">
              <w:rPr>
                <w:rFonts w:ascii="Times New Roman" w:hAnsi="Times New Roman"/>
                <w:sz w:val="18"/>
                <w:szCs w:val="18"/>
              </w:rPr>
              <w:t>01 3 00 60020</w:t>
            </w:r>
          </w:p>
        </w:tc>
        <w:tc>
          <w:tcPr>
            <w:tcW w:w="850" w:type="dxa"/>
            <w:tcBorders>
              <w:top w:val="single" w:sz="4" w:space="0" w:color="auto"/>
              <w:left w:val="nil"/>
              <w:bottom w:val="single" w:sz="4" w:space="0" w:color="auto"/>
              <w:right w:val="single" w:sz="4" w:space="0" w:color="auto"/>
            </w:tcBorders>
            <w:noWrap/>
            <w:vAlign w:val="center"/>
            <w:hideMark/>
          </w:tcPr>
          <w:p w:rsidR="00A81B18" w:rsidRPr="00CA4FEA" w:rsidRDefault="00A81B18" w:rsidP="000D1244">
            <w:pPr>
              <w:pStyle w:val="ad"/>
              <w:jc w:val="center"/>
              <w:rPr>
                <w:rFonts w:ascii="Times New Roman" w:hAnsi="Times New Roman"/>
                <w:sz w:val="18"/>
                <w:szCs w:val="18"/>
              </w:rPr>
            </w:pPr>
            <w:r w:rsidRPr="00CA4FEA">
              <w:rPr>
                <w:rFonts w:ascii="Times New Roman" w:hAnsi="Times New Roman"/>
                <w:sz w:val="18"/>
                <w:szCs w:val="18"/>
              </w:rPr>
              <w:t>Х</w:t>
            </w:r>
          </w:p>
        </w:tc>
        <w:tc>
          <w:tcPr>
            <w:tcW w:w="1134" w:type="dxa"/>
            <w:tcBorders>
              <w:top w:val="single" w:sz="4" w:space="0" w:color="auto"/>
              <w:left w:val="nil"/>
              <w:bottom w:val="single" w:sz="4" w:space="0" w:color="auto"/>
              <w:right w:val="single" w:sz="4" w:space="0" w:color="auto"/>
            </w:tcBorders>
            <w:noWrap/>
            <w:vAlign w:val="center"/>
          </w:tcPr>
          <w:p w:rsidR="00A81B18" w:rsidRPr="00CA4FEA" w:rsidRDefault="00A81B18" w:rsidP="000D1244">
            <w:pPr>
              <w:spacing w:after="0" w:line="240" w:lineRule="auto"/>
              <w:jc w:val="center"/>
              <w:rPr>
                <w:rFonts w:ascii="Times New Roman" w:hAnsi="Times New Roman"/>
                <w:sz w:val="18"/>
                <w:szCs w:val="18"/>
              </w:rPr>
            </w:pPr>
            <w:r w:rsidRPr="00CA4FEA">
              <w:rPr>
                <w:rFonts w:ascii="Times New Roman" w:hAnsi="Times New Roman"/>
                <w:sz w:val="18"/>
                <w:szCs w:val="18"/>
              </w:rPr>
              <w:t>0,0</w:t>
            </w:r>
          </w:p>
        </w:tc>
        <w:tc>
          <w:tcPr>
            <w:tcW w:w="1134" w:type="dxa"/>
            <w:tcBorders>
              <w:top w:val="single" w:sz="4" w:space="0" w:color="auto"/>
              <w:left w:val="nil"/>
              <w:bottom w:val="single" w:sz="4" w:space="0" w:color="auto"/>
              <w:right w:val="single" w:sz="4" w:space="0" w:color="auto"/>
            </w:tcBorders>
            <w:noWrap/>
            <w:vAlign w:val="center"/>
          </w:tcPr>
          <w:p w:rsidR="00A81B18" w:rsidRPr="00CA4FEA" w:rsidRDefault="005251C8" w:rsidP="000D1244">
            <w:pPr>
              <w:spacing w:after="0" w:line="240" w:lineRule="auto"/>
              <w:jc w:val="center"/>
              <w:rPr>
                <w:rFonts w:ascii="Times New Roman" w:hAnsi="Times New Roman"/>
                <w:sz w:val="18"/>
                <w:szCs w:val="18"/>
              </w:rPr>
            </w:pPr>
            <w:r w:rsidRPr="00CA4FEA">
              <w:rPr>
                <w:rFonts w:ascii="Times New Roman" w:hAnsi="Times New Roman"/>
                <w:sz w:val="18"/>
                <w:szCs w:val="18"/>
              </w:rPr>
              <w:t>322,1</w:t>
            </w:r>
          </w:p>
        </w:tc>
        <w:tc>
          <w:tcPr>
            <w:tcW w:w="1135" w:type="dxa"/>
            <w:tcBorders>
              <w:top w:val="single" w:sz="4" w:space="0" w:color="auto"/>
              <w:left w:val="nil"/>
              <w:bottom w:val="single" w:sz="4" w:space="0" w:color="auto"/>
              <w:right w:val="single" w:sz="4" w:space="0" w:color="auto"/>
            </w:tcBorders>
            <w:shd w:val="clear" w:color="auto" w:fill="FFFFFF" w:themeFill="background1"/>
            <w:noWrap/>
            <w:vAlign w:val="center"/>
          </w:tcPr>
          <w:p w:rsidR="00A81B18" w:rsidRPr="00CA4FEA" w:rsidRDefault="005251C8" w:rsidP="000D1244">
            <w:pPr>
              <w:spacing w:after="0" w:line="240" w:lineRule="auto"/>
              <w:jc w:val="center"/>
              <w:rPr>
                <w:rFonts w:ascii="Times New Roman" w:hAnsi="Times New Roman"/>
                <w:sz w:val="18"/>
                <w:szCs w:val="18"/>
              </w:rPr>
            </w:pPr>
            <w:r w:rsidRPr="00CA4FEA">
              <w:rPr>
                <w:rFonts w:ascii="Times New Roman" w:hAnsi="Times New Roman"/>
                <w:sz w:val="18"/>
                <w:szCs w:val="18"/>
              </w:rPr>
              <w:t>324,7</w:t>
            </w:r>
          </w:p>
        </w:tc>
        <w:tc>
          <w:tcPr>
            <w:tcW w:w="992" w:type="dxa"/>
            <w:tcBorders>
              <w:top w:val="single" w:sz="4" w:space="0" w:color="auto"/>
              <w:left w:val="nil"/>
              <w:bottom w:val="single" w:sz="4" w:space="0" w:color="auto"/>
              <w:right w:val="single" w:sz="4" w:space="0" w:color="auto"/>
            </w:tcBorders>
            <w:vAlign w:val="center"/>
          </w:tcPr>
          <w:p w:rsidR="00A81B18" w:rsidRPr="00CA4FEA" w:rsidRDefault="00A81B18" w:rsidP="000D1244">
            <w:pPr>
              <w:spacing w:after="0" w:line="240" w:lineRule="auto"/>
              <w:jc w:val="center"/>
              <w:rPr>
                <w:rFonts w:ascii="Times New Roman" w:hAnsi="Times New Roman"/>
                <w:sz w:val="18"/>
                <w:szCs w:val="18"/>
              </w:rPr>
            </w:pPr>
            <w:r w:rsidRPr="00CA4FEA">
              <w:rPr>
                <w:rFonts w:ascii="Times New Roman" w:hAnsi="Times New Roman"/>
                <w:sz w:val="18"/>
                <w:szCs w:val="18"/>
              </w:rPr>
              <w:t>66,9</w:t>
            </w:r>
          </w:p>
        </w:tc>
        <w:tc>
          <w:tcPr>
            <w:tcW w:w="850" w:type="dxa"/>
            <w:tcBorders>
              <w:top w:val="single" w:sz="4" w:space="0" w:color="auto"/>
              <w:left w:val="nil"/>
              <w:bottom w:val="single" w:sz="4" w:space="0" w:color="auto"/>
              <w:right w:val="single" w:sz="4" w:space="0" w:color="auto"/>
            </w:tcBorders>
            <w:vAlign w:val="center"/>
          </w:tcPr>
          <w:p w:rsidR="00A81B18" w:rsidRPr="00CA4FEA" w:rsidRDefault="00A81B18" w:rsidP="000D1244">
            <w:pPr>
              <w:spacing w:after="0" w:line="240" w:lineRule="auto"/>
              <w:jc w:val="center"/>
              <w:rPr>
                <w:rFonts w:ascii="Times New Roman" w:hAnsi="Times New Roman"/>
                <w:sz w:val="18"/>
                <w:szCs w:val="18"/>
              </w:rPr>
            </w:pPr>
            <w:r w:rsidRPr="00CA4FEA">
              <w:rPr>
                <w:rFonts w:ascii="Times New Roman" w:hAnsi="Times New Roman"/>
                <w:sz w:val="18"/>
                <w:szCs w:val="18"/>
              </w:rPr>
              <w:t>66,9</w:t>
            </w:r>
          </w:p>
        </w:tc>
      </w:tr>
      <w:tr w:rsidR="00A81B18" w:rsidRPr="00CA4FEA" w:rsidTr="00593285">
        <w:trPr>
          <w:gridAfter w:val="1"/>
          <w:wAfter w:w="992" w:type="dxa"/>
          <w:trHeight w:val="629"/>
        </w:trPr>
        <w:tc>
          <w:tcPr>
            <w:tcW w:w="1135" w:type="dxa"/>
            <w:vMerge w:val="restart"/>
            <w:tcBorders>
              <w:top w:val="single" w:sz="4" w:space="0" w:color="auto"/>
              <w:left w:val="single" w:sz="4" w:space="0" w:color="auto"/>
              <w:bottom w:val="single" w:sz="4" w:space="0" w:color="auto"/>
              <w:right w:val="single" w:sz="4" w:space="0" w:color="auto"/>
            </w:tcBorders>
            <w:textDirection w:val="btLr"/>
            <w:vAlign w:val="center"/>
          </w:tcPr>
          <w:p w:rsidR="00A81B18" w:rsidRPr="00CA4FEA" w:rsidRDefault="00A81B18" w:rsidP="000D1244">
            <w:pPr>
              <w:pStyle w:val="ad"/>
              <w:rPr>
                <w:rFonts w:ascii="Times New Roman" w:eastAsia="Times New Roman" w:hAnsi="Times New Roman"/>
                <w:sz w:val="18"/>
                <w:szCs w:val="18"/>
              </w:rPr>
            </w:pPr>
            <w:r w:rsidRPr="00CA4FEA">
              <w:rPr>
                <w:rFonts w:ascii="Times New Roman" w:eastAsia="Times New Roman" w:hAnsi="Times New Roman"/>
                <w:sz w:val="18"/>
                <w:szCs w:val="18"/>
              </w:rPr>
              <w:t>ре</w:t>
            </w:r>
          </w:p>
          <w:p w:rsidR="00A81B18" w:rsidRPr="00CA4FEA" w:rsidRDefault="00A81B18" w:rsidP="000D1244">
            <w:pPr>
              <w:pStyle w:val="ad"/>
              <w:rPr>
                <w:rFonts w:ascii="Times New Roman" w:hAnsi="Times New Roman"/>
                <w:sz w:val="18"/>
                <w:szCs w:val="18"/>
              </w:rPr>
            </w:pPr>
          </w:p>
          <w:p w:rsidR="00A81B18" w:rsidRPr="00CA4FEA" w:rsidRDefault="00A81B18" w:rsidP="000D1244">
            <w:pPr>
              <w:pStyle w:val="ad"/>
              <w:rPr>
                <w:rFonts w:ascii="Times New Roman" w:hAnsi="Times New Roman"/>
                <w:sz w:val="18"/>
                <w:szCs w:val="18"/>
              </w:rPr>
            </w:pPr>
          </w:p>
          <w:p w:rsidR="00A81B18" w:rsidRPr="00CA4FEA" w:rsidRDefault="00A81B18" w:rsidP="000D1244">
            <w:pPr>
              <w:pStyle w:val="ad"/>
              <w:rPr>
                <w:rFonts w:ascii="Times New Roman" w:hAnsi="Times New Roman"/>
                <w:sz w:val="18"/>
                <w:szCs w:val="18"/>
              </w:rPr>
            </w:pPr>
          </w:p>
          <w:p w:rsidR="00A81B18" w:rsidRPr="00CA4FEA" w:rsidRDefault="00A81B18" w:rsidP="000D1244">
            <w:pPr>
              <w:pStyle w:val="ad"/>
              <w:rPr>
                <w:rFonts w:ascii="Times New Roman" w:hAnsi="Times New Roman"/>
                <w:sz w:val="18"/>
                <w:szCs w:val="18"/>
              </w:rPr>
            </w:pPr>
          </w:p>
          <w:p w:rsidR="00A81B18" w:rsidRPr="00CA4FEA" w:rsidRDefault="00A81B18" w:rsidP="000D1244">
            <w:pPr>
              <w:pStyle w:val="ad"/>
              <w:rPr>
                <w:rFonts w:ascii="Times New Roman" w:hAnsi="Times New Roman"/>
                <w:sz w:val="18"/>
                <w:szCs w:val="18"/>
              </w:rPr>
            </w:pPr>
          </w:p>
          <w:p w:rsidR="00A81B18" w:rsidRPr="00CA4FEA" w:rsidRDefault="00A81B18" w:rsidP="000D1244">
            <w:pPr>
              <w:pStyle w:val="ad"/>
              <w:rPr>
                <w:rFonts w:ascii="Times New Roman" w:hAnsi="Times New Roman"/>
                <w:sz w:val="18"/>
                <w:szCs w:val="18"/>
              </w:rPr>
            </w:pPr>
          </w:p>
          <w:p w:rsidR="00A81B18" w:rsidRPr="00CA4FEA" w:rsidRDefault="00A81B18" w:rsidP="000D1244">
            <w:pPr>
              <w:pStyle w:val="ad"/>
              <w:rPr>
                <w:rFonts w:ascii="Times New Roman" w:hAnsi="Times New Roman"/>
                <w:sz w:val="18"/>
                <w:szCs w:val="18"/>
              </w:rPr>
            </w:pPr>
          </w:p>
          <w:p w:rsidR="00A81B18" w:rsidRPr="00CA4FEA" w:rsidRDefault="00A81B18" w:rsidP="000D1244">
            <w:pPr>
              <w:pStyle w:val="ad"/>
              <w:rPr>
                <w:rFonts w:ascii="Times New Roman" w:hAnsi="Times New Roman"/>
                <w:sz w:val="18"/>
                <w:szCs w:val="18"/>
              </w:rPr>
            </w:pPr>
          </w:p>
          <w:p w:rsidR="00A81B18" w:rsidRPr="00CA4FEA" w:rsidRDefault="00A81B18" w:rsidP="000D1244">
            <w:pPr>
              <w:pStyle w:val="ad"/>
              <w:rPr>
                <w:rFonts w:ascii="Times New Roman" w:hAnsi="Times New Roman"/>
                <w:sz w:val="18"/>
                <w:szCs w:val="18"/>
              </w:rPr>
            </w:pPr>
          </w:p>
          <w:p w:rsidR="00A81B18" w:rsidRPr="00CA4FEA" w:rsidRDefault="00A81B18" w:rsidP="000D1244">
            <w:pPr>
              <w:pStyle w:val="ad"/>
              <w:rPr>
                <w:rFonts w:ascii="Times New Roman" w:hAnsi="Times New Roman"/>
                <w:sz w:val="18"/>
                <w:szCs w:val="18"/>
              </w:rPr>
            </w:pPr>
          </w:p>
          <w:p w:rsidR="00A81B18" w:rsidRPr="00CA4FEA" w:rsidRDefault="00A81B18" w:rsidP="000D1244">
            <w:pPr>
              <w:pStyle w:val="ad"/>
              <w:rPr>
                <w:rFonts w:ascii="Times New Roman" w:hAnsi="Times New Roman"/>
                <w:sz w:val="18"/>
                <w:szCs w:val="18"/>
              </w:rPr>
            </w:pPr>
          </w:p>
          <w:p w:rsidR="00A81B18" w:rsidRPr="00CA4FEA" w:rsidRDefault="00A81B18" w:rsidP="000D1244">
            <w:pPr>
              <w:pStyle w:val="ad"/>
              <w:rPr>
                <w:rFonts w:ascii="Times New Roman" w:hAnsi="Times New Roman"/>
                <w:sz w:val="18"/>
                <w:szCs w:val="18"/>
              </w:rPr>
            </w:pPr>
          </w:p>
          <w:p w:rsidR="00A81B18" w:rsidRPr="00CA4FEA" w:rsidRDefault="00A81B18" w:rsidP="000D1244">
            <w:pPr>
              <w:pStyle w:val="ad"/>
              <w:rPr>
                <w:rFonts w:ascii="Times New Roman" w:hAnsi="Times New Roman"/>
                <w:sz w:val="18"/>
                <w:szCs w:val="18"/>
              </w:rPr>
            </w:pPr>
          </w:p>
          <w:p w:rsidR="00A81B18" w:rsidRPr="00CA4FEA" w:rsidRDefault="00A81B18" w:rsidP="000D1244">
            <w:pPr>
              <w:pStyle w:val="ad"/>
              <w:rPr>
                <w:rFonts w:ascii="Times New Roman" w:hAnsi="Times New Roman"/>
                <w:sz w:val="18"/>
                <w:szCs w:val="18"/>
              </w:rPr>
            </w:pPr>
          </w:p>
          <w:p w:rsidR="00A81B18" w:rsidRPr="00CA4FEA" w:rsidRDefault="00A81B18" w:rsidP="000D1244">
            <w:pPr>
              <w:pStyle w:val="ad"/>
              <w:jc w:val="center"/>
              <w:rPr>
                <w:rFonts w:ascii="Times New Roman" w:hAnsi="Times New Roman"/>
                <w:sz w:val="18"/>
                <w:szCs w:val="18"/>
              </w:rPr>
            </w:pPr>
            <w:r w:rsidRPr="00CA4FEA">
              <w:rPr>
                <w:rFonts w:ascii="Times New Roman" w:hAnsi="Times New Roman"/>
                <w:sz w:val="18"/>
                <w:szCs w:val="18"/>
              </w:rPr>
              <w:t>№4</w:t>
            </w:r>
          </w:p>
          <w:p w:rsidR="00A81B18" w:rsidRPr="00CA4FEA" w:rsidRDefault="00A81B18" w:rsidP="000D1244">
            <w:pPr>
              <w:pStyle w:val="ad"/>
              <w:jc w:val="center"/>
              <w:rPr>
                <w:rFonts w:ascii="Times New Roman" w:hAnsi="Times New Roman"/>
                <w:sz w:val="18"/>
                <w:szCs w:val="18"/>
              </w:rPr>
            </w:pPr>
            <w:r w:rsidRPr="00CA4FEA">
              <w:rPr>
                <w:rFonts w:ascii="Times New Roman" w:hAnsi="Times New Roman"/>
                <w:sz w:val="18"/>
                <w:szCs w:val="18"/>
              </w:rPr>
              <w:t>Подпрограмма</w:t>
            </w:r>
          </w:p>
          <w:p w:rsidR="00A81B18" w:rsidRPr="00CA4FEA" w:rsidRDefault="00A81B18" w:rsidP="000D1244">
            <w:pPr>
              <w:pStyle w:val="ad"/>
              <w:rPr>
                <w:rFonts w:ascii="Times New Roman" w:hAnsi="Times New Roman"/>
                <w:sz w:val="18"/>
                <w:szCs w:val="18"/>
              </w:rPr>
            </w:pPr>
          </w:p>
          <w:p w:rsidR="00A81B18" w:rsidRPr="00CA4FEA" w:rsidRDefault="00A81B18" w:rsidP="000D1244">
            <w:pPr>
              <w:pStyle w:val="ad"/>
              <w:rPr>
                <w:rFonts w:ascii="Times New Roman" w:hAnsi="Times New Roman"/>
                <w:sz w:val="18"/>
                <w:szCs w:val="18"/>
              </w:rPr>
            </w:pPr>
          </w:p>
          <w:p w:rsidR="00A81B18" w:rsidRPr="00CA4FEA" w:rsidRDefault="00A81B18" w:rsidP="000D1244">
            <w:pPr>
              <w:pStyle w:val="ad"/>
              <w:rPr>
                <w:rFonts w:ascii="Times New Roman" w:hAnsi="Times New Roman"/>
                <w:sz w:val="18"/>
                <w:szCs w:val="18"/>
              </w:rPr>
            </w:pPr>
          </w:p>
          <w:p w:rsidR="00A81B18" w:rsidRPr="00CA4FEA" w:rsidRDefault="00A81B18" w:rsidP="000D1244">
            <w:pPr>
              <w:pStyle w:val="ad"/>
              <w:rPr>
                <w:rFonts w:ascii="Times New Roman" w:hAnsi="Times New Roman"/>
                <w:sz w:val="18"/>
                <w:szCs w:val="18"/>
              </w:rPr>
            </w:pPr>
          </w:p>
          <w:p w:rsidR="00A81B18" w:rsidRPr="00CA4FEA" w:rsidRDefault="00A81B18" w:rsidP="000D1244">
            <w:pPr>
              <w:pStyle w:val="ad"/>
              <w:rPr>
                <w:rFonts w:ascii="Times New Roman" w:hAnsi="Times New Roman"/>
                <w:sz w:val="18"/>
                <w:szCs w:val="18"/>
              </w:rPr>
            </w:pPr>
          </w:p>
          <w:p w:rsidR="00A81B18" w:rsidRPr="00CA4FEA" w:rsidRDefault="00A81B18" w:rsidP="000D1244">
            <w:pPr>
              <w:pStyle w:val="ad"/>
              <w:rPr>
                <w:rFonts w:ascii="Times New Roman" w:hAnsi="Times New Roman"/>
                <w:sz w:val="18"/>
                <w:szCs w:val="18"/>
              </w:rPr>
            </w:pPr>
          </w:p>
          <w:p w:rsidR="00A81B18" w:rsidRPr="00CA4FEA" w:rsidRDefault="00A81B18" w:rsidP="000D1244">
            <w:pPr>
              <w:pStyle w:val="ad"/>
              <w:rPr>
                <w:rFonts w:ascii="Times New Roman" w:hAnsi="Times New Roman"/>
                <w:sz w:val="18"/>
                <w:szCs w:val="18"/>
              </w:rPr>
            </w:pPr>
          </w:p>
          <w:p w:rsidR="00A81B18" w:rsidRPr="00CA4FEA" w:rsidRDefault="00A81B18" w:rsidP="000D1244">
            <w:pPr>
              <w:pStyle w:val="ad"/>
              <w:rPr>
                <w:rFonts w:ascii="Times New Roman" w:hAnsi="Times New Roman"/>
                <w:sz w:val="18"/>
                <w:szCs w:val="18"/>
              </w:rPr>
            </w:pPr>
          </w:p>
          <w:p w:rsidR="00A81B18" w:rsidRPr="00CA4FEA" w:rsidRDefault="00A81B18" w:rsidP="000D1244">
            <w:pPr>
              <w:pStyle w:val="ad"/>
              <w:rPr>
                <w:rFonts w:ascii="Times New Roman" w:hAnsi="Times New Roman"/>
                <w:sz w:val="18"/>
                <w:szCs w:val="18"/>
              </w:rPr>
            </w:pPr>
          </w:p>
          <w:p w:rsidR="00A81B18" w:rsidRPr="00CA4FEA" w:rsidRDefault="00A81B18" w:rsidP="000D1244">
            <w:pPr>
              <w:pStyle w:val="ad"/>
              <w:rPr>
                <w:rFonts w:ascii="Times New Roman" w:hAnsi="Times New Roman"/>
                <w:sz w:val="18"/>
                <w:szCs w:val="18"/>
              </w:rPr>
            </w:pPr>
          </w:p>
          <w:p w:rsidR="00A81B18" w:rsidRPr="00CA4FEA" w:rsidRDefault="00A81B18" w:rsidP="000D1244">
            <w:pPr>
              <w:pStyle w:val="ad"/>
              <w:rPr>
                <w:rFonts w:ascii="Times New Roman" w:hAnsi="Times New Roman"/>
                <w:sz w:val="18"/>
                <w:szCs w:val="18"/>
              </w:rPr>
            </w:pPr>
          </w:p>
          <w:p w:rsidR="00A81B18" w:rsidRPr="00CA4FEA" w:rsidRDefault="00A81B18" w:rsidP="000D1244">
            <w:pPr>
              <w:pStyle w:val="ad"/>
              <w:rPr>
                <w:rFonts w:ascii="Times New Roman" w:hAnsi="Times New Roman"/>
                <w:sz w:val="18"/>
                <w:szCs w:val="18"/>
              </w:rPr>
            </w:pPr>
          </w:p>
          <w:p w:rsidR="00A81B18" w:rsidRPr="00CA4FEA" w:rsidRDefault="00A81B18" w:rsidP="000D1244">
            <w:pPr>
              <w:pStyle w:val="ad"/>
              <w:rPr>
                <w:rFonts w:ascii="Times New Roman" w:hAnsi="Times New Roman"/>
                <w:sz w:val="18"/>
                <w:szCs w:val="18"/>
              </w:rPr>
            </w:pPr>
          </w:p>
          <w:p w:rsidR="00A81B18" w:rsidRPr="00CA4FEA" w:rsidRDefault="00A81B18" w:rsidP="000D1244">
            <w:pPr>
              <w:pStyle w:val="ad"/>
              <w:rPr>
                <w:rFonts w:ascii="Times New Roman" w:hAnsi="Times New Roman"/>
                <w:sz w:val="18"/>
                <w:szCs w:val="18"/>
              </w:rPr>
            </w:pPr>
          </w:p>
          <w:p w:rsidR="00A81B18" w:rsidRPr="00CA4FEA" w:rsidRDefault="00A81B18" w:rsidP="000D1244">
            <w:pPr>
              <w:pStyle w:val="ad"/>
              <w:rPr>
                <w:rFonts w:ascii="Times New Roman" w:hAnsi="Times New Roman"/>
                <w:sz w:val="18"/>
                <w:szCs w:val="18"/>
              </w:rPr>
            </w:pPr>
          </w:p>
        </w:tc>
        <w:tc>
          <w:tcPr>
            <w:tcW w:w="2552" w:type="dxa"/>
            <w:vMerge w:val="restart"/>
            <w:tcBorders>
              <w:top w:val="single" w:sz="4" w:space="0" w:color="auto"/>
              <w:left w:val="single" w:sz="4" w:space="0" w:color="auto"/>
              <w:bottom w:val="single" w:sz="4" w:space="0" w:color="auto"/>
              <w:right w:val="single" w:sz="4" w:space="0" w:color="auto"/>
            </w:tcBorders>
            <w:hideMark/>
          </w:tcPr>
          <w:p w:rsidR="00A81B18" w:rsidRPr="00CA4FEA" w:rsidRDefault="00A81B18" w:rsidP="000D1244">
            <w:pPr>
              <w:pStyle w:val="ad"/>
              <w:rPr>
                <w:rFonts w:ascii="Times New Roman" w:hAnsi="Times New Roman"/>
                <w:sz w:val="18"/>
                <w:szCs w:val="18"/>
              </w:rPr>
            </w:pPr>
            <w:r w:rsidRPr="00CA4FEA">
              <w:rPr>
                <w:rFonts w:ascii="Times New Roman" w:hAnsi="Times New Roman"/>
                <w:sz w:val="18"/>
                <w:szCs w:val="18"/>
              </w:rPr>
              <w:t xml:space="preserve">МПП </w:t>
            </w:r>
            <w:r w:rsidRPr="00CA4FEA">
              <w:rPr>
                <w:rFonts w:ascii="Times New Roman" w:eastAsia="Times New Roman" w:hAnsi="Times New Roman"/>
                <w:sz w:val="18"/>
                <w:szCs w:val="18"/>
              </w:rPr>
              <w:t>«Организация благоустройства территории, с</w:t>
            </w:r>
            <w:r w:rsidRPr="00CA4FEA">
              <w:rPr>
                <w:rFonts w:ascii="Times New Roman" w:eastAsia="Times New Roman" w:hAnsi="Times New Roman"/>
                <w:sz w:val="18"/>
                <w:szCs w:val="18"/>
                <w:lang w:eastAsia="ru-RU"/>
              </w:rPr>
              <w:t xml:space="preserve">оздание среды комфортной для проживания жителей </w:t>
            </w:r>
            <w:r w:rsidRPr="00CA4FEA">
              <w:rPr>
                <w:rFonts w:ascii="Times New Roman" w:eastAsia="Times New Roman" w:hAnsi="Times New Roman"/>
                <w:sz w:val="18"/>
                <w:szCs w:val="18"/>
              </w:rPr>
              <w:t>поселка Юкта».</w:t>
            </w:r>
          </w:p>
          <w:p w:rsidR="00A81B18" w:rsidRPr="00CA4FEA" w:rsidRDefault="00A81B18" w:rsidP="000D1244">
            <w:pPr>
              <w:pStyle w:val="ad"/>
              <w:rPr>
                <w:rFonts w:ascii="Times New Roman" w:hAnsi="Times New Roman"/>
                <w:sz w:val="18"/>
                <w:szCs w:val="18"/>
              </w:rPr>
            </w:pPr>
          </w:p>
        </w:tc>
        <w:tc>
          <w:tcPr>
            <w:tcW w:w="2126" w:type="dxa"/>
            <w:tcBorders>
              <w:top w:val="single" w:sz="4" w:space="0" w:color="auto"/>
              <w:left w:val="nil"/>
              <w:bottom w:val="single" w:sz="4" w:space="0" w:color="auto"/>
              <w:right w:val="single" w:sz="4" w:space="0" w:color="auto"/>
            </w:tcBorders>
            <w:hideMark/>
          </w:tcPr>
          <w:p w:rsidR="00A81B18" w:rsidRPr="00CA4FEA" w:rsidRDefault="00A81B18" w:rsidP="000D1244">
            <w:pPr>
              <w:pStyle w:val="ad"/>
              <w:rPr>
                <w:rFonts w:ascii="Times New Roman" w:hAnsi="Times New Roman"/>
                <w:b/>
                <w:sz w:val="18"/>
                <w:szCs w:val="18"/>
              </w:rPr>
            </w:pPr>
            <w:r w:rsidRPr="00CA4FEA">
              <w:rPr>
                <w:rFonts w:ascii="Times New Roman" w:hAnsi="Times New Roman"/>
                <w:b/>
                <w:sz w:val="18"/>
                <w:szCs w:val="18"/>
              </w:rPr>
              <w:t>всего расходные обязательства по подпрограмме</w:t>
            </w:r>
          </w:p>
        </w:tc>
        <w:tc>
          <w:tcPr>
            <w:tcW w:w="709" w:type="dxa"/>
            <w:tcBorders>
              <w:top w:val="single" w:sz="4" w:space="0" w:color="auto"/>
              <w:left w:val="nil"/>
              <w:bottom w:val="single" w:sz="4" w:space="0" w:color="auto"/>
              <w:right w:val="single" w:sz="4" w:space="0" w:color="auto"/>
            </w:tcBorders>
            <w:noWrap/>
            <w:vAlign w:val="center"/>
            <w:hideMark/>
          </w:tcPr>
          <w:p w:rsidR="00A81B18" w:rsidRPr="00CA4FEA" w:rsidRDefault="00A81B18" w:rsidP="000D1244">
            <w:pPr>
              <w:pStyle w:val="ad"/>
              <w:jc w:val="center"/>
              <w:rPr>
                <w:rFonts w:ascii="Times New Roman" w:hAnsi="Times New Roman"/>
                <w:b/>
                <w:sz w:val="18"/>
                <w:szCs w:val="18"/>
              </w:rPr>
            </w:pPr>
            <w:r w:rsidRPr="00CA4FEA">
              <w:rPr>
                <w:rFonts w:ascii="Times New Roman" w:hAnsi="Times New Roman"/>
                <w:b/>
                <w:sz w:val="18"/>
                <w:szCs w:val="18"/>
              </w:rPr>
              <w:t>924</w:t>
            </w:r>
          </w:p>
        </w:tc>
        <w:tc>
          <w:tcPr>
            <w:tcW w:w="850" w:type="dxa"/>
            <w:tcBorders>
              <w:top w:val="single" w:sz="4" w:space="0" w:color="auto"/>
              <w:left w:val="nil"/>
              <w:bottom w:val="single" w:sz="4" w:space="0" w:color="auto"/>
              <w:right w:val="single" w:sz="4" w:space="0" w:color="auto"/>
            </w:tcBorders>
            <w:noWrap/>
            <w:vAlign w:val="center"/>
            <w:hideMark/>
          </w:tcPr>
          <w:p w:rsidR="00A81B18" w:rsidRPr="00CA4FEA" w:rsidRDefault="00A81B18" w:rsidP="000D1244">
            <w:pPr>
              <w:pStyle w:val="ad"/>
              <w:jc w:val="center"/>
              <w:rPr>
                <w:rFonts w:ascii="Times New Roman" w:hAnsi="Times New Roman"/>
                <w:b/>
                <w:sz w:val="18"/>
                <w:szCs w:val="18"/>
              </w:rPr>
            </w:pPr>
            <w:r w:rsidRPr="00CA4FEA">
              <w:rPr>
                <w:rFonts w:ascii="Times New Roman" w:hAnsi="Times New Roman"/>
                <w:b/>
                <w:sz w:val="18"/>
                <w:szCs w:val="18"/>
              </w:rPr>
              <w:t>05 03</w:t>
            </w:r>
          </w:p>
        </w:tc>
        <w:tc>
          <w:tcPr>
            <w:tcW w:w="1134" w:type="dxa"/>
            <w:tcBorders>
              <w:top w:val="single" w:sz="4" w:space="0" w:color="auto"/>
              <w:left w:val="nil"/>
              <w:bottom w:val="single" w:sz="4" w:space="0" w:color="auto"/>
              <w:right w:val="single" w:sz="4" w:space="0" w:color="auto"/>
            </w:tcBorders>
            <w:noWrap/>
            <w:vAlign w:val="center"/>
            <w:hideMark/>
          </w:tcPr>
          <w:p w:rsidR="00A81B18" w:rsidRPr="00CA4FEA" w:rsidRDefault="00A81B18" w:rsidP="000D1244">
            <w:pPr>
              <w:pStyle w:val="ad"/>
              <w:jc w:val="center"/>
              <w:rPr>
                <w:rFonts w:ascii="Times New Roman" w:hAnsi="Times New Roman"/>
                <w:b/>
                <w:sz w:val="18"/>
                <w:szCs w:val="18"/>
              </w:rPr>
            </w:pPr>
            <w:r w:rsidRPr="00CA4FEA">
              <w:rPr>
                <w:rFonts w:ascii="Times New Roman" w:hAnsi="Times New Roman"/>
                <w:b/>
                <w:sz w:val="18"/>
                <w:szCs w:val="18"/>
              </w:rPr>
              <w:t>01 4 00 00000</w:t>
            </w:r>
          </w:p>
        </w:tc>
        <w:tc>
          <w:tcPr>
            <w:tcW w:w="850" w:type="dxa"/>
            <w:tcBorders>
              <w:top w:val="single" w:sz="4" w:space="0" w:color="auto"/>
              <w:left w:val="nil"/>
              <w:bottom w:val="single" w:sz="4" w:space="0" w:color="auto"/>
              <w:right w:val="single" w:sz="4" w:space="0" w:color="auto"/>
            </w:tcBorders>
            <w:noWrap/>
            <w:vAlign w:val="center"/>
            <w:hideMark/>
          </w:tcPr>
          <w:p w:rsidR="00A81B18" w:rsidRPr="00CA4FEA" w:rsidRDefault="00A81B18" w:rsidP="000D1244">
            <w:pPr>
              <w:pStyle w:val="ad"/>
              <w:jc w:val="center"/>
              <w:rPr>
                <w:rFonts w:ascii="Times New Roman" w:hAnsi="Times New Roman"/>
                <w:b/>
                <w:sz w:val="18"/>
                <w:szCs w:val="18"/>
              </w:rPr>
            </w:pPr>
            <w:r w:rsidRPr="00CA4FEA">
              <w:rPr>
                <w:rFonts w:ascii="Times New Roman" w:hAnsi="Times New Roman"/>
                <w:b/>
                <w:sz w:val="18"/>
                <w:szCs w:val="18"/>
              </w:rPr>
              <w:t>Х</w:t>
            </w:r>
          </w:p>
        </w:tc>
        <w:tc>
          <w:tcPr>
            <w:tcW w:w="1134" w:type="dxa"/>
            <w:tcBorders>
              <w:top w:val="single" w:sz="4" w:space="0" w:color="auto"/>
              <w:left w:val="nil"/>
              <w:bottom w:val="single" w:sz="4" w:space="0" w:color="auto"/>
              <w:right w:val="single" w:sz="4" w:space="0" w:color="auto"/>
            </w:tcBorders>
            <w:noWrap/>
            <w:vAlign w:val="center"/>
          </w:tcPr>
          <w:p w:rsidR="00A81B18" w:rsidRPr="00CA4FEA" w:rsidRDefault="00A81B18" w:rsidP="000D1244">
            <w:pPr>
              <w:spacing w:after="0" w:line="240" w:lineRule="auto"/>
              <w:jc w:val="center"/>
              <w:rPr>
                <w:rFonts w:ascii="Times New Roman" w:hAnsi="Times New Roman"/>
                <w:b/>
                <w:sz w:val="18"/>
                <w:szCs w:val="18"/>
              </w:rPr>
            </w:pPr>
            <w:r w:rsidRPr="00CA4FEA">
              <w:rPr>
                <w:rFonts w:ascii="Times New Roman" w:hAnsi="Times New Roman"/>
                <w:b/>
                <w:sz w:val="18"/>
                <w:szCs w:val="18"/>
              </w:rPr>
              <w:t>875,5</w:t>
            </w:r>
          </w:p>
        </w:tc>
        <w:tc>
          <w:tcPr>
            <w:tcW w:w="1134" w:type="dxa"/>
            <w:tcBorders>
              <w:top w:val="single" w:sz="4" w:space="0" w:color="auto"/>
              <w:left w:val="nil"/>
              <w:bottom w:val="single" w:sz="4" w:space="0" w:color="auto"/>
              <w:right w:val="single" w:sz="4" w:space="0" w:color="auto"/>
            </w:tcBorders>
            <w:noWrap/>
            <w:vAlign w:val="center"/>
          </w:tcPr>
          <w:p w:rsidR="00A81B18" w:rsidRPr="00CA4FEA" w:rsidRDefault="005251C8" w:rsidP="000D1244">
            <w:pPr>
              <w:spacing w:after="0" w:line="240" w:lineRule="auto"/>
              <w:jc w:val="center"/>
              <w:rPr>
                <w:rFonts w:ascii="Times New Roman" w:hAnsi="Times New Roman"/>
                <w:b/>
                <w:sz w:val="18"/>
                <w:szCs w:val="18"/>
              </w:rPr>
            </w:pPr>
            <w:r w:rsidRPr="00CA4FEA">
              <w:rPr>
                <w:rFonts w:ascii="Times New Roman" w:hAnsi="Times New Roman"/>
                <w:b/>
                <w:sz w:val="18"/>
                <w:szCs w:val="18"/>
              </w:rPr>
              <w:t>636,7</w:t>
            </w:r>
          </w:p>
        </w:tc>
        <w:tc>
          <w:tcPr>
            <w:tcW w:w="1135" w:type="dxa"/>
            <w:tcBorders>
              <w:top w:val="single" w:sz="4" w:space="0" w:color="auto"/>
              <w:left w:val="nil"/>
              <w:bottom w:val="single" w:sz="4" w:space="0" w:color="auto"/>
              <w:right w:val="single" w:sz="4" w:space="0" w:color="auto"/>
            </w:tcBorders>
            <w:shd w:val="clear" w:color="auto" w:fill="FFFFFF" w:themeFill="background1"/>
            <w:noWrap/>
            <w:vAlign w:val="center"/>
          </w:tcPr>
          <w:p w:rsidR="00A81B18" w:rsidRPr="00CA4FEA" w:rsidRDefault="005251C8" w:rsidP="000D1244">
            <w:pPr>
              <w:spacing w:after="0" w:line="240" w:lineRule="auto"/>
              <w:jc w:val="center"/>
              <w:rPr>
                <w:rFonts w:ascii="Times New Roman" w:hAnsi="Times New Roman"/>
                <w:b/>
                <w:sz w:val="18"/>
                <w:szCs w:val="18"/>
              </w:rPr>
            </w:pPr>
            <w:r w:rsidRPr="00CA4FEA">
              <w:rPr>
                <w:rFonts w:ascii="Times New Roman" w:hAnsi="Times New Roman"/>
                <w:b/>
                <w:sz w:val="18"/>
                <w:szCs w:val="18"/>
              </w:rPr>
              <w:t>910,8</w:t>
            </w:r>
          </w:p>
        </w:tc>
        <w:tc>
          <w:tcPr>
            <w:tcW w:w="992" w:type="dxa"/>
            <w:tcBorders>
              <w:top w:val="single" w:sz="4" w:space="0" w:color="auto"/>
              <w:left w:val="nil"/>
              <w:bottom w:val="single" w:sz="4" w:space="0" w:color="auto"/>
              <w:right w:val="single" w:sz="4" w:space="0" w:color="auto"/>
            </w:tcBorders>
            <w:vAlign w:val="center"/>
          </w:tcPr>
          <w:p w:rsidR="00A81B18" w:rsidRPr="00CA4FEA" w:rsidRDefault="005251C8" w:rsidP="000D1244">
            <w:pPr>
              <w:spacing w:after="0" w:line="240" w:lineRule="auto"/>
              <w:rPr>
                <w:rFonts w:ascii="Times New Roman" w:hAnsi="Times New Roman"/>
                <w:b/>
                <w:sz w:val="18"/>
                <w:szCs w:val="18"/>
              </w:rPr>
            </w:pPr>
            <w:r w:rsidRPr="00CA4FEA">
              <w:rPr>
                <w:rFonts w:ascii="Times New Roman" w:hAnsi="Times New Roman"/>
                <w:b/>
                <w:sz w:val="18"/>
                <w:szCs w:val="18"/>
              </w:rPr>
              <w:t>791,4</w:t>
            </w:r>
          </w:p>
        </w:tc>
        <w:tc>
          <w:tcPr>
            <w:tcW w:w="850" w:type="dxa"/>
            <w:tcBorders>
              <w:top w:val="single" w:sz="4" w:space="0" w:color="auto"/>
              <w:left w:val="nil"/>
              <w:bottom w:val="single" w:sz="4" w:space="0" w:color="auto"/>
              <w:right w:val="single" w:sz="4" w:space="0" w:color="auto"/>
            </w:tcBorders>
            <w:vAlign w:val="center"/>
          </w:tcPr>
          <w:p w:rsidR="00A81B18" w:rsidRPr="00CA4FEA" w:rsidRDefault="005251C8" w:rsidP="000D1244">
            <w:pPr>
              <w:spacing w:after="0" w:line="240" w:lineRule="auto"/>
              <w:jc w:val="center"/>
              <w:rPr>
                <w:rFonts w:ascii="Times New Roman" w:hAnsi="Times New Roman"/>
                <w:b/>
                <w:sz w:val="18"/>
                <w:szCs w:val="18"/>
              </w:rPr>
            </w:pPr>
            <w:r w:rsidRPr="00CA4FEA">
              <w:rPr>
                <w:rFonts w:ascii="Times New Roman" w:hAnsi="Times New Roman"/>
                <w:b/>
                <w:sz w:val="18"/>
                <w:szCs w:val="18"/>
              </w:rPr>
              <w:t>794,8</w:t>
            </w:r>
          </w:p>
        </w:tc>
      </w:tr>
      <w:tr w:rsidR="00A81B18" w:rsidRPr="00CA4FEA" w:rsidTr="00593285">
        <w:trPr>
          <w:gridAfter w:val="1"/>
          <w:wAfter w:w="992" w:type="dxa"/>
          <w:trHeight w:val="285"/>
        </w:trPr>
        <w:tc>
          <w:tcPr>
            <w:tcW w:w="1135" w:type="dxa"/>
            <w:vMerge/>
            <w:tcBorders>
              <w:top w:val="single" w:sz="4" w:space="0" w:color="auto"/>
              <w:left w:val="single" w:sz="4" w:space="0" w:color="auto"/>
              <w:bottom w:val="single" w:sz="4" w:space="0" w:color="auto"/>
              <w:right w:val="single" w:sz="4" w:space="0" w:color="auto"/>
            </w:tcBorders>
            <w:vAlign w:val="center"/>
            <w:hideMark/>
          </w:tcPr>
          <w:p w:rsidR="00A81B18" w:rsidRPr="00CA4FEA" w:rsidRDefault="00A81B18" w:rsidP="000D1244">
            <w:pPr>
              <w:spacing w:after="0" w:line="240" w:lineRule="auto"/>
              <w:rPr>
                <w:rFonts w:ascii="Times New Roman" w:hAnsi="Times New Roman"/>
                <w:sz w:val="18"/>
                <w:szCs w:val="18"/>
              </w:rPr>
            </w:pPr>
          </w:p>
        </w:tc>
        <w:tc>
          <w:tcPr>
            <w:tcW w:w="2552" w:type="dxa"/>
            <w:vMerge/>
            <w:tcBorders>
              <w:top w:val="single" w:sz="4" w:space="0" w:color="auto"/>
              <w:left w:val="single" w:sz="4" w:space="0" w:color="auto"/>
              <w:right w:val="single" w:sz="4" w:space="0" w:color="auto"/>
            </w:tcBorders>
            <w:vAlign w:val="center"/>
            <w:hideMark/>
          </w:tcPr>
          <w:p w:rsidR="00A81B18" w:rsidRPr="00CA4FEA" w:rsidRDefault="00A81B18" w:rsidP="000D1244">
            <w:pPr>
              <w:spacing w:after="0" w:line="240" w:lineRule="auto"/>
              <w:rPr>
                <w:rFonts w:ascii="Times New Roman" w:hAnsi="Times New Roman"/>
                <w:sz w:val="18"/>
                <w:szCs w:val="18"/>
              </w:rPr>
            </w:pPr>
          </w:p>
        </w:tc>
        <w:tc>
          <w:tcPr>
            <w:tcW w:w="2126" w:type="dxa"/>
            <w:tcBorders>
              <w:top w:val="single" w:sz="4" w:space="0" w:color="auto"/>
              <w:left w:val="nil"/>
              <w:bottom w:val="single" w:sz="4" w:space="0" w:color="auto"/>
              <w:right w:val="single" w:sz="4" w:space="0" w:color="auto"/>
            </w:tcBorders>
            <w:hideMark/>
          </w:tcPr>
          <w:p w:rsidR="00A81B18" w:rsidRPr="00CA4FEA" w:rsidRDefault="00A81B18" w:rsidP="000D1244">
            <w:pPr>
              <w:pStyle w:val="ad"/>
              <w:rPr>
                <w:rFonts w:ascii="Times New Roman" w:hAnsi="Times New Roman"/>
                <w:sz w:val="18"/>
                <w:szCs w:val="18"/>
              </w:rPr>
            </w:pPr>
            <w:r w:rsidRPr="00CA4FEA">
              <w:rPr>
                <w:rFonts w:ascii="Times New Roman" w:hAnsi="Times New Roman"/>
                <w:sz w:val="18"/>
                <w:szCs w:val="18"/>
              </w:rPr>
              <w:t>Уличное освещение</w:t>
            </w:r>
          </w:p>
        </w:tc>
        <w:tc>
          <w:tcPr>
            <w:tcW w:w="709" w:type="dxa"/>
            <w:tcBorders>
              <w:top w:val="single" w:sz="4" w:space="0" w:color="auto"/>
              <w:left w:val="nil"/>
              <w:bottom w:val="single" w:sz="4" w:space="0" w:color="auto"/>
              <w:right w:val="single" w:sz="4" w:space="0" w:color="auto"/>
            </w:tcBorders>
            <w:noWrap/>
            <w:vAlign w:val="center"/>
            <w:hideMark/>
          </w:tcPr>
          <w:p w:rsidR="00A81B18" w:rsidRPr="00CA4FEA" w:rsidRDefault="00A81B18" w:rsidP="000D1244">
            <w:pPr>
              <w:pStyle w:val="ad"/>
              <w:jc w:val="center"/>
              <w:rPr>
                <w:rFonts w:ascii="Times New Roman" w:hAnsi="Times New Roman"/>
                <w:sz w:val="18"/>
                <w:szCs w:val="18"/>
              </w:rPr>
            </w:pPr>
            <w:r w:rsidRPr="00CA4FEA">
              <w:rPr>
                <w:rFonts w:ascii="Times New Roman" w:hAnsi="Times New Roman"/>
                <w:sz w:val="18"/>
                <w:szCs w:val="18"/>
              </w:rPr>
              <w:t>924</w:t>
            </w:r>
          </w:p>
        </w:tc>
        <w:tc>
          <w:tcPr>
            <w:tcW w:w="850" w:type="dxa"/>
            <w:tcBorders>
              <w:top w:val="single" w:sz="4" w:space="0" w:color="auto"/>
              <w:left w:val="nil"/>
              <w:bottom w:val="single" w:sz="4" w:space="0" w:color="auto"/>
              <w:right w:val="single" w:sz="4" w:space="0" w:color="auto"/>
            </w:tcBorders>
            <w:noWrap/>
            <w:vAlign w:val="center"/>
            <w:hideMark/>
          </w:tcPr>
          <w:p w:rsidR="00A81B18" w:rsidRPr="00CA4FEA" w:rsidRDefault="00A81B18" w:rsidP="000D1244">
            <w:pPr>
              <w:pStyle w:val="ad"/>
              <w:jc w:val="center"/>
              <w:rPr>
                <w:rFonts w:ascii="Times New Roman" w:hAnsi="Times New Roman"/>
                <w:sz w:val="18"/>
                <w:szCs w:val="18"/>
              </w:rPr>
            </w:pPr>
            <w:r w:rsidRPr="00CA4FEA">
              <w:rPr>
                <w:rFonts w:ascii="Times New Roman" w:hAnsi="Times New Roman"/>
                <w:sz w:val="18"/>
                <w:szCs w:val="18"/>
              </w:rPr>
              <w:t>05 03</w:t>
            </w:r>
          </w:p>
        </w:tc>
        <w:tc>
          <w:tcPr>
            <w:tcW w:w="1134" w:type="dxa"/>
            <w:tcBorders>
              <w:top w:val="single" w:sz="4" w:space="0" w:color="auto"/>
              <w:left w:val="nil"/>
              <w:bottom w:val="single" w:sz="4" w:space="0" w:color="auto"/>
              <w:right w:val="single" w:sz="4" w:space="0" w:color="auto"/>
            </w:tcBorders>
            <w:noWrap/>
            <w:vAlign w:val="center"/>
            <w:hideMark/>
          </w:tcPr>
          <w:p w:rsidR="00A81B18" w:rsidRPr="00CA4FEA" w:rsidRDefault="00A81B18" w:rsidP="000D1244">
            <w:pPr>
              <w:pStyle w:val="ad"/>
              <w:jc w:val="center"/>
              <w:rPr>
                <w:rFonts w:ascii="Times New Roman" w:hAnsi="Times New Roman"/>
                <w:sz w:val="18"/>
                <w:szCs w:val="18"/>
              </w:rPr>
            </w:pPr>
            <w:r w:rsidRPr="00CA4FEA">
              <w:rPr>
                <w:rFonts w:ascii="Times New Roman" w:hAnsi="Times New Roman"/>
                <w:sz w:val="18"/>
                <w:szCs w:val="18"/>
              </w:rPr>
              <w:t>01 4  00 60010</w:t>
            </w:r>
          </w:p>
        </w:tc>
        <w:tc>
          <w:tcPr>
            <w:tcW w:w="850" w:type="dxa"/>
            <w:tcBorders>
              <w:top w:val="single" w:sz="4" w:space="0" w:color="auto"/>
              <w:left w:val="nil"/>
              <w:bottom w:val="single" w:sz="4" w:space="0" w:color="auto"/>
              <w:right w:val="single" w:sz="4" w:space="0" w:color="auto"/>
            </w:tcBorders>
            <w:noWrap/>
            <w:vAlign w:val="center"/>
            <w:hideMark/>
          </w:tcPr>
          <w:p w:rsidR="00A81B18" w:rsidRPr="00CA4FEA" w:rsidRDefault="00A81B18" w:rsidP="000D1244">
            <w:pPr>
              <w:pStyle w:val="ad"/>
              <w:jc w:val="center"/>
              <w:rPr>
                <w:rFonts w:ascii="Times New Roman" w:hAnsi="Times New Roman"/>
                <w:sz w:val="18"/>
                <w:szCs w:val="18"/>
              </w:rPr>
            </w:pPr>
            <w:r w:rsidRPr="00CA4FEA">
              <w:rPr>
                <w:rFonts w:ascii="Times New Roman" w:hAnsi="Times New Roman"/>
                <w:sz w:val="18"/>
                <w:szCs w:val="18"/>
              </w:rPr>
              <w:t>Х</w:t>
            </w:r>
          </w:p>
        </w:tc>
        <w:tc>
          <w:tcPr>
            <w:tcW w:w="1134" w:type="dxa"/>
            <w:tcBorders>
              <w:top w:val="single" w:sz="4" w:space="0" w:color="auto"/>
              <w:left w:val="nil"/>
              <w:bottom w:val="single" w:sz="4" w:space="0" w:color="auto"/>
              <w:right w:val="single" w:sz="4" w:space="0" w:color="auto"/>
            </w:tcBorders>
            <w:noWrap/>
            <w:vAlign w:val="center"/>
          </w:tcPr>
          <w:p w:rsidR="00A81B18" w:rsidRPr="00CA4FEA" w:rsidRDefault="00A81B18" w:rsidP="000D1244">
            <w:pPr>
              <w:pStyle w:val="ad"/>
              <w:jc w:val="center"/>
              <w:rPr>
                <w:rFonts w:ascii="Times New Roman" w:hAnsi="Times New Roman"/>
                <w:sz w:val="18"/>
                <w:szCs w:val="18"/>
              </w:rPr>
            </w:pPr>
            <w:r w:rsidRPr="00CA4FEA">
              <w:rPr>
                <w:rFonts w:ascii="Times New Roman" w:hAnsi="Times New Roman"/>
                <w:sz w:val="18"/>
                <w:szCs w:val="18"/>
              </w:rPr>
              <w:t>209,2</w:t>
            </w:r>
          </w:p>
        </w:tc>
        <w:tc>
          <w:tcPr>
            <w:tcW w:w="1134" w:type="dxa"/>
            <w:tcBorders>
              <w:top w:val="single" w:sz="4" w:space="0" w:color="auto"/>
              <w:left w:val="nil"/>
              <w:bottom w:val="single" w:sz="4" w:space="0" w:color="auto"/>
              <w:right w:val="single" w:sz="4" w:space="0" w:color="auto"/>
            </w:tcBorders>
            <w:noWrap/>
            <w:vAlign w:val="center"/>
          </w:tcPr>
          <w:p w:rsidR="00A81B18" w:rsidRPr="00CA4FEA" w:rsidRDefault="00B53E7A" w:rsidP="000D1244">
            <w:pPr>
              <w:pStyle w:val="ad"/>
              <w:jc w:val="center"/>
              <w:rPr>
                <w:rFonts w:ascii="Times New Roman" w:hAnsi="Times New Roman"/>
                <w:sz w:val="18"/>
                <w:szCs w:val="18"/>
              </w:rPr>
            </w:pPr>
            <w:r w:rsidRPr="00CA4FEA">
              <w:rPr>
                <w:rFonts w:ascii="Times New Roman" w:hAnsi="Times New Roman"/>
                <w:sz w:val="18"/>
                <w:szCs w:val="18"/>
              </w:rPr>
              <w:t>280,0</w:t>
            </w:r>
          </w:p>
        </w:tc>
        <w:tc>
          <w:tcPr>
            <w:tcW w:w="1135" w:type="dxa"/>
            <w:tcBorders>
              <w:top w:val="single" w:sz="4" w:space="0" w:color="auto"/>
              <w:left w:val="nil"/>
              <w:bottom w:val="single" w:sz="4" w:space="0" w:color="auto"/>
              <w:right w:val="single" w:sz="4" w:space="0" w:color="auto"/>
            </w:tcBorders>
            <w:shd w:val="clear" w:color="auto" w:fill="FFFFFF" w:themeFill="background1"/>
            <w:noWrap/>
            <w:vAlign w:val="center"/>
          </w:tcPr>
          <w:p w:rsidR="00A81B18" w:rsidRPr="00CA4FEA" w:rsidRDefault="00A81B18" w:rsidP="000D1244">
            <w:pPr>
              <w:pStyle w:val="ad"/>
              <w:jc w:val="center"/>
              <w:rPr>
                <w:rFonts w:ascii="Times New Roman" w:hAnsi="Times New Roman"/>
                <w:sz w:val="18"/>
                <w:szCs w:val="18"/>
              </w:rPr>
            </w:pPr>
            <w:r w:rsidRPr="00CA4FEA">
              <w:rPr>
                <w:rFonts w:ascii="Times New Roman" w:hAnsi="Times New Roman"/>
                <w:sz w:val="18"/>
                <w:szCs w:val="18"/>
              </w:rPr>
              <w:t>479,1</w:t>
            </w:r>
          </w:p>
        </w:tc>
        <w:tc>
          <w:tcPr>
            <w:tcW w:w="992" w:type="dxa"/>
            <w:tcBorders>
              <w:top w:val="single" w:sz="4" w:space="0" w:color="auto"/>
              <w:left w:val="nil"/>
              <w:bottom w:val="single" w:sz="4" w:space="0" w:color="auto"/>
              <w:right w:val="single" w:sz="4" w:space="0" w:color="auto"/>
            </w:tcBorders>
            <w:vAlign w:val="center"/>
          </w:tcPr>
          <w:p w:rsidR="00A81B18" w:rsidRPr="00CA4FEA" w:rsidRDefault="00A81B18" w:rsidP="000D1244">
            <w:pPr>
              <w:pStyle w:val="ad"/>
              <w:jc w:val="center"/>
              <w:rPr>
                <w:rFonts w:ascii="Times New Roman" w:hAnsi="Times New Roman"/>
                <w:sz w:val="18"/>
                <w:szCs w:val="18"/>
              </w:rPr>
            </w:pPr>
            <w:r w:rsidRPr="00CA4FEA">
              <w:rPr>
                <w:rFonts w:ascii="Times New Roman" w:hAnsi="Times New Roman"/>
                <w:sz w:val="18"/>
                <w:szCs w:val="18"/>
              </w:rPr>
              <w:t>479,1</w:t>
            </w:r>
          </w:p>
        </w:tc>
        <w:tc>
          <w:tcPr>
            <w:tcW w:w="850" w:type="dxa"/>
            <w:tcBorders>
              <w:top w:val="single" w:sz="4" w:space="0" w:color="auto"/>
              <w:left w:val="nil"/>
              <w:bottom w:val="single" w:sz="4" w:space="0" w:color="auto"/>
              <w:right w:val="single" w:sz="4" w:space="0" w:color="auto"/>
            </w:tcBorders>
            <w:vAlign w:val="center"/>
          </w:tcPr>
          <w:p w:rsidR="00A81B18" w:rsidRPr="00CA4FEA" w:rsidRDefault="00A81B18" w:rsidP="000D1244">
            <w:pPr>
              <w:pStyle w:val="ad"/>
              <w:jc w:val="center"/>
              <w:rPr>
                <w:rFonts w:ascii="Times New Roman" w:hAnsi="Times New Roman"/>
                <w:sz w:val="18"/>
                <w:szCs w:val="18"/>
              </w:rPr>
            </w:pPr>
            <w:r w:rsidRPr="00CA4FEA">
              <w:rPr>
                <w:rFonts w:ascii="Times New Roman" w:hAnsi="Times New Roman"/>
                <w:sz w:val="18"/>
                <w:szCs w:val="18"/>
              </w:rPr>
              <w:t>479,1</w:t>
            </w:r>
          </w:p>
        </w:tc>
      </w:tr>
      <w:tr w:rsidR="00A81B18" w:rsidRPr="00CA4FEA" w:rsidTr="00593285">
        <w:trPr>
          <w:gridAfter w:val="1"/>
          <w:wAfter w:w="992" w:type="dxa"/>
          <w:trHeight w:val="285"/>
        </w:trPr>
        <w:tc>
          <w:tcPr>
            <w:tcW w:w="1135" w:type="dxa"/>
            <w:vMerge/>
            <w:tcBorders>
              <w:top w:val="single" w:sz="4" w:space="0" w:color="auto"/>
              <w:left w:val="single" w:sz="4" w:space="0" w:color="auto"/>
              <w:bottom w:val="single" w:sz="4" w:space="0" w:color="auto"/>
              <w:right w:val="single" w:sz="4" w:space="0" w:color="auto"/>
            </w:tcBorders>
            <w:vAlign w:val="center"/>
            <w:hideMark/>
          </w:tcPr>
          <w:p w:rsidR="00A81B18" w:rsidRPr="00CA4FEA" w:rsidRDefault="00A81B18" w:rsidP="000D1244">
            <w:pPr>
              <w:spacing w:after="0" w:line="240" w:lineRule="auto"/>
              <w:rPr>
                <w:rFonts w:ascii="Times New Roman" w:hAnsi="Times New Roman"/>
                <w:sz w:val="18"/>
                <w:szCs w:val="18"/>
              </w:rPr>
            </w:pPr>
          </w:p>
        </w:tc>
        <w:tc>
          <w:tcPr>
            <w:tcW w:w="2552" w:type="dxa"/>
            <w:vMerge/>
            <w:tcBorders>
              <w:left w:val="single" w:sz="4" w:space="0" w:color="auto"/>
              <w:right w:val="single" w:sz="4" w:space="0" w:color="auto"/>
            </w:tcBorders>
            <w:vAlign w:val="center"/>
            <w:hideMark/>
          </w:tcPr>
          <w:p w:rsidR="00A81B18" w:rsidRPr="00CA4FEA" w:rsidRDefault="00A81B18" w:rsidP="000D1244">
            <w:pPr>
              <w:spacing w:after="0" w:line="240" w:lineRule="auto"/>
              <w:rPr>
                <w:rFonts w:ascii="Times New Roman" w:hAnsi="Times New Roman"/>
                <w:sz w:val="18"/>
                <w:szCs w:val="18"/>
              </w:rPr>
            </w:pPr>
          </w:p>
        </w:tc>
        <w:tc>
          <w:tcPr>
            <w:tcW w:w="2126" w:type="dxa"/>
            <w:tcBorders>
              <w:top w:val="single" w:sz="4" w:space="0" w:color="auto"/>
              <w:left w:val="nil"/>
              <w:bottom w:val="single" w:sz="4" w:space="0" w:color="auto"/>
              <w:right w:val="single" w:sz="4" w:space="0" w:color="auto"/>
            </w:tcBorders>
            <w:hideMark/>
          </w:tcPr>
          <w:p w:rsidR="00A81B18" w:rsidRPr="00CA4FEA" w:rsidRDefault="00A81B18" w:rsidP="000D1244">
            <w:pPr>
              <w:pStyle w:val="ad"/>
              <w:rPr>
                <w:rFonts w:ascii="Times New Roman" w:hAnsi="Times New Roman"/>
                <w:sz w:val="18"/>
                <w:szCs w:val="18"/>
              </w:rPr>
            </w:pPr>
            <w:r w:rsidRPr="00CA4FEA">
              <w:rPr>
                <w:rFonts w:ascii="Times New Roman" w:hAnsi="Times New Roman"/>
                <w:sz w:val="18"/>
                <w:szCs w:val="18"/>
              </w:rPr>
              <w:t>Уборка территории</w:t>
            </w:r>
          </w:p>
        </w:tc>
        <w:tc>
          <w:tcPr>
            <w:tcW w:w="709" w:type="dxa"/>
            <w:tcBorders>
              <w:top w:val="single" w:sz="4" w:space="0" w:color="auto"/>
              <w:left w:val="nil"/>
              <w:bottom w:val="single" w:sz="4" w:space="0" w:color="auto"/>
              <w:right w:val="single" w:sz="4" w:space="0" w:color="auto"/>
            </w:tcBorders>
            <w:noWrap/>
            <w:hideMark/>
          </w:tcPr>
          <w:p w:rsidR="00A81B18" w:rsidRPr="00CA4FEA" w:rsidRDefault="00A81B18" w:rsidP="000D1244">
            <w:pPr>
              <w:pStyle w:val="ad"/>
              <w:jc w:val="center"/>
              <w:rPr>
                <w:rFonts w:ascii="Times New Roman" w:hAnsi="Times New Roman"/>
                <w:sz w:val="18"/>
                <w:szCs w:val="18"/>
              </w:rPr>
            </w:pPr>
            <w:r w:rsidRPr="00CA4FEA">
              <w:rPr>
                <w:rFonts w:ascii="Times New Roman" w:hAnsi="Times New Roman"/>
                <w:sz w:val="18"/>
                <w:szCs w:val="18"/>
              </w:rPr>
              <w:t>924</w:t>
            </w:r>
          </w:p>
        </w:tc>
        <w:tc>
          <w:tcPr>
            <w:tcW w:w="850" w:type="dxa"/>
            <w:tcBorders>
              <w:top w:val="single" w:sz="4" w:space="0" w:color="auto"/>
              <w:left w:val="nil"/>
              <w:bottom w:val="single" w:sz="4" w:space="0" w:color="auto"/>
              <w:right w:val="single" w:sz="4" w:space="0" w:color="auto"/>
            </w:tcBorders>
            <w:noWrap/>
            <w:hideMark/>
          </w:tcPr>
          <w:p w:rsidR="00A81B18" w:rsidRPr="00CA4FEA" w:rsidRDefault="00A81B18" w:rsidP="000D1244">
            <w:pPr>
              <w:pStyle w:val="ad"/>
              <w:jc w:val="center"/>
              <w:rPr>
                <w:rFonts w:ascii="Times New Roman" w:hAnsi="Times New Roman"/>
                <w:sz w:val="18"/>
                <w:szCs w:val="18"/>
              </w:rPr>
            </w:pPr>
            <w:r w:rsidRPr="00CA4FEA">
              <w:rPr>
                <w:rFonts w:ascii="Times New Roman" w:hAnsi="Times New Roman"/>
                <w:sz w:val="18"/>
                <w:szCs w:val="18"/>
              </w:rPr>
              <w:t>05 03</w:t>
            </w:r>
          </w:p>
        </w:tc>
        <w:tc>
          <w:tcPr>
            <w:tcW w:w="1134" w:type="dxa"/>
            <w:tcBorders>
              <w:top w:val="single" w:sz="4" w:space="0" w:color="auto"/>
              <w:left w:val="nil"/>
              <w:bottom w:val="single" w:sz="4" w:space="0" w:color="auto"/>
              <w:right w:val="single" w:sz="4" w:space="0" w:color="auto"/>
            </w:tcBorders>
            <w:noWrap/>
            <w:hideMark/>
          </w:tcPr>
          <w:p w:rsidR="00A81B18" w:rsidRPr="00CA4FEA" w:rsidRDefault="00A81B18" w:rsidP="000D1244">
            <w:pPr>
              <w:pStyle w:val="ad"/>
              <w:jc w:val="center"/>
              <w:rPr>
                <w:rFonts w:ascii="Times New Roman" w:hAnsi="Times New Roman"/>
                <w:sz w:val="18"/>
                <w:szCs w:val="18"/>
              </w:rPr>
            </w:pPr>
            <w:r w:rsidRPr="00CA4FEA">
              <w:rPr>
                <w:rFonts w:ascii="Times New Roman" w:hAnsi="Times New Roman"/>
                <w:sz w:val="18"/>
                <w:szCs w:val="18"/>
              </w:rPr>
              <w:t>01 4  006005</w:t>
            </w:r>
          </w:p>
        </w:tc>
        <w:tc>
          <w:tcPr>
            <w:tcW w:w="850" w:type="dxa"/>
            <w:tcBorders>
              <w:top w:val="single" w:sz="4" w:space="0" w:color="auto"/>
              <w:left w:val="nil"/>
              <w:bottom w:val="single" w:sz="4" w:space="0" w:color="auto"/>
              <w:right w:val="single" w:sz="4" w:space="0" w:color="auto"/>
            </w:tcBorders>
            <w:noWrap/>
            <w:hideMark/>
          </w:tcPr>
          <w:p w:rsidR="00A81B18" w:rsidRPr="00CA4FEA" w:rsidRDefault="00A81B18" w:rsidP="000D1244">
            <w:pPr>
              <w:pStyle w:val="ad"/>
              <w:jc w:val="center"/>
              <w:rPr>
                <w:rFonts w:ascii="Times New Roman" w:hAnsi="Times New Roman"/>
                <w:sz w:val="18"/>
                <w:szCs w:val="18"/>
              </w:rPr>
            </w:pPr>
            <w:r w:rsidRPr="00CA4FEA">
              <w:rPr>
                <w:rFonts w:ascii="Times New Roman" w:hAnsi="Times New Roman"/>
                <w:sz w:val="18"/>
                <w:szCs w:val="18"/>
              </w:rPr>
              <w:t>244</w:t>
            </w:r>
          </w:p>
        </w:tc>
        <w:tc>
          <w:tcPr>
            <w:tcW w:w="1134" w:type="dxa"/>
            <w:tcBorders>
              <w:top w:val="single" w:sz="4" w:space="0" w:color="auto"/>
              <w:left w:val="nil"/>
              <w:bottom w:val="single" w:sz="4" w:space="0" w:color="auto"/>
              <w:right w:val="single" w:sz="4" w:space="0" w:color="auto"/>
            </w:tcBorders>
            <w:noWrap/>
            <w:vAlign w:val="center"/>
          </w:tcPr>
          <w:p w:rsidR="00A81B18" w:rsidRPr="00CA4FEA" w:rsidRDefault="00A81B18" w:rsidP="000D1244">
            <w:pPr>
              <w:pStyle w:val="ad"/>
              <w:jc w:val="center"/>
              <w:rPr>
                <w:rFonts w:ascii="Times New Roman" w:hAnsi="Times New Roman"/>
                <w:sz w:val="18"/>
                <w:szCs w:val="18"/>
              </w:rPr>
            </w:pPr>
            <w:r w:rsidRPr="00CA4FEA">
              <w:rPr>
                <w:rFonts w:ascii="Times New Roman" w:hAnsi="Times New Roman"/>
                <w:sz w:val="18"/>
                <w:szCs w:val="18"/>
              </w:rPr>
              <w:t>87,6</w:t>
            </w:r>
          </w:p>
        </w:tc>
        <w:tc>
          <w:tcPr>
            <w:tcW w:w="1134" w:type="dxa"/>
            <w:tcBorders>
              <w:top w:val="single" w:sz="4" w:space="0" w:color="auto"/>
              <w:left w:val="nil"/>
              <w:bottom w:val="single" w:sz="4" w:space="0" w:color="auto"/>
              <w:right w:val="single" w:sz="4" w:space="0" w:color="auto"/>
            </w:tcBorders>
            <w:noWrap/>
            <w:vAlign w:val="center"/>
          </w:tcPr>
          <w:p w:rsidR="00A81B18" w:rsidRPr="00CA4FEA" w:rsidRDefault="007A453C" w:rsidP="000D1244">
            <w:pPr>
              <w:spacing w:after="0" w:line="240" w:lineRule="auto"/>
              <w:jc w:val="center"/>
              <w:rPr>
                <w:rFonts w:ascii="Times New Roman" w:hAnsi="Times New Roman"/>
                <w:sz w:val="18"/>
                <w:szCs w:val="18"/>
              </w:rPr>
            </w:pPr>
            <w:r w:rsidRPr="00CA4FEA">
              <w:rPr>
                <w:rFonts w:ascii="Times New Roman" w:hAnsi="Times New Roman"/>
                <w:sz w:val="18"/>
                <w:szCs w:val="18"/>
              </w:rPr>
              <w:t>156,0</w:t>
            </w:r>
          </w:p>
        </w:tc>
        <w:tc>
          <w:tcPr>
            <w:tcW w:w="1135" w:type="dxa"/>
            <w:tcBorders>
              <w:top w:val="single" w:sz="4" w:space="0" w:color="auto"/>
              <w:left w:val="nil"/>
              <w:bottom w:val="single" w:sz="4" w:space="0" w:color="auto"/>
              <w:right w:val="single" w:sz="4" w:space="0" w:color="auto"/>
            </w:tcBorders>
            <w:shd w:val="clear" w:color="auto" w:fill="FFFFFF" w:themeFill="background1"/>
            <w:noWrap/>
            <w:vAlign w:val="center"/>
          </w:tcPr>
          <w:p w:rsidR="00A81B18" w:rsidRPr="00CA4FEA" w:rsidRDefault="00A81B18" w:rsidP="000D1244">
            <w:pPr>
              <w:spacing w:after="0" w:line="240" w:lineRule="auto"/>
              <w:jc w:val="center"/>
              <w:rPr>
                <w:rFonts w:ascii="Times New Roman" w:hAnsi="Times New Roman"/>
                <w:sz w:val="18"/>
                <w:szCs w:val="18"/>
              </w:rPr>
            </w:pPr>
            <w:r w:rsidRPr="00CA4FEA">
              <w:rPr>
                <w:rFonts w:ascii="Times New Roman" w:hAnsi="Times New Roman"/>
                <w:sz w:val="18"/>
                <w:szCs w:val="18"/>
              </w:rPr>
              <w:t>156,2</w:t>
            </w:r>
          </w:p>
        </w:tc>
        <w:tc>
          <w:tcPr>
            <w:tcW w:w="992" w:type="dxa"/>
            <w:tcBorders>
              <w:top w:val="single" w:sz="4" w:space="0" w:color="auto"/>
              <w:left w:val="nil"/>
              <w:bottom w:val="single" w:sz="4" w:space="0" w:color="auto"/>
              <w:right w:val="single" w:sz="4" w:space="0" w:color="auto"/>
            </w:tcBorders>
            <w:vAlign w:val="center"/>
          </w:tcPr>
          <w:p w:rsidR="00A81B18" w:rsidRPr="00CA4FEA" w:rsidRDefault="00A81B18" w:rsidP="000D1244">
            <w:pPr>
              <w:spacing w:after="0" w:line="240" w:lineRule="auto"/>
              <w:jc w:val="center"/>
              <w:rPr>
                <w:rFonts w:ascii="Times New Roman" w:hAnsi="Times New Roman"/>
                <w:sz w:val="18"/>
                <w:szCs w:val="18"/>
              </w:rPr>
            </w:pPr>
            <w:r w:rsidRPr="00CA4FEA">
              <w:rPr>
                <w:rFonts w:ascii="Times New Roman" w:hAnsi="Times New Roman"/>
                <w:sz w:val="18"/>
                <w:szCs w:val="18"/>
              </w:rPr>
              <w:t>156</w:t>
            </w:r>
            <w:r w:rsidR="006F26AD" w:rsidRPr="00CA4FEA">
              <w:rPr>
                <w:rFonts w:ascii="Times New Roman" w:hAnsi="Times New Roman"/>
                <w:sz w:val="18"/>
                <w:szCs w:val="18"/>
              </w:rPr>
              <w:t>,0</w:t>
            </w:r>
          </w:p>
        </w:tc>
        <w:tc>
          <w:tcPr>
            <w:tcW w:w="850" w:type="dxa"/>
            <w:tcBorders>
              <w:top w:val="single" w:sz="4" w:space="0" w:color="auto"/>
              <w:left w:val="nil"/>
              <w:bottom w:val="single" w:sz="4" w:space="0" w:color="auto"/>
              <w:right w:val="single" w:sz="4" w:space="0" w:color="auto"/>
            </w:tcBorders>
            <w:vAlign w:val="center"/>
          </w:tcPr>
          <w:p w:rsidR="00A81B18" w:rsidRPr="00CA4FEA" w:rsidRDefault="006F26AD" w:rsidP="000D1244">
            <w:pPr>
              <w:spacing w:after="0" w:line="240" w:lineRule="auto"/>
              <w:jc w:val="center"/>
              <w:rPr>
                <w:rFonts w:ascii="Times New Roman" w:hAnsi="Times New Roman"/>
                <w:sz w:val="18"/>
                <w:szCs w:val="18"/>
              </w:rPr>
            </w:pPr>
            <w:r w:rsidRPr="00CA4FEA">
              <w:rPr>
                <w:rFonts w:ascii="Times New Roman" w:hAnsi="Times New Roman"/>
                <w:sz w:val="18"/>
                <w:szCs w:val="18"/>
              </w:rPr>
              <w:t>155,2</w:t>
            </w:r>
          </w:p>
        </w:tc>
      </w:tr>
      <w:tr w:rsidR="00A81B18" w:rsidRPr="00CA4FEA" w:rsidTr="00593285">
        <w:trPr>
          <w:gridAfter w:val="1"/>
          <w:wAfter w:w="992" w:type="dxa"/>
          <w:trHeight w:val="285"/>
        </w:trPr>
        <w:tc>
          <w:tcPr>
            <w:tcW w:w="1135" w:type="dxa"/>
            <w:vMerge/>
            <w:tcBorders>
              <w:top w:val="single" w:sz="4" w:space="0" w:color="auto"/>
              <w:left w:val="single" w:sz="4" w:space="0" w:color="auto"/>
              <w:bottom w:val="single" w:sz="4" w:space="0" w:color="auto"/>
              <w:right w:val="single" w:sz="4" w:space="0" w:color="auto"/>
            </w:tcBorders>
            <w:vAlign w:val="center"/>
            <w:hideMark/>
          </w:tcPr>
          <w:p w:rsidR="00A81B18" w:rsidRPr="00CA4FEA" w:rsidRDefault="00A81B18" w:rsidP="000D1244">
            <w:pPr>
              <w:spacing w:after="0" w:line="240" w:lineRule="auto"/>
              <w:rPr>
                <w:rFonts w:ascii="Times New Roman" w:hAnsi="Times New Roman"/>
                <w:sz w:val="18"/>
                <w:szCs w:val="18"/>
              </w:rPr>
            </w:pPr>
          </w:p>
        </w:tc>
        <w:tc>
          <w:tcPr>
            <w:tcW w:w="2552" w:type="dxa"/>
            <w:vMerge/>
            <w:tcBorders>
              <w:left w:val="single" w:sz="4" w:space="0" w:color="auto"/>
              <w:right w:val="single" w:sz="4" w:space="0" w:color="auto"/>
            </w:tcBorders>
            <w:vAlign w:val="center"/>
            <w:hideMark/>
          </w:tcPr>
          <w:p w:rsidR="00A81B18" w:rsidRPr="00CA4FEA" w:rsidRDefault="00A81B18" w:rsidP="000D1244">
            <w:pPr>
              <w:spacing w:after="0" w:line="240" w:lineRule="auto"/>
              <w:rPr>
                <w:rFonts w:ascii="Times New Roman" w:hAnsi="Times New Roman"/>
                <w:sz w:val="18"/>
                <w:szCs w:val="18"/>
              </w:rPr>
            </w:pPr>
          </w:p>
        </w:tc>
        <w:tc>
          <w:tcPr>
            <w:tcW w:w="2126" w:type="dxa"/>
            <w:tcBorders>
              <w:top w:val="single" w:sz="4" w:space="0" w:color="auto"/>
              <w:left w:val="nil"/>
              <w:bottom w:val="single" w:sz="4" w:space="0" w:color="auto"/>
              <w:right w:val="single" w:sz="4" w:space="0" w:color="auto"/>
            </w:tcBorders>
            <w:hideMark/>
          </w:tcPr>
          <w:p w:rsidR="00A81B18" w:rsidRPr="00CA4FEA" w:rsidRDefault="00A81B18" w:rsidP="000D1244">
            <w:pPr>
              <w:pStyle w:val="ad"/>
              <w:rPr>
                <w:rFonts w:ascii="Times New Roman" w:hAnsi="Times New Roman"/>
                <w:sz w:val="18"/>
                <w:szCs w:val="18"/>
              </w:rPr>
            </w:pPr>
            <w:r w:rsidRPr="00CA4FEA">
              <w:rPr>
                <w:rFonts w:ascii="Times New Roman" w:hAnsi="Times New Roman"/>
                <w:sz w:val="18"/>
                <w:szCs w:val="18"/>
              </w:rPr>
              <w:t>Установка детской площадки</w:t>
            </w:r>
          </w:p>
        </w:tc>
        <w:tc>
          <w:tcPr>
            <w:tcW w:w="709" w:type="dxa"/>
            <w:tcBorders>
              <w:top w:val="single" w:sz="4" w:space="0" w:color="auto"/>
              <w:left w:val="nil"/>
              <w:bottom w:val="single" w:sz="4" w:space="0" w:color="auto"/>
              <w:right w:val="single" w:sz="4" w:space="0" w:color="auto"/>
            </w:tcBorders>
            <w:noWrap/>
            <w:hideMark/>
          </w:tcPr>
          <w:p w:rsidR="00A81B18" w:rsidRPr="00CA4FEA" w:rsidRDefault="00A81B18" w:rsidP="000D1244">
            <w:pPr>
              <w:pStyle w:val="ad"/>
              <w:jc w:val="center"/>
              <w:rPr>
                <w:rFonts w:ascii="Times New Roman" w:hAnsi="Times New Roman"/>
                <w:sz w:val="18"/>
                <w:szCs w:val="18"/>
              </w:rPr>
            </w:pPr>
            <w:r w:rsidRPr="00CA4FEA">
              <w:rPr>
                <w:rFonts w:ascii="Times New Roman" w:hAnsi="Times New Roman"/>
                <w:sz w:val="18"/>
                <w:szCs w:val="18"/>
              </w:rPr>
              <w:t>924</w:t>
            </w:r>
          </w:p>
        </w:tc>
        <w:tc>
          <w:tcPr>
            <w:tcW w:w="850" w:type="dxa"/>
            <w:tcBorders>
              <w:top w:val="single" w:sz="4" w:space="0" w:color="auto"/>
              <w:left w:val="nil"/>
              <w:bottom w:val="single" w:sz="4" w:space="0" w:color="auto"/>
              <w:right w:val="single" w:sz="4" w:space="0" w:color="auto"/>
            </w:tcBorders>
            <w:noWrap/>
            <w:hideMark/>
          </w:tcPr>
          <w:p w:rsidR="00A81B18" w:rsidRPr="00CA4FEA" w:rsidRDefault="00A81B18" w:rsidP="000D1244">
            <w:pPr>
              <w:pStyle w:val="ad"/>
              <w:jc w:val="center"/>
              <w:rPr>
                <w:rFonts w:ascii="Times New Roman" w:hAnsi="Times New Roman"/>
                <w:sz w:val="18"/>
                <w:szCs w:val="18"/>
              </w:rPr>
            </w:pPr>
            <w:r w:rsidRPr="00CA4FEA">
              <w:rPr>
                <w:rFonts w:ascii="Times New Roman" w:hAnsi="Times New Roman"/>
                <w:sz w:val="18"/>
                <w:szCs w:val="18"/>
              </w:rPr>
              <w:t>0503</w:t>
            </w:r>
          </w:p>
        </w:tc>
        <w:tc>
          <w:tcPr>
            <w:tcW w:w="1134" w:type="dxa"/>
            <w:tcBorders>
              <w:top w:val="single" w:sz="4" w:space="0" w:color="auto"/>
              <w:left w:val="nil"/>
              <w:bottom w:val="single" w:sz="4" w:space="0" w:color="auto"/>
              <w:right w:val="single" w:sz="4" w:space="0" w:color="auto"/>
            </w:tcBorders>
            <w:noWrap/>
            <w:hideMark/>
          </w:tcPr>
          <w:p w:rsidR="00A81B18" w:rsidRPr="00CA4FEA" w:rsidRDefault="00A81B18" w:rsidP="000D1244">
            <w:pPr>
              <w:pStyle w:val="ad"/>
              <w:jc w:val="center"/>
              <w:rPr>
                <w:rFonts w:ascii="Times New Roman" w:hAnsi="Times New Roman"/>
                <w:sz w:val="18"/>
                <w:szCs w:val="18"/>
              </w:rPr>
            </w:pPr>
            <w:r w:rsidRPr="00CA4FEA">
              <w:rPr>
                <w:rFonts w:ascii="Times New Roman" w:hAnsi="Times New Roman"/>
                <w:sz w:val="18"/>
                <w:szCs w:val="18"/>
              </w:rPr>
              <w:t>0140060050</w:t>
            </w:r>
          </w:p>
        </w:tc>
        <w:tc>
          <w:tcPr>
            <w:tcW w:w="850" w:type="dxa"/>
            <w:tcBorders>
              <w:top w:val="single" w:sz="4" w:space="0" w:color="auto"/>
              <w:left w:val="nil"/>
              <w:bottom w:val="single" w:sz="4" w:space="0" w:color="auto"/>
              <w:right w:val="single" w:sz="4" w:space="0" w:color="auto"/>
            </w:tcBorders>
            <w:noWrap/>
            <w:hideMark/>
          </w:tcPr>
          <w:p w:rsidR="00A81B18" w:rsidRPr="00CA4FEA" w:rsidRDefault="00A81B18" w:rsidP="000D1244">
            <w:pPr>
              <w:pStyle w:val="ad"/>
              <w:jc w:val="center"/>
              <w:rPr>
                <w:rFonts w:ascii="Times New Roman" w:hAnsi="Times New Roman"/>
                <w:sz w:val="18"/>
                <w:szCs w:val="18"/>
              </w:rPr>
            </w:pPr>
          </w:p>
        </w:tc>
        <w:tc>
          <w:tcPr>
            <w:tcW w:w="1134" w:type="dxa"/>
            <w:tcBorders>
              <w:top w:val="single" w:sz="4" w:space="0" w:color="auto"/>
              <w:left w:val="nil"/>
              <w:bottom w:val="single" w:sz="4" w:space="0" w:color="auto"/>
              <w:right w:val="single" w:sz="4" w:space="0" w:color="auto"/>
            </w:tcBorders>
            <w:noWrap/>
            <w:vAlign w:val="center"/>
          </w:tcPr>
          <w:p w:rsidR="00A81B18" w:rsidRPr="00CA4FEA" w:rsidRDefault="00A81B18" w:rsidP="000D1244">
            <w:pPr>
              <w:pStyle w:val="ad"/>
              <w:jc w:val="center"/>
              <w:rPr>
                <w:rFonts w:ascii="Times New Roman" w:hAnsi="Times New Roman"/>
                <w:sz w:val="18"/>
                <w:szCs w:val="18"/>
              </w:rPr>
            </w:pPr>
            <w:r w:rsidRPr="00CA4FEA">
              <w:rPr>
                <w:rFonts w:ascii="Times New Roman" w:hAnsi="Times New Roman"/>
                <w:sz w:val="18"/>
                <w:szCs w:val="18"/>
              </w:rPr>
              <w:t>0,0</w:t>
            </w:r>
          </w:p>
        </w:tc>
        <w:tc>
          <w:tcPr>
            <w:tcW w:w="1134" w:type="dxa"/>
            <w:tcBorders>
              <w:top w:val="single" w:sz="4" w:space="0" w:color="auto"/>
              <w:left w:val="nil"/>
              <w:bottom w:val="single" w:sz="4" w:space="0" w:color="auto"/>
              <w:right w:val="single" w:sz="4" w:space="0" w:color="auto"/>
            </w:tcBorders>
            <w:noWrap/>
            <w:vAlign w:val="center"/>
          </w:tcPr>
          <w:p w:rsidR="00A81B18" w:rsidRPr="00CA4FEA" w:rsidRDefault="00A81B18" w:rsidP="000D1244">
            <w:pPr>
              <w:spacing w:after="0" w:line="240" w:lineRule="auto"/>
              <w:jc w:val="center"/>
              <w:rPr>
                <w:rFonts w:ascii="Times New Roman" w:hAnsi="Times New Roman"/>
                <w:sz w:val="18"/>
                <w:szCs w:val="18"/>
              </w:rPr>
            </w:pPr>
            <w:r w:rsidRPr="00CA4FEA">
              <w:rPr>
                <w:rFonts w:ascii="Times New Roman" w:hAnsi="Times New Roman"/>
                <w:sz w:val="18"/>
                <w:szCs w:val="18"/>
              </w:rPr>
              <w:t>0,0</w:t>
            </w:r>
          </w:p>
        </w:tc>
        <w:tc>
          <w:tcPr>
            <w:tcW w:w="1135" w:type="dxa"/>
            <w:tcBorders>
              <w:top w:val="single" w:sz="4" w:space="0" w:color="auto"/>
              <w:left w:val="nil"/>
              <w:bottom w:val="single" w:sz="4" w:space="0" w:color="auto"/>
              <w:right w:val="single" w:sz="4" w:space="0" w:color="auto"/>
            </w:tcBorders>
            <w:shd w:val="clear" w:color="auto" w:fill="FFFFFF" w:themeFill="background1"/>
            <w:noWrap/>
            <w:vAlign w:val="center"/>
          </w:tcPr>
          <w:p w:rsidR="00A81B18" w:rsidRPr="00CA4FEA" w:rsidRDefault="00A81B18" w:rsidP="000D1244">
            <w:pPr>
              <w:spacing w:after="0" w:line="240" w:lineRule="auto"/>
              <w:jc w:val="center"/>
              <w:rPr>
                <w:rFonts w:ascii="Times New Roman" w:hAnsi="Times New Roman"/>
                <w:sz w:val="18"/>
                <w:szCs w:val="18"/>
              </w:rPr>
            </w:pPr>
            <w:r w:rsidRPr="00CA4FEA">
              <w:rPr>
                <w:rFonts w:ascii="Times New Roman" w:hAnsi="Times New Roman"/>
                <w:sz w:val="18"/>
                <w:szCs w:val="18"/>
              </w:rPr>
              <w:t>0,0</w:t>
            </w:r>
          </w:p>
        </w:tc>
        <w:tc>
          <w:tcPr>
            <w:tcW w:w="992" w:type="dxa"/>
            <w:tcBorders>
              <w:top w:val="single" w:sz="4" w:space="0" w:color="auto"/>
              <w:left w:val="nil"/>
              <w:bottom w:val="single" w:sz="4" w:space="0" w:color="auto"/>
              <w:right w:val="single" w:sz="4" w:space="0" w:color="auto"/>
            </w:tcBorders>
            <w:vAlign w:val="center"/>
          </w:tcPr>
          <w:p w:rsidR="00A81B18" w:rsidRPr="00CA4FEA" w:rsidRDefault="00A81B18" w:rsidP="000D1244">
            <w:pPr>
              <w:spacing w:after="0" w:line="240" w:lineRule="auto"/>
              <w:jc w:val="center"/>
              <w:rPr>
                <w:rFonts w:ascii="Times New Roman" w:hAnsi="Times New Roman"/>
                <w:sz w:val="18"/>
                <w:szCs w:val="18"/>
              </w:rPr>
            </w:pPr>
            <w:r w:rsidRPr="00CA4FEA">
              <w:rPr>
                <w:rFonts w:ascii="Times New Roman" w:hAnsi="Times New Roman"/>
                <w:sz w:val="18"/>
                <w:szCs w:val="18"/>
              </w:rPr>
              <w:t>0,0</w:t>
            </w:r>
          </w:p>
        </w:tc>
        <w:tc>
          <w:tcPr>
            <w:tcW w:w="850" w:type="dxa"/>
            <w:tcBorders>
              <w:top w:val="single" w:sz="4" w:space="0" w:color="auto"/>
              <w:left w:val="nil"/>
              <w:bottom w:val="single" w:sz="4" w:space="0" w:color="auto"/>
              <w:right w:val="single" w:sz="4" w:space="0" w:color="auto"/>
            </w:tcBorders>
            <w:vAlign w:val="center"/>
          </w:tcPr>
          <w:p w:rsidR="00A81B18" w:rsidRPr="00CA4FEA" w:rsidRDefault="00A81B18" w:rsidP="000D1244">
            <w:pPr>
              <w:spacing w:after="0" w:line="240" w:lineRule="auto"/>
              <w:jc w:val="center"/>
              <w:rPr>
                <w:rFonts w:ascii="Times New Roman" w:hAnsi="Times New Roman"/>
                <w:sz w:val="18"/>
                <w:szCs w:val="18"/>
              </w:rPr>
            </w:pPr>
            <w:r w:rsidRPr="00CA4FEA">
              <w:rPr>
                <w:rFonts w:ascii="Times New Roman" w:hAnsi="Times New Roman"/>
                <w:sz w:val="18"/>
                <w:szCs w:val="18"/>
              </w:rPr>
              <w:t>0,0</w:t>
            </w:r>
          </w:p>
        </w:tc>
      </w:tr>
      <w:tr w:rsidR="00A81B18" w:rsidRPr="00CA4FEA" w:rsidTr="00593285">
        <w:trPr>
          <w:gridAfter w:val="1"/>
          <w:wAfter w:w="992" w:type="dxa"/>
          <w:trHeight w:val="285"/>
        </w:trPr>
        <w:tc>
          <w:tcPr>
            <w:tcW w:w="1135" w:type="dxa"/>
            <w:vMerge/>
            <w:tcBorders>
              <w:top w:val="single" w:sz="4" w:space="0" w:color="auto"/>
              <w:left w:val="single" w:sz="4" w:space="0" w:color="auto"/>
              <w:bottom w:val="single" w:sz="4" w:space="0" w:color="auto"/>
              <w:right w:val="single" w:sz="4" w:space="0" w:color="auto"/>
            </w:tcBorders>
            <w:vAlign w:val="center"/>
            <w:hideMark/>
          </w:tcPr>
          <w:p w:rsidR="00A81B18" w:rsidRPr="00CA4FEA" w:rsidRDefault="00A81B18" w:rsidP="000D1244">
            <w:pPr>
              <w:spacing w:after="0" w:line="240" w:lineRule="auto"/>
              <w:rPr>
                <w:rFonts w:ascii="Times New Roman" w:hAnsi="Times New Roman"/>
                <w:sz w:val="18"/>
                <w:szCs w:val="18"/>
              </w:rPr>
            </w:pPr>
          </w:p>
        </w:tc>
        <w:tc>
          <w:tcPr>
            <w:tcW w:w="2552" w:type="dxa"/>
            <w:vMerge/>
            <w:tcBorders>
              <w:left w:val="single" w:sz="4" w:space="0" w:color="auto"/>
              <w:right w:val="single" w:sz="4" w:space="0" w:color="auto"/>
            </w:tcBorders>
            <w:vAlign w:val="center"/>
            <w:hideMark/>
          </w:tcPr>
          <w:p w:rsidR="00A81B18" w:rsidRPr="00CA4FEA" w:rsidRDefault="00A81B18" w:rsidP="000D1244">
            <w:pPr>
              <w:spacing w:after="0" w:line="240" w:lineRule="auto"/>
              <w:rPr>
                <w:rFonts w:ascii="Times New Roman" w:hAnsi="Times New Roman"/>
                <w:sz w:val="18"/>
                <w:szCs w:val="18"/>
              </w:rPr>
            </w:pPr>
          </w:p>
        </w:tc>
        <w:tc>
          <w:tcPr>
            <w:tcW w:w="2126" w:type="dxa"/>
            <w:tcBorders>
              <w:top w:val="single" w:sz="4" w:space="0" w:color="auto"/>
              <w:left w:val="nil"/>
              <w:bottom w:val="single" w:sz="4" w:space="0" w:color="auto"/>
              <w:right w:val="single" w:sz="4" w:space="0" w:color="auto"/>
            </w:tcBorders>
            <w:hideMark/>
          </w:tcPr>
          <w:p w:rsidR="00A81B18" w:rsidRPr="00CA4FEA" w:rsidRDefault="00A81B18" w:rsidP="000D1244">
            <w:pPr>
              <w:pStyle w:val="ad"/>
              <w:rPr>
                <w:rFonts w:ascii="Times New Roman" w:hAnsi="Times New Roman"/>
                <w:sz w:val="18"/>
                <w:szCs w:val="18"/>
              </w:rPr>
            </w:pPr>
            <w:r w:rsidRPr="00CA4FEA">
              <w:rPr>
                <w:rFonts w:ascii="Times New Roman" w:hAnsi="Times New Roman"/>
                <w:sz w:val="18"/>
                <w:szCs w:val="18"/>
              </w:rPr>
              <w:t xml:space="preserve">Организация деятельности по накоплению  и транспортированию твердых коммунальных отходов на территории поселка </w:t>
            </w:r>
          </w:p>
        </w:tc>
        <w:tc>
          <w:tcPr>
            <w:tcW w:w="709" w:type="dxa"/>
            <w:tcBorders>
              <w:top w:val="single" w:sz="4" w:space="0" w:color="auto"/>
              <w:left w:val="nil"/>
              <w:bottom w:val="single" w:sz="4" w:space="0" w:color="auto"/>
              <w:right w:val="single" w:sz="4" w:space="0" w:color="auto"/>
            </w:tcBorders>
            <w:noWrap/>
            <w:vAlign w:val="center"/>
            <w:hideMark/>
          </w:tcPr>
          <w:p w:rsidR="00A81B18" w:rsidRPr="00CA4FEA" w:rsidRDefault="00A81B18" w:rsidP="000D1244">
            <w:pPr>
              <w:spacing w:after="0" w:line="240" w:lineRule="auto"/>
              <w:jc w:val="center"/>
              <w:rPr>
                <w:rFonts w:ascii="Times New Roman" w:hAnsi="Times New Roman"/>
                <w:sz w:val="18"/>
                <w:szCs w:val="18"/>
              </w:rPr>
            </w:pPr>
            <w:r w:rsidRPr="00CA4FEA">
              <w:rPr>
                <w:rFonts w:ascii="Times New Roman" w:hAnsi="Times New Roman"/>
                <w:sz w:val="18"/>
                <w:szCs w:val="18"/>
              </w:rPr>
              <w:t>924</w:t>
            </w:r>
          </w:p>
        </w:tc>
        <w:tc>
          <w:tcPr>
            <w:tcW w:w="850" w:type="dxa"/>
            <w:tcBorders>
              <w:top w:val="single" w:sz="4" w:space="0" w:color="auto"/>
              <w:left w:val="nil"/>
              <w:bottom w:val="single" w:sz="4" w:space="0" w:color="auto"/>
              <w:right w:val="single" w:sz="4" w:space="0" w:color="auto"/>
            </w:tcBorders>
            <w:noWrap/>
            <w:vAlign w:val="center"/>
            <w:hideMark/>
          </w:tcPr>
          <w:p w:rsidR="00A81B18" w:rsidRPr="00CA4FEA" w:rsidRDefault="00A81B18" w:rsidP="000D1244">
            <w:pPr>
              <w:spacing w:after="0" w:line="240" w:lineRule="auto"/>
              <w:jc w:val="center"/>
              <w:rPr>
                <w:rFonts w:ascii="Times New Roman" w:hAnsi="Times New Roman"/>
                <w:sz w:val="18"/>
                <w:szCs w:val="18"/>
              </w:rPr>
            </w:pPr>
            <w:r w:rsidRPr="00CA4FEA">
              <w:rPr>
                <w:rFonts w:ascii="Times New Roman" w:hAnsi="Times New Roman"/>
                <w:sz w:val="18"/>
                <w:szCs w:val="18"/>
              </w:rPr>
              <w:t>05 03</w:t>
            </w:r>
          </w:p>
        </w:tc>
        <w:tc>
          <w:tcPr>
            <w:tcW w:w="1134" w:type="dxa"/>
            <w:tcBorders>
              <w:top w:val="single" w:sz="4" w:space="0" w:color="auto"/>
              <w:left w:val="nil"/>
              <w:bottom w:val="single" w:sz="4" w:space="0" w:color="auto"/>
              <w:right w:val="single" w:sz="4" w:space="0" w:color="auto"/>
            </w:tcBorders>
            <w:noWrap/>
            <w:hideMark/>
          </w:tcPr>
          <w:p w:rsidR="00A81B18" w:rsidRPr="00CA4FEA" w:rsidRDefault="00A81B18" w:rsidP="000D1244">
            <w:pPr>
              <w:pStyle w:val="ad"/>
              <w:jc w:val="center"/>
              <w:rPr>
                <w:rFonts w:ascii="Times New Roman" w:hAnsi="Times New Roman"/>
                <w:sz w:val="18"/>
                <w:szCs w:val="18"/>
              </w:rPr>
            </w:pPr>
            <w:r w:rsidRPr="00CA4FEA">
              <w:rPr>
                <w:rFonts w:ascii="Times New Roman" w:hAnsi="Times New Roman"/>
                <w:sz w:val="18"/>
                <w:szCs w:val="18"/>
              </w:rPr>
              <w:t>01 4 00 10590</w:t>
            </w:r>
          </w:p>
        </w:tc>
        <w:tc>
          <w:tcPr>
            <w:tcW w:w="850" w:type="dxa"/>
            <w:tcBorders>
              <w:top w:val="single" w:sz="4" w:space="0" w:color="auto"/>
              <w:left w:val="nil"/>
              <w:bottom w:val="single" w:sz="4" w:space="0" w:color="auto"/>
              <w:right w:val="single" w:sz="4" w:space="0" w:color="auto"/>
            </w:tcBorders>
            <w:noWrap/>
            <w:hideMark/>
          </w:tcPr>
          <w:p w:rsidR="00A81B18" w:rsidRPr="00CA4FEA" w:rsidRDefault="00A81B18" w:rsidP="000D1244">
            <w:pPr>
              <w:pStyle w:val="ad"/>
              <w:jc w:val="center"/>
              <w:rPr>
                <w:rFonts w:ascii="Times New Roman" w:hAnsi="Times New Roman"/>
                <w:sz w:val="18"/>
                <w:szCs w:val="18"/>
              </w:rPr>
            </w:pPr>
          </w:p>
        </w:tc>
        <w:tc>
          <w:tcPr>
            <w:tcW w:w="1134" w:type="dxa"/>
            <w:tcBorders>
              <w:top w:val="single" w:sz="4" w:space="0" w:color="auto"/>
              <w:left w:val="nil"/>
              <w:bottom w:val="single" w:sz="4" w:space="0" w:color="auto"/>
              <w:right w:val="single" w:sz="4" w:space="0" w:color="auto"/>
            </w:tcBorders>
            <w:noWrap/>
            <w:vAlign w:val="center"/>
          </w:tcPr>
          <w:p w:rsidR="00A81B18" w:rsidRPr="00CA4FEA" w:rsidRDefault="00A81B18" w:rsidP="000D1244">
            <w:pPr>
              <w:pStyle w:val="ad"/>
              <w:jc w:val="center"/>
              <w:rPr>
                <w:rFonts w:ascii="Times New Roman" w:hAnsi="Times New Roman"/>
                <w:sz w:val="18"/>
                <w:szCs w:val="18"/>
              </w:rPr>
            </w:pPr>
            <w:r w:rsidRPr="00CA4FEA">
              <w:rPr>
                <w:rFonts w:ascii="Times New Roman" w:hAnsi="Times New Roman"/>
                <w:sz w:val="18"/>
                <w:szCs w:val="18"/>
              </w:rPr>
              <w:t>0,0</w:t>
            </w:r>
          </w:p>
        </w:tc>
        <w:tc>
          <w:tcPr>
            <w:tcW w:w="1134" w:type="dxa"/>
            <w:tcBorders>
              <w:top w:val="single" w:sz="4" w:space="0" w:color="auto"/>
              <w:left w:val="nil"/>
              <w:bottom w:val="single" w:sz="4" w:space="0" w:color="auto"/>
              <w:right w:val="single" w:sz="4" w:space="0" w:color="auto"/>
            </w:tcBorders>
            <w:noWrap/>
            <w:vAlign w:val="center"/>
          </w:tcPr>
          <w:p w:rsidR="00A81B18" w:rsidRPr="00CA4FEA" w:rsidRDefault="00A81B18" w:rsidP="000D1244">
            <w:pPr>
              <w:pStyle w:val="ad"/>
              <w:jc w:val="center"/>
              <w:rPr>
                <w:rFonts w:ascii="Times New Roman" w:hAnsi="Times New Roman"/>
                <w:sz w:val="18"/>
                <w:szCs w:val="18"/>
              </w:rPr>
            </w:pPr>
            <w:r w:rsidRPr="00CA4FEA">
              <w:rPr>
                <w:rFonts w:ascii="Times New Roman" w:hAnsi="Times New Roman"/>
                <w:sz w:val="18"/>
                <w:szCs w:val="18"/>
              </w:rPr>
              <w:t>87,0</w:t>
            </w:r>
          </w:p>
        </w:tc>
        <w:tc>
          <w:tcPr>
            <w:tcW w:w="1135" w:type="dxa"/>
            <w:tcBorders>
              <w:top w:val="single" w:sz="4" w:space="0" w:color="auto"/>
              <w:left w:val="nil"/>
              <w:bottom w:val="single" w:sz="4" w:space="0" w:color="auto"/>
              <w:right w:val="single" w:sz="4" w:space="0" w:color="auto"/>
            </w:tcBorders>
            <w:shd w:val="clear" w:color="auto" w:fill="FFFFFF" w:themeFill="background1"/>
            <w:noWrap/>
            <w:vAlign w:val="center"/>
          </w:tcPr>
          <w:p w:rsidR="00A81B18" w:rsidRPr="00CA4FEA" w:rsidRDefault="00A81B18" w:rsidP="000D1244">
            <w:pPr>
              <w:pStyle w:val="ad"/>
              <w:jc w:val="center"/>
              <w:rPr>
                <w:rFonts w:ascii="Times New Roman" w:hAnsi="Times New Roman"/>
                <w:sz w:val="18"/>
                <w:szCs w:val="18"/>
              </w:rPr>
            </w:pPr>
            <w:r w:rsidRPr="00CA4FEA">
              <w:rPr>
                <w:rFonts w:ascii="Times New Roman" w:hAnsi="Times New Roman"/>
                <w:sz w:val="18"/>
                <w:szCs w:val="18"/>
              </w:rPr>
              <w:t>86,0</w:t>
            </w:r>
          </w:p>
        </w:tc>
        <w:tc>
          <w:tcPr>
            <w:tcW w:w="992" w:type="dxa"/>
            <w:tcBorders>
              <w:top w:val="single" w:sz="4" w:space="0" w:color="auto"/>
              <w:left w:val="nil"/>
              <w:bottom w:val="single" w:sz="4" w:space="0" w:color="auto"/>
              <w:right w:val="single" w:sz="4" w:space="0" w:color="auto"/>
            </w:tcBorders>
            <w:vAlign w:val="center"/>
          </w:tcPr>
          <w:p w:rsidR="00A81B18" w:rsidRPr="00CA4FEA" w:rsidRDefault="00A81B18" w:rsidP="000D1244">
            <w:pPr>
              <w:pStyle w:val="ad"/>
              <w:jc w:val="center"/>
              <w:rPr>
                <w:rFonts w:ascii="Times New Roman" w:hAnsi="Times New Roman"/>
                <w:sz w:val="18"/>
                <w:szCs w:val="18"/>
              </w:rPr>
            </w:pPr>
            <w:r w:rsidRPr="00CA4FEA">
              <w:rPr>
                <w:rFonts w:ascii="Times New Roman" w:hAnsi="Times New Roman"/>
                <w:sz w:val="18"/>
                <w:szCs w:val="18"/>
              </w:rPr>
              <w:t>86,0</w:t>
            </w:r>
          </w:p>
        </w:tc>
        <w:tc>
          <w:tcPr>
            <w:tcW w:w="850" w:type="dxa"/>
            <w:tcBorders>
              <w:top w:val="single" w:sz="4" w:space="0" w:color="auto"/>
              <w:left w:val="nil"/>
              <w:bottom w:val="single" w:sz="4" w:space="0" w:color="auto"/>
              <w:right w:val="single" w:sz="4" w:space="0" w:color="auto"/>
            </w:tcBorders>
            <w:vAlign w:val="center"/>
          </w:tcPr>
          <w:p w:rsidR="00A81B18" w:rsidRPr="00CA4FEA" w:rsidRDefault="00A81B18" w:rsidP="000D1244">
            <w:pPr>
              <w:pStyle w:val="ad"/>
              <w:jc w:val="center"/>
              <w:rPr>
                <w:rFonts w:ascii="Times New Roman" w:hAnsi="Times New Roman"/>
                <w:sz w:val="18"/>
                <w:szCs w:val="18"/>
              </w:rPr>
            </w:pPr>
            <w:r w:rsidRPr="00CA4FEA">
              <w:rPr>
                <w:rFonts w:ascii="Times New Roman" w:hAnsi="Times New Roman"/>
                <w:sz w:val="18"/>
                <w:szCs w:val="18"/>
              </w:rPr>
              <w:t>86,0</w:t>
            </w:r>
          </w:p>
        </w:tc>
      </w:tr>
      <w:tr w:rsidR="00A81B18" w:rsidRPr="00CA4FEA" w:rsidTr="00593285">
        <w:trPr>
          <w:gridAfter w:val="1"/>
          <w:wAfter w:w="992" w:type="dxa"/>
          <w:trHeight w:val="285"/>
        </w:trPr>
        <w:tc>
          <w:tcPr>
            <w:tcW w:w="1135" w:type="dxa"/>
            <w:vMerge/>
            <w:tcBorders>
              <w:top w:val="single" w:sz="4" w:space="0" w:color="auto"/>
              <w:left w:val="single" w:sz="4" w:space="0" w:color="auto"/>
              <w:bottom w:val="single" w:sz="4" w:space="0" w:color="auto"/>
              <w:right w:val="single" w:sz="4" w:space="0" w:color="auto"/>
            </w:tcBorders>
            <w:vAlign w:val="center"/>
            <w:hideMark/>
          </w:tcPr>
          <w:p w:rsidR="00A81B18" w:rsidRPr="00CA4FEA" w:rsidRDefault="00A81B18" w:rsidP="000D1244">
            <w:pPr>
              <w:spacing w:after="0" w:line="240" w:lineRule="auto"/>
              <w:rPr>
                <w:rFonts w:ascii="Times New Roman" w:hAnsi="Times New Roman"/>
                <w:sz w:val="18"/>
                <w:szCs w:val="18"/>
              </w:rPr>
            </w:pPr>
          </w:p>
        </w:tc>
        <w:tc>
          <w:tcPr>
            <w:tcW w:w="2552" w:type="dxa"/>
            <w:vMerge/>
            <w:tcBorders>
              <w:left w:val="single" w:sz="4" w:space="0" w:color="auto"/>
              <w:right w:val="single" w:sz="4" w:space="0" w:color="auto"/>
            </w:tcBorders>
            <w:vAlign w:val="center"/>
            <w:hideMark/>
          </w:tcPr>
          <w:p w:rsidR="00A81B18" w:rsidRPr="00CA4FEA" w:rsidRDefault="00A81B18" w:rsidP="000D1244">
            <w:pPr>
              <w:spacing w:after="0" w:line="240" w:lineRule="auto"/>
              <w:rPr>
                <w:rFonts w:ascii="Times New Roman" w:hAnsi="Times New Roman"/>
                <w:sz w:val="18"/>
                <w:szCs w:val="18"/>
              </w:rPr>
            </w:pPr>
          </w:p>
        </w:tc>
        <w:tc>
          <w:tcPr>
            <w:tcW w:w="2126" w:type="dxa"/>
            <w:tcBorders>
              <w:top w:val="single" w:sz="4" w:space="0" w:color="auto"/>
              <w:left w:val="nil"/>
              <w:bottom w:val="single" w:sz="4" w:space="0" w:color="auto"/>
              <w:right w:val="single" w:sz="4" w:space="0" w:color="auto"/>
            </w:tcBorders>
            <w:hideMark/>
          </w:tcPr>
          <w:p w:rsidR="00A81B18" w:rsidRPr="00CA4FEA" w:rsidRDefault="00A81B18" w:rsidP="000D1244">
            <w:pPr>
              <w:pStyle w:val="ad"/>
              <w:rPr>
                <w:rFonts w:ascii="Times New Roman" w:hAnsi="Times New Roman"/>
                <w:sz w:val="18"/>
                <w:szCs w:val="18"/>
              </w:rPr>
            </w:pPr>
            <w:r w:rsidRPr="00CA4FEA">
              <w:rPr>
                <w:rFonts w:ascii="Times New Roman" w:hAnsi="Times New Roman"/>
                <w:sz w:val="18"/>
                <w:szCs w:val="18"/>
              </w:rPr>
              <w:t>Ограждение кладбища</w:t>
            </w:r>
          </w:p>
        </w:tc>
        <w:tc>
          <w:tcPr>
            <w:tcW w:w="709" w:type="dxa"/>
            <w:tcBorders>
              <w:top w:val="single" w:sz="4" w:space="0" w:color="auto"/>
              <w:left w:val="nil"/>
              <w:bottom w:val="single" w:sz="4" w:space="0" w:color="auto"/>
              <w:right w:val="single" w:sz="4" w:space="0" w:color="auto"/>
            </w:tcBorders>
            <w:noWrap/>
            <w:vAlign w:val="center"/>
            <w:hideMark/>
          </w:tcPr>
          <w:p w:rsidR="00A81B18" w:rsidRPr="00CA4FEA" w:rsidRDefault="00A81B18" w:rsidP="000D1244">
            <w:pPr>
              <w:spacing w:after="0" w:line="240" w:lineRule="auto"/>
              <w:jc w:val="center"/>
              <w:rPr>
                <w:rFonts w:ascii="Times New Roman" w:hAnsi="Times New Roman"/>
                <w:sz w:val="18"/>
                <w:szCs w:val="18"/>
              </w:rPr>
            </w:pPr>
            <w:r w:rsidRPr="00CA4FEA">
              <w:rPr>
                <w:rFonts w:ascii="Times New Roman" w:hAnsi="Times New Roman"/>
                <w:sz w:val="18"/>
                <w:szCs w:val="18"/>
              </w:rPr>
              <w:t>924</w:t>
            </w:r>
          </w:p>
        </w:tc>
        <w:tc>
          <w:tcPr>
            <w:tcW w:w="850" w:type="dxa"/>
            <w:tcBorders>
              <w:top w:val="single" w:sz="4" w:space="0" w:color="auto"/>
              <w:left w:val="nil"/>
              <w:bottom w:val="single" w:sz="4" w:space="0" w:color="auto"/>
              <w:right w:val="single" w:sz="4" w:space="0" w:color="auto"/>
            </w:tcBorders>
            <w:noWrap/>
            <w:vAlign w:val="center"/>
            <w:hideMark/>
          </w:tcPr>
          <w:p w:rsidR="00A81B18" w:rsidRPr="00CA4FEA" w:rsidRDefault="00A81B18" w:rsidP="000D1244">
            <w:pPr>
              <w:spacing w:after="0" w:line="240" w:lineRule="auto"/>
              <w:jc w:val="center"/>
              <w:rPr>
                <w:rFonts w:ascii="Times New Roman" w:hAnsi="Times New Roman"/>
                <w:sz w:val="18"/>
                <w:szCs w:val="18"/>
              </w:rPr>
            </w:pPr>
            <w:r w:rsidRPr="00CA4FEA">
              <w:rPr>
                <w:rFonts w:ascii="Times New Roman" w:hAnsi="Times New Roman"/>
                <w:sz w:val="18"/>
                <w:szCs w:val="18"/>
              </w:rPr>
              <w:t>05 03</w:t>
            </w:r>
          </w:p>
        </w:tc>
        <w:tc>
          <w:tcPr>
            <w:tcW w:w="1134" w:type="dxa"/>
            <w:tcBorders>
              <w:top w:val="single" w:sz="4" w:space="0" w:color="auto"/>
              <w:left w:val="nil"/>
              <w:bottom w:val="single" w:sz="4" w:space="0" w:color="auto"/>
              <w:right w:val="single" w:sz="4" w:space="0" w:color="auto"/>
            </w:tcBorders>
            <w:noWrap/>
            <w:vAlign w:val="center"/>
            <w:hideMark/>
          </w:tcPr>
          <w:p w:rsidR="00A81B18" w:rsidRPr="00CA4FEA" w:rsidRDefault="00A81B18" w:rsidP="000D1244">
            <w:pPr>
              <w:spacing w:after="0" w:line="240" w:lineRule="auto"/>
              <w:jc w:val="center"/>
              <w:rPr>
                <w:rFonts w:ascii="Times New Roman" w:hAnsi="Times New Roman"/>
                <w:sz w:val="18"/>
                <w:szCs w:val="18"/>
              </w:rPr>
            </w:pPr>
            <w:r w:rsidRPr="00CA4FEA">
              <w:rPr>
                <w:rFonts w:ascii="Times New Roman" w:hAnsi="Times New Roman"/>
                <w:sz w:val="18"/>
                <w:szCs w:val="18"/>
              </w:rPr>
              <w:t>01 4 00 60050</w:t>
            </w:r>
          </w:p>
        </w:tc>
        <w:tc>
          <w:tcPr>
            <w:tcW w:w="850" w:type="dxa"/>
            <w:tcBorders>
              <w:top w:val="single" w:sz="4" w:space="0" w:color="auto"/>
              <w:left w:val="nil"/>
              <w:bottom w:val="single" w:sz="4" w:space="0" w:color="auto"/>
              <w:right w:val="single" w:sz="4" w:space="0" w:color="auto"/>
            </w:tcBorders>
            <w:noWrap/>
            <w:hideMark/>
          </w:tcPr>
          <w:p w:rsidR="00A81B18" w:rsidRPr="00CA4FEA" w:rsidRDefault="00A81B18" w:rsidP="000D1244">
            <w:pPr>
              <w:pStyle w:val="ad"/>
              <w:jc w:val="center"/>
              <w:rPr>
                <w:rFonts w:ascii="Times New Roman" w:hAnsi="Times New Roman"/>
                <w:sz w:val="18"/>
                <w:szCs w:val="18"/>
              </w:rPr>
            </w:pPr>
          </w:p>
        </w:tc>
        <w:tc>
          <w:tcPr>
            <w:tcW w:w="1134" w:type="dxa"/>
            <w:tcBorders>
              <w:top w:val="single" w:sz="4" w:space="0" w:color="auto"/>
              <w:left w:val="nil"/>
              <w:bottom w:val="single" w:sz="4" w:space="0" w:color="auto"/>
              <w:right w:val="single" w:sz="4" w:space="0" w:color="auto"/>
            </w:tcBorders>
            <w:noWrap/>
            <w:vAlign w:val="center"/>
          </w:tcPr>
          <w:p w:rsidR="00A81B18" w:rsidRPr="00CA4FEA" w:rsidRDefault="00A81B18" w:rsidP="000D1244">
            <w:pPr>
              <w:spacing w:after="0" w:line="240" w:lineRule="auto"/>
              <w:jc w:val="center"/>
              <w:rPr>
                <w:rFonts w:ascii="Times New Roman" w:hAnsi="Times New Roman"/>
                <w:sz w:val="18"/>
                <w:szCs w:val="18"/>
              </w:rPr>
            </w:pPr>
            <w:r w:rsidRPr="00CA4FEA">
              <w:rPr>
                <w:rFonts w:ascii="Times New Roman" w:hAnsi="Times New Roman"/>
                <w:sz w:val="18"/>
                <w:szCs w:val="18"/>
              </w:rPr>
              <w:t>0,0</w:t>
            </w:r>
          </w:p>
        </w:tc>
        <w:tc>
          <w:tcPr>
            <w:tcW w:w="1134" w:type="dxa"/>
            <w:tcBorders>
              <w:top w:val="single" w:sz="4" w:space="0" w:color="auto"/>
              <w:left w:val="nil"/>
              <w:bottom w:val="single" w:sz="4" w:space="0" w:color="auto"/>
              <w:right w:val="single" w:sz="4" w:space="0" w:color="auto"/>
            </w:tcBorders>
            <w:noWrap/>
            <w:vAlign w:val="center"/>
          </w:tcPr>
          <w:p w:rsidR="00A81B18" w:rsidRPr="00CA4FEA" w:rsidRDefault="00A81B18" w:rsidP="000D1244">
            <w:pPr>
              <w:spacing w:after="0" w:line="240" w:lineRule="auto"/>
              <w:jc w:val="center"/>
              <w:rPr>
                <w:rFonts w:ascii="Times New Roman" w:hAnsi="Times New Roman"/>
                <w:sz w:val="18"/>
                <w:szCs w:val="18"/>
              </w:rPr>
            </w:pPr>
            <w:r w:rsidRPr="00CA4FEA">
              <w:rPr>
                <w:rFonts w:ascii="Times New Roman" w:hAnsi="Times New Roman"/>
                <w:sz w:val="18"/>
                <w:szCs w:val="18"/>
              </w:rPr>
              <w:t>0,0</w:t>
            </w:r>
          </w:p>
        </w:tc>
        <w:tc>
          <w:tcPr>
            <w:tcW w:w="1135" w:type="dxa"/>
            <w:tcBorders>
              <w:top w:val="single" w:sz="4" w:space="0" w:color="auto"/>
              <w:left w:val="nil"/>
              <w:bottom w:val="single" w:sz="4" w:space="0" w:color="auto"/>
              <w:right w:val="single" w:sz="4" w:space="0" w:color="auto"/>
            </w:tcBorders>
            <w:shd w:val="clear" w:color="auto" w:fill="FFFFFF" w:themeFill="background1"/>
            <w:noWrap/>
            <w:vAlign w:val="center"/>
          </w:tcPr>
          <w:p w:rsidR="00A81B18" w:rsidRPr="00CA4FEA" w:rsidRDefault="00A81B18" w:rsidP="000D1244">
            <w:pPr>
              <w:spacing w:after="0" w:line="240" w:lineRule="auto"/>
              <w:jc w:val="center"/>
              <w:rPr>
                <w:rFonts w:ascii="Times New Roman" w:hAnsi="Times New Roman"/>
                <w:sz w:val="18"/>
                <w:szCs w:val="18"/>
              </w:rPr>
            </w:pPr>
            <w:r w:rsidRPr="00CA4FEA">
              <w:rPr>
                <w:rFonts w:ascii="Times New Roman" w:hAnsi="Times New Roman"/>
                <w:sz w:val="18"/>
                <w:szCs w:val="18"/>
              </w:rPr>
              <w:t>0,0</w:t>
            </w:r>
          </w:p>
        </w:tc>
        <w:tc>
          <w:tcPr>
            <w:tcW w:w="992" w:type="dxa"/>
            <w:tcBorders>
              <w:top w:val="single" w:sz="4" w:space="0" w:color="auto"/>
              <w:left w:val="nil"/>
              <w:bottom w:val="single" w:sz="4" w:space="0" w:color="auto"/>
              <w:right w:val="single" w:sz="4" w:space="0" w:color="auto"/>
            </w:tcBorders>
            <w:vAlign w:val="center"/>
          </w:tcPr>
          <w:p w:rsidR="00A81B18" w:rsidRPr="00CA4FEA" w:rsidRDefault="00A81B18" w:rsidP="000D1244">
            <w:pPr>
              <w:spacing w:after="0" w:line="240" w:lineRule="auto"/>
              <w:jc w:val="center"/>
              <w:rPr>
                <w:rFonts w:ascii="Times New Roman" w:hAnsi="Times New Roman"/>
                <w:sz w:val="18"/>
                <w:szCs w:val="18"/>
              </w:rPr>
            </w:pPr>
            <w:r w:rsidRPr="00CA4FEA">
              <w:rPr>
                <w:rFonts w:ascii="Times New Roman" w:hAnsi="Times New Roman"/>
                <w:sz w:val="18"/>
                <w:szCs w:val="18"/>
              </w:rPr>
              <w:t>0,0</w:t>
            </w:r>
          </w:p>
        </w:tc>
        <w:tc>
          <w:tcPr>
            <w:tcW w:w="850" w:type="dxa"/>
            <w:tcBorders>
              <w:top w:val="single" w:sz="4" w:space="0" w:color="auto"/>
              <w:left w:val="nil"/>
              <w:bottom w:val="single" w:sz="4" w:space="0" w:color="auto"/>
              <w:right w:val="single" w:sz="4" w:space="0" w:color="auto"/>
            </w:tcBorders>
            <w:vAlign w:val="center"/>
          </w:tcPr>
          <w:p w:rsidR="00A81B18" w:rsidRPr="00CA4FEA" w:rsidRDefault="00A81B18" w:rsidP="000D1244">
            <w:pPr>
              <w:spacing w:after="0" w:line="240" w:lineRule="auto"/>
              <w:jc w:val="center"/>
              <w:rPr>
                <w:rFonts w:ascii="Times New Roman" w:hAnsi="Times New Roman"/>
                <w:sz w:val="18"/>
                <w:szCs w:val="18"/>
              </w:rPr>
            </w:pPr>
            <w:r w:rsidRPr="00CA4FEA">
              <w:rPr>
                <w:rFonts w:ascii="Times New Roman" w:hAnsi="Times New Roman"/>
                <w:sz w:val="18"/>
                <w:szCs w:val="18"/>
              </w:rPr>
              <w:t>0,0</w:t>
            </w:r>
          </w:p>
        </w:tc>
      </w:tr>
      <w:tr w:rsidR="00A81B18" w:rsidRPr="00CA4FEA" w:rsidTr="00593285">
        <w:trPr>
          <w:gridAfter w:val="1"/>
          <w:wAfter w:w="992" w:type="dxa"/>
          <w:trHeight w:val="285"/>
        </w:trPr>
        <w:tc>
          <w:tcPr>
            <w:tcW w:w="1135" w:type="dxa"/>
            <w:vMerge/>
            <w:tcBorders>
              <w:top w:val="single" w:sz="4" w:space="0" w:color="auto"/>
              <w:left w:val="single" w:sz="4" w:space="0" w:color="auto"/>
              <w:bottom w:val="single" w:sz="4" w:space="0" w:color="auto"/>
              <w:right w:val="single" w:sz="4" w:space="0" w:color="auto"/>
            </w:tcBorders>
            <w:vAlign w:val="center"/>
            <w:hideMark/>
          </w:tcPr>
          <w:p w:rsidR="00A81B18" w:rsidRPr="00CA4FEA" w:rsidRDefault="00A81B18" w:rsidP="000D1244">
            <w:pPr>
              <w:spacing w:after="0" w:line="240" w:lineRule="auto"/>
              <w:rPr>
                <w:rFonts w:ascii="Times New Roman" w:hAnsi="Times New Roman"/>
                <w:sz w:val="18"/>
                <w:szCs w:val="18"/>
              </w:rPr>
            </w:pPr>
          </w:p>
        </w:tc>
        <w:tc>
          <w:tcPr>
            <w:tcW w:w="2552" w:type="dxa"/>
            <w:vMerge/>
            <w:tcBorders>
              <w:left w:val="single" w:sz="4" w:space="0" w:color="auto"/>
              <w:right w:val="single" w:sz="4" w:space="0" w:color="auto"/>
            </w:tcBorders>
            <w:vAlign w:val="center"/>
            <w:hideMark/>
          </w:tcPr>
          <w:p w:rsidR="00A81B18" w:rsidRPr="00CA4FEA" w:rsidRDefault="00A81B18" w:rsidP="000D1244">
            <w:pPr>
              <w:spacing w:after="0" w:line="240" w:lineRule="auto"/>
              <w:rPr>
                <w:rFonts w:ascii="Times New Roman" w:hAnsi="Times New Roman"/>
                <w:sz w:val="18"/>
                <w:szCs w:val="18"/>
              </w:rPr>
            </w:pPr>
          </w:p>
        </w:tc>
        <w:tc>
          <w:tcPr>
            <w:tcW w:w="2126" w:type="dxa"/>
            <w:tcBorders>
              <w:top w:val="single" w:sz="4" w:space="0" w:color="auto"/>
              <w:left w:val="nil"/>
              <w:bottom w:val="single" w:sz="4" w:space="0" w:color="auto"/>
              <w:right w:val="single" w:sz="4" w:space="0" w:color="auto"/>
            </w:tcBorders>
            <w:hideMark/>
          </w:tcPr>
          <w:p w:rsidR="00A81B18" w:rsidRPr="00CA4FEA" w:rsidRDefault="00A81B18" w:rsidP="000D1244">
            <w:pPr>
              <w:pStyle w:val="ad"/>
              <w:rPr>
                <w:rFonts w:ascii="Times New Roman" w:hAnsi="Times New Roman"/>
                <w:sz w:val="18"/>
                <w:szCs w:val="18"/>
              </w:rPr>
            </w:pPr>
            <w:r w:rsidRPr="00CA4FEA">
              <w:rPr>
                <w:rFonts w:ascii="Times New Roman" w:hAnsi="Times New Roman"/>
                <w:sz w:val="18"/>
                <w:szCs w:val="18"/>
              </w:rPr>
              <w:t xml:space="preserve">Снос ветхого жилья </w:t>
            </w:r>
          </w:p>
        </w:tc>
        <w:tc>
          <w:tcPr>
            <w:tcW w:w="709" w:type="dxa"/>
            <w:tcBorders>
              <w:top w:val="single" w:sz="4" w:space="0" w:color="auto"/>
              <w:left w:val="nil"/>
              <w:bottom w:val="single" w:sz="4" w:space="0" w:color="auto"/>
              <w:right w:val="single" w:sz="4" w:space="0" w:color="auto"/>
            </w:tcBorders>
            <w:noWrap/>
            <w:hideMark/>
          </w:tcPr>
          <w:p w:rsidR="00A81B18" w:rsidRPr="00CA4FEA" w:rsidRDefault="00A81B18" w:rsidP="000D1244">
            <w:pPr>
              <w:pStyle w:val="ad"/>
              <w:jc w:val="center"/>
              <w:rPr>
                <w:rFonts w:ascii="Times New Roman" w:hAnsi="Times New Roman"/>
                <w:sz w:val="18"/>
                <w:szCs w:val="18"/>
              </w:rPr>
            </w:pPr>
            <w:r w:rsidRPr="00CA4FEA">
              <w:rPr>
                <w:rFonts w:ascii="Times New Roman" w:hAnsi="Times New Roman"/>
                <w:sz w:val="18"/>
                <w:szCs w:val="18"/>
              </w:rPr>
              <w:t>924</w:t>
            </w:r>
          </w:p>
        </w:tc>
        <w:tc>
          <w:tcPr>
            <w:tcW w:w="850" w:type="dxa"/>
            <w:tcBorders>
              <w:top w:val="single" w:sz="4" w:space="0" w:color="auto"/>
              <w:left w:val="nil"/>
              <w:bottom w:val="single" w:sz="4" w:space="0" w:color="auto"/>
              <w:right w:val="single" w:sz="4" w:space="0" w:color="auto"/>
            </w:tcBorders>
            <w:noWrap/>
            <w:hideMark/>
          </w:tcPr>
          <w:p w:rsidR="00A81B18" w:rsidRPr="00CA4FEA" w:rsidRDefault="00A81B18" w:rsidP="000D1244">
            <w:pPr>
              <w:pStyle w:val="ad"/>
              <w:jc w:val="center"/>
              <w:rPr>
                <w:rFonts w:ascii="Times New Roman" w:hAnsi="Times New Roman"/>
                <w:sz w:val="18"/>
                <w:szCs w:val="18"/>
              </w:rPr>
            </w:pPr>
            <w:r w:rsidRPr="00CA4FEA">
              <w:rPr>
                <w:rFonts w:ascii="Times New Roman" w:hAnsi="Times New Roman"/>
                <w:sz w:val="18"/>
                <w:szCs w:val="18"/>
              </w:rPr>
              <w:t>05 03</w:t>
            </w:r>
          </w:p>
        </w:tc>
        <w:tc>
          <w:tcPr>
            <w:tcW w:w="1134" w:type="dxa"/>
            <w:tcBorders>
              <w:top w:val="single" w:sz="4" w:space="0" w:color="auto"/>
              <w:left w:val="nil"/>
              <w:bottom w:val="single" w:sz="4" w:space="0" w:color="auto"/>
              <w:right w:val="single" w:sz="4" w:space="0" w:color="auto"/>
            </w:tcBorders>
            <w:noWrap/>
            <w:hideMark/>
          </w:tcPr>
          <w:p w:rsidR="00A81B18" w:rsidRPr="00CA4FEA" w:rsidRDefault="00A81B18" w:rsidP="000D1244">
            <w:pPr>
              <w:pStyle w:val="ad"/>
              <w:jc w:val="center"/>
              <w:rPr>
                <w:rFonts w:ascii="Times New Roman" w:hAnsi="Times New Roman"/>
                <w:sz w:val="18"/>
                <w:szCs w:val="18"/>
              </w:rPr>
            </w:pPr>
            <w:r w:rsidRPr="00CA4FEA">
              <w:rPr>
                <w:rFonts w:ascii="Times New Roman" w:hAnsi="Times New Roman"/>
                <w:sz w:val="18"/>
                <w:szCs w:val="18"/>
              </w:rPr>
              <w:t>01 4  006005</w:t>
            </w:r>
          </w:p>
        </w:tc>
        <w:tc>
          <w:tcPr>
            <w:tcW w:w="850" w:type="dxa"/>
            <w:tcBorders>
              <w:top w:val="single" w:sz="4" w:space="0" w:color="auto"/>
              <w:left w:val="nil"/>
              <w:bottom w:val="single" w:sz="4" w:space="0" w:color="auto"/>
              <w:right w:val="single" w:sz="4" w:space="0" w:color="auto"/>
            </w:tcBorders>
            <w:noWrap/>
            <w:hideMark/>
          </w:tcPr>
          <w:p w:rsidR="00A81B18" w:rsidRPr="00CA4FEA" w:rsidRDefault="00A81B18" w:rsidP="000D1244">
            <w:pPr>
              <w:pStyle w:val="ad"/>
              <w:jc w:val="center"/>
              <w:rPr>
                <w:rFonts w:ascii="Times New Roman" w:hAnsi="Times New Roman"/>
                <w:sz w:val="18"/>
                <w:szCs w:val="18"/>
              </w:rPr>
            </w:pPr>
          </w:p>
        </w:tc>
        <w:tc>
          <w:tcPr>
            <w:tcW w:w="1134" w:type="dxa"/>
            <w:tcBorders>
              <w:top w:val="single" w:sz="4" w:space="0" w:color="auto"/>
              <w:left w:val="nil"/>
              <w:bottom w:val="single" w:sz="4" w:space="0" w:color="auto"/>
              <w:right w:val="single" w:sz="4" w:space="0" w:color="auto"/>
            </w:tcBorders>
            <w:noWrap/>
            <w:vAlign w:val="center"/>
          </w:tcPr>
          <w:p w:rsidR="00A81B18" w:rsidRPr="00CA4FEA" w:rsidRDefault="00A81B18" w:rsidP="000D1244">
            <w:pPr>
              <w:spacing w:after="0" w:line="240" w:lineRule="auto"/>
              <w:jc w:val="center"/>
              <w:rPr>
                <w:rFonts w:ascii="Times New Roman" w:hAnsi="Times New Roman"/>
                <w:sz w:val="18"/>
                <w:szCs w:val="18"/>
              </w:rPr>
            </w:pPr>
            <w:r w:rsidRPr="00CA4FEA">
              <w:rPr>
                <w:rFonts w:ascii="Times New Roman" w:hAnsi="Times New Roman"/>
                <w:sz w:val="18"/>
                <w:szCs w:val="18"/>
              </w:rPr>
              <w:t>0,0</w:t>
            </w:r>
          </w:p>
        </w:tc>
        <w:tc>
          <w:tcPr>
            <w:tcW w:w="1134" w:type="dxa"/>
            <w:tcBorders>
              <w:top w:val="single" w:sz="4" w:space="0" w:color="auto"/>
              <w:left w:val="nil"/>
              <w:bottom w:val="single" w:sz="4" w:space="0" w:color="auto"/>
              <w:right w:val="single" w:sz="4" w:space="0" w:color="auto"/>
            </w:tcBorders>
            <w:noWrap/>
            <w:vAlign w:val="center"/>
          </w:tcPr>
          <w:p w:rsidR="00A81B18" w:rsidRPr="00CA4FEA" w:rsidRDefault="00F95EEB" w:rsidP="000D1244">
            <w:pPr>
              <w:spacing w:after="0" w:line="240" w:lineRule="auto"/>
              <w:jc w:val="center"/>
              <w:rPr>
                <w:rFonts w:ascii="Times New Roman" w:hAnsi="Times New Roman"/>
                <w:sz w:val="18"/>
                <w:szCs w:val="18"/>
              </w:rPr>
            </w:pPr>
            <w:r w:rsidRPr="00CA4FEA">
              <w:rPr>
                <w:rFonts w:ascii="Times New Roman" w:hAnsi="Times New Roman"/>
                <w:sz w:val="18"/>
                <w:szCs w:val="18"/>
              </w:rPr>
              <w:t>50,</w:t>
            </w:r>
            <w:r w:rsidR="00A81B18" w:rsidRPr="00CA4FEA">
              <w:rPr>
                <w:rFonts w:ascii="Times New Roman" w:hAnsi="Times New Roman"/>
                <w:sz w:val="18"/>
                <w:szCs w:val="18"/>
              </w:rPr>
              <w:t>0</w:t>
            </w:r>
          </w:p>
        </w:tc>
        <w:tc>
          <w:tcPr>
            <w:tcW w:w="1135" w:type="dxa"/>
            <w:tcBorders>
              <w:top w:val="single" w:sz="4" w:space="0" w:color="auto"/>
              <w:left w:val="nil"/>
              <w:bottom w:val="single" w:sz="4" w:space="0" w:color="auto"/>
              <w:right w:val="single" w:sz="4" w:space="0" w:color="auto"/>
            </w:tcBorders>
            <w:shd w:val="clear" w:color="auto" w:fill="FFFFFF" w:themeFill="background1"/>
            <w:noWrap/>
            <w:vAlign w:val="center"/>
          </w:tcPr>
          <w:p w:rsidR="00A81B18" w:rsidRPr="00CA4FEA" w:rsidRDefault="00A81B18" w:rsidP="000D1244">
            <w:pPr>
              <w:spacing w:after="0" w:line="240" w:lineRule="auto"/>
              <w:jc w:val="center"/>
              <w:rPr>
                <w:rFonts w:ascii="Times New Roman" w:hAnsi="Times New Roman"/>
                <w:sz w:val="18"/>
                <w:szCs w:val="18"/>
              </w:rPr>
            </w:pPr>
            <w:r w:rsidRPr="00CA4FEA">
              <w:rPr>
                <w:rFonts w:ascii="Times New Roman" w:hAnsi="Times New Roman"/>
                <w:sz w:val="18"/>
                <w:szCs w:val="18"/>
              </w:rPr>
              <w:t>0,0</w:t>
            </w:r>
          </w:p>
        </w:tc>
        <w:tc>
          <w:tcPr>
            <w:tcW w:w="992" w:type="dxa"/>
            <w:tcBorders>
              <w:top w:val="single" w:sz="4" w:space="0" w:color="auto"/>
              <w:left w:val="nil"/>
              <w:bottom w:val="single" w:sz="4" w:space="0" w:color="auto"/>
              <w:right w:val="single" w:sz="4" w:space="0" w:color="auto"/>
            </w:tcBorders>
            <w:vAlign w:val="center"/>
          </w:tcPr>
          <w:p w:rsidR="00A81B18" w:rsidRPr="00CA4FEA" w:rsidRDefault="00A81B18" w:rsidP="000D1244">
            <w:pPr>
              <w:spacing w:after="0" w:line="240" w:lineRule="auto"/>
              <w:jc w:val="center"/>
              <w:rPr>
                <w:rFonts w:ascii="Times New Roman" w:hAnsi="Times New Roman"/>
                <w:sz w:val="18"/>
                <w:szCs w:val="18"/>
              </w:rPr>
            </w:pPr>
            <w:r w:rsidRPr="00CA4FEA">
              <w:rPr>
                <w:rFonts w:ascii="Times New Roman" w:hAnsi="Times New Roman"/>
                <w:sz w:val="18"/>
                <w:szCs w:val="18"/>
              </w:rPr>
              <w:t>0,0</w:t>
            </w:r>
          </w:p>
        </w:tc>
        <w:tc>
          <w:tcPr>
            <w:tcW w:w="850" w:type="dxa"/>
            <w:tcBorders>
              <w:top w:val="single" w:sz="4" w:space="0" w:color="auto"/>
              <w:left w:val="nil"/>
              <w:bottom w:val="single" w:sz="4" w:space="0" w:color="auto"/>
              <w:right w:val="single" w:sz="4" w:space="0" w:color="auto"/>
            </w:tcBorders>
            <w:vAlign w:val="center"/>
          </w:tcPr>
          <w:p w:rsidR="00A81B18" w:rsidRPr="00CA4FEA" w:rsidRDefault="00A81B18" w:rsidP="000D1244">
            <w:pPr>
              <w:spacing w:after="0" w:line="240" w:lineRule="auto"/>
              <w:jc w:val="center"/>
              <w:rPr>
                <w:rFonts w:ascii="Times New Roman" w:hAnsi="Times New Roman"/>
                <w:sz w:val="18"/>
                <w:szCs w:val="18"/>
              </w:rPr>
            </w:pPr>
            <w:r w:rsidRPr="00CA4FEA">
              <w:rPr>
                <w:rFonts w:ascii="Times New Roman" w:hAnsi="Times New Roman"/>
                <w:sz w:val="18"/>
                <w:szCs w:val="18"/>
              </w:rPr>
              <w:t>0,0</w:t>
            </w:r>
          </w:p>
        </w:tc>
      </w:tr>
      <w:tr w:rsidR="00A81B18" w:rsidRPr="00CA4FEA" w:rsidTr="00593285">
        <w:trPr>
          <w:gridAfter w:val="1"/>
          <w:wAfter w:w="992" w:type="dxa"/>
          <w:trHeight w:val="639"/>
        </w:trPr>
        <w:tc>
          <w:tcPr>
            <w:tcW w:w="1135" w:type="dxa"/>
            <w:vMerge/>
            <w:tcBorders>
              <w:top w:val="single" w:sz="4" w:space="0" w:color="auto"/>
              <w:left w:val="single" w:sz="4" w:space="0" w:color="auto"/>
              <w:bottom w:val="single" w:sz="4" w:space="0" w:color="auto"/>
              <w:right w:val="single" w:sz="4" w:space="0" w:color="auto"/>
            </w:tcBorders>
            <w:vAlign w:val="center"/>
            <w:hideMark/>
          </w:tcPr>
          <w:p w:rsidR="00A81B18" w:rsidRPr="00CA4FEA" w:rsidRDefault="00A81B18" w:rsidP="000D1244">
            <w:pPr>
              <w:spacing w:after="0" w:line="240" w:lineRule="auto"/>
              <w:rPr>
                <w:rFonts w:ascii="Times New Roman" w:hAnsi="Times New Roman"/>
                <w:sz w:val="18"/>
                <w:szCs w:val="18"/>
              </w:rPr>
            </w:pPr>
          </w:p>
        </w:tc>
        <w:tc>
          <w:tcPr>
            <w:tcW w:w="2552" w:type="dxa"/>
            <w:vMerge/>
            <w:tcBorders>
              <w:left w:val="single" w:sz="4" w:space="0" w:color="auto"/>
              <w:right w:val="single" w:sz="4" w:space="0" w:color="auto"/>
            </w:tcBorders>
            <w:vAlign w:val="center"/>
            <w:hideMark/>
          </w:tcPr>
          <w:p w:rsidR="00A81B18" w:rsidRPr="00CA4FEA" w:rsidRDefault="00A81B18" w:rsidP="000D1244">
            <w:pPr>
              <w:spacing w:after="0" w:line="240" w:lineRule="auto"/>
              <w:rPr>
                <w:rFonts w:ascii="Times New Roman" w:hAnsi="Times New Roman"/>
                <w:sz w:val="18"/>
                <w:szCs w:val="18"/>
              </w:rPr>
            </w:pPr>
          </w:p>
        </w:tc>
        <w:tc>
          <w:tcPr>
            <w:tcW w:w="2126" w:type="dxa"/>
            <w:tcBorders>
              <w:top w:val="single" w:sz="4" w:space="0" w:color="auto"/>
              <w:left w:val="nil"/>
              <w:bottom w:val="single" w:sz="4" w:space="0" w:color="auto"/>
              <w:right w:val="single" w:sz="4" w:space="0" w:color="auto"/>
            </w:tcBorders>
            <w:hideMark/>
          </w:tcPr>
          <w:p w:rsidR="00A81B18" w:rsidRPr="00CA4FEA" w:rsidRDefault="00A81B18" w:rsidP="000D1244">
            <w:pPr>
              <w:pStyle w:val="ad"/>
              <w:rPr>
                <w:rFonts w:ascii="Times New Roman" w:hAnsi="Times New Roman"/>
                <w:sz w:val="18"/>
                <w:szCs w:val="18"/>
              </w:rPr>
            </w:pPr>
            <w:r w:rsidRPr="00CA4FEA">
              <w:rPr>
                <w:rFonts w:ascii="Times New Roman" w:hAnsi="Times New Roman"/>
                <w:sz w:val="18"/>
                <w:szCs w:val="18"/>
              </w:rPr>
              <w:t>Приобретение табличек</w:t>
            </w:r>
          </w:p>
        </w:tc>
        <w:tc>
          <w:tcPr>
            <w:tcW w:w="709" w:type="dxa"/>
            <w:tcBorders>
              <w:top w:val="single" w:sz="4" w:space="0" w:color="auto"/>
              <w:left w:val="nil"/>
              <w:bottom w:val="single" w:sz="4" w:space="0" w:color="auto"/>
              <w:right w:val="single" w:sz="4" w:space="0" w:color="auto"/>
            </w:tcBorders>
            <w:noWrap/>
            <w:vAlign w:val="center"/>
            <w:hideMark/>
          </w:tcPr>
          <w:p w:rsidR="00A81B18" w:rsidRPr="00CA4FEA" w:rsidRDefault="00A81B18" w:rsidP="000D1244">
            <w:pPr>
              <w:spacing w:after="0" w:line="240" w:lineRule="auto"/>
              <w:jc w:val="center"/>
              <w:rPr>
                <w:rFonts w:ascii="Times New Roman" w:hAnsi="Times New Roman"/>
                <w:sz w:val="18"/>
                <w:szCs w:val="18"/>
              </w:rPr>
            </w:pPr>
            <w:r w:rsidRPr="00CA4FEA">
              <w:rPr>
                <w:rFonts w:ascii="Times New Roman" w:hAnsi="Times New Roman"/>
                <w:sz w:val="18"/>
                <w:szCs w:val="18"/>
              </w:rPr>
              <w:t>924</w:t>
            </w:r>
          </w:p>
        </w:tc>
        <w:tc>
          <w:tcPr>
            <w:tcW w:w="850" w:type="dxa"/>
            <w:tcBorders>
              <w:top w:val="single" w:sz="4" w:space="0" w:color="auto"/>
              <w:left w:val="nil"/>
              <w:bottom w:val="single" w:sz="4" w:space="0" w:color="auto"/>
              <w:right w:val="single" w:sz="4" w:space="0" w:color="auto"/>
            </w:tcBorders>
            <w:noWrap/>
            <w:vAlign w:val="center"/>
            <w:hideMark/>
          </w:tcPr>
          <w:p w:rsidR="00A81B18" w:rsidRPr="00CA4FEA" w:rsidRDefault="00A81B18" w:rsidP="000D1244">
            <w:pPr>
              <w:spacing w:after="0" w:line="240" w:lineRule="auto"/>
              <w:jc w:val="center"/>
              <w:rPr>
                <w:rFonts w:ascii="Times New Roman" w:hAnsi="Times New Roman"/>
                <w:sz w:val="18"/>
                <w:szCs w:val="18"/>
              </w:rPr>
            </w:pPr>
            <w:r w:rsidRPr="00CA4FEA">
              <w:rPr>
                <w:rFonts w:ascii="Times New Roman" w:hAnsi="Times New Roman"/>
                <w:sz w:val="18"/>
                <w:szCs w:val="18"/>
              </w:rPr>
              <w:t>05 03</w:t>
            </w:r>
          </w:p>
        </w:tc>
        <w:tc>
          <w:tcPr>
            <w:tcW w:w="1134" w:type="dxa"/>
            <w:tcBorders>
              <w:top w:val="single" w:sz="4" w:space="0" w:color="auto"/>
              <w:left w:val="nil"/>
              <w:bottom w:val="single" w:sz="4" w:space="0" w:color="auto"/>
              <w:right w:val="single" w:sz="4" w:space="0" w:color="auto"/>
            </w:tcBorders>
            <w:noWrap/>
            <w:vAlign w:val="center"/>
            <w:hideMark/>
          </w:tcPr>
          <w:p w:rsidR="00A81B18" w:rsidRPr="00CA4FEA" w:rsidRDefault="00A81B18" w:rsidP="000D1244">
            <w:pPr>
              <w:spacing w:after="0" w:line="240" w:lineRule="auto"/>
              <w:rPr>
                <w:rFonts w:ascii="Times New Roman" w:hAnsi="Times New Roman"/>
                <w:sz w:val="18"/>
                <w:szCs w:val="18"/>
              </w:rPr>
            </w:pPr>
            <w:r w:rsidRPr="00CA4FEA">
              <w:rPr>
                <w:rFonts w:ascii="Times New Roman" w:hAnsi="Times New Roman"/>
                <w:sz w:val="18"/>
                <w:szCs w:val="18"/>
              </w:rPr>
              <w:t>0140077410</w:t>
            </w:r>
          </w:p>
          <w:p w:rsidR="00A81B18" w:rsidRPr="00CA4FEA" w:rsidRDefault="00A81B18" w:rsidP="000D1244">
            <w:pPr>
              <w:spacing w:after="0" w:line="240" w:lineRule="auto"/>
              <w:rPr>
                <w:rFonts w:ascii="Times New Roman" w:hAnsi="Times New Roman"/>
                <w:sz w:val="18"/>
                <w:szCs w:val="18"/>
              </w:rPr>
            </w:pPr>
            <w:r w:rsidRPr="00CA4FEA">
              <w:rPr>
                <w:rFonts w:ascii="Times New Roman" w:hAnsi="Times New Roman"/>
                <w:sz w:val="18"/>
                <w:szCs w:val="18"/>
              </w:rPr>
              <w:t>01400</w:t>
            </w:r>
            <w:r w:rsidRPr="00CA4FEA">
              <w:rPr>
                <w:rFonts w:ascii="Times New Roman" w:hAnsi="Times New Roman"/>
                <w:sz w:val="18"/>
                <w:szCs w:val="18"/>
                <w:lang w:val="en-US"/>
              </w:rPr>
              <w:t>S7410</w:t>
            </w:r>
          </w:p>
        </w:tc>
        <w:tc>
          <w:tcPr>
            <w:tcW w:w="850" w:type="dxa"/>
            <w:tcBorders>
              <w:top w:val="single" w:sz="4" w:space="0" w:color="auto"/>
              <w:left w:val="nil"/>
              <w:bottom w:val="single" w:sz="4" w:space="0" w:color="auto"/>
              <w:right w:val="single" w:sz="4" w:space="0" w:color="auto"/>
            </w:tcBorders>
            <w:noWrap/>
            <w:hideMark/>
          </w:tcPr>
          <w:p w:rsidR="00A81B18" w:rsidRPr="00CA4FEA" w:rsidRDefault="00A81B18" w:rsidP="000D1244">
            <w:pPr>
              <w:pStyle w:val="ad"/>
              <w:jc w:val="center"/>
              <w:rPr>
                <w:rFonts w:ascii="Times New Roman" w:hAnsi="Times New Roman"/>
                <w:sz w:val="18"/>
                <w:szCs w:val="18"/>
              </w:rPr>
            </w:pPr>
          </w:p>
        </w:tc>
        <w:tc>
          <w:tcPr>
            <w:tcW w:w="1134" w:type="dxa"/>
            <w:tcBorders>
              <w:top w:val="single" w:sz="4" w:space="0" w:color="auto"/>
              <w:left w:val="nil"/>
              <w:bottom w:val="single" w:sz="4" w:space="0" w:color="auto"/>
              <w:right w:val="single" w:sz="4" w:space="0" w:color="auto"/>
            </w:tcBorders>
            <w:noWrap/>
            <w:vAlign w:val="center"/>
          </w:tcPr>
          <w:p w:rsidR="00A81B18" w:rsidRPr="00CA4FEA" w:rsidRDefault="00A81B18" w:rsidP="000D1244">
            <w:pPr>
              <w:spacing w:after="0" w:line="240" w:lineRule="auto"/>
              <w:jc w:val="center"/>
              <w:rPr>
                <w:rFonts w:ascii="Times New Roman" w:hAnsi="Times New Roman"/>
                <w:sz w:val="18"/>
                <w:szCs w:val="18"/>
              </w:rPr>
            </w:pPr>
            <w:r w:rsidRPr="00CA4FEA">
              <w:rPr>
                <w:rFonts w:ascii="Times New Roman" w:hAnsi="Times New Roman"/>
                <w:sz w:val="18"/>
                <w:szCs w:val="18"/>
              </w:rPr>
              <w:t>0,0</w:t>
            </w:r>
          </w:p>
        </w:tc>
        <w:tc>
          <w:tcPr>
            <w:tcW w:w="1134" w:type="dxa"/>
            <w:tcBorders>
              <w:top w:val="single" w:sz="4" w:space="0" w:color="auto"/>
              <w:left w:val="nil"/>
              <w:bottom w:val="single" w:sz="4" w:space="0" w:color="auto"/>
              <w:right w:val="single" w:sz="4" w:space="0" w:color="auto"/>
            </w:tcBorders>
            <w:noWrap/>
            <w:vAlign w:val="center"/>
          </w:tcPr>
          <w:p w:rsidR="00A81B18" w:rsidRPr="00CA4FEA" w:rsidRDefault="00A81B18" w:rsidP="000D1244">
            <w:pPr>
              <w:spacing w:after="0" w:line="240" w:lineRule="auto"/>
              <w:jc w:val="center"/>
              <w:rPr>
                <w:rFonts w:ascii="Times New Roman" w:hAnsi="Times New Roman"/>
                <w:sz w:val="18"/>
                <w:szCs w:val="18"/>
              </w:rPr>
            </w:pPr>
            <w:r w:rsidRPr="00CA4FEA">
              <w:rPr>
                <w:rFonts w:ascii="Times New Roman" w:hAnsi="Times New Roman"/>
                <w:sz w:val="18"/>
                <w:szCs w:val="18"/>
              </w:rPr>
              <w:t>0,0</w:t>
            </w:r>
          </w:p>
        </w:tc>
        <w:tc>
          <w:tcPr>
            <w:tcW w:w="1135" w:type="dxa"/>
            <w:tcBorders>
              <w:top w:val="single" w:sz="4" w:space="0" w:color="auto"/>
              <w:left w:val="nil"/>
              <w:bottom w:val="single" w:sz="4" w:space="0" w:color="auto"/>
              <w:right w:val="single" w:sz="4" w:space="0" w:color="auto"/>
            </w:tcBorders>
            <w:shd w:val="clear" w:color="auto" w:fill="FFFFFF" w:themeFill="background1"/>
            <w:noWrap/>
            <w:vAlign w:val="center"/>
          </w:tcPr>
          <w:p w:rsidR="00A81B18" w:rsidRPr="00CA4FEA" w:rsidRDefault="00A81B18" w:rsidP="000D1244">
            <w:pPr>
              <w:spacing w:after="0" w:line="240" w:lineRule="auto"/>
              <w:jc w:val="center"/>
              <w:rPr>
                <w:rFonts w:ascii="Times New Roman" w:hAnsi="Times New Roman"/>
                <w:sz w:val="18"/>
                <w:szCs w:val="18"/>
              </w:rPr>
            </w:pPr>
            <w:r w:rsidRPr="00CA4FEA">
              <w:rPr>
                <w:rFonts w:ascii="Times New Roman" w:hAnsi="Times New Roman"/>
                <w:sz w:val="18"/>
                <w:szCs w:val="18"/>
              </w:rPr>
              <w:t>0,0</w:t>
            </w:r>
          </w:p>
        </w:tc>
        <w:tc>
          <w:tcPr>
            <w:tcW w:w="992" w:type="dxa"/>
            <w:tcBorders>
              <w:top w:val="single" w:sz="4" w:space="0" w:color="auto"/>
              <w:left w:val="nil"/>
              <w:bottom w:val="single" w:sz="4" w:space="0" w:color="auto"/>
              <w:right w:val="single" w:sz="4" w:space="0" w:color="auto"/>
            </w:tcBorders>
            <w:vAlign w:val="center"/>
          </w:tcPr>
          <w:p w:rsidR="00A81B18" w:rsidRPr="00CA4FEA" w:rsidRDefault="00A81B18" w:rsidP="000D1244">
            <w:pPr>
              <w:spacing w:after="0" w:line="240" w:lineRule="auto"/>
              <w:jc w:val="center"/>
              <w:rPr>
                <w:rFonts w:ascii="Times New Roman" w:hAnsi="Times New Roman"/>
                <w:sz w:val="18"/>
                <w:szCs w:val="18"/>
              </w:rPr>
            </w:pPr>
            <w:r w:rsidRPr="00CA4FEA">
              <w:rPr>
                <w:rFonts w:ascii="Times New Roman" w:hAnsi="Times New Roman"/>
                <w:sz w:val="18"/>
                <w:szCs w:val="18"/>
              </w:rPr>
              <w:t>0,0</w:t>
            </w:r>
          </w:p>
        </w:tc>
        <w:tc>
          <w:tcPr>
            <w:tcW w:w="850" w:type="dxa"/>
            <w:tcBorders>
              <w:top w:val="single" w:sz="4" w:space="0" w:color="auto"/>
              <w:left w:val="nil"/>
              <w:bottom w:val="single" w:sz="4" w:space="0" w:color="auto"/>
              <w:right w:val="single" w:sz="4" w:space="0" w:color="auto"/>
            </w:tcBorders>
            <w:vAlign w:val="center"/>
          </w:tcPr>
          <w:p w:rsidR="00A81B18" w:rsidRPr="00CA4FEA" w:rsidRDefault="00A81B18" w:rsidP="000D1244">
            <w:pPr>
              <w:spacing w:after="0" w:line="240" w:lineRule="auto"/>
              <w:jc w:val="center"/>
              <w:rPr>
                <w:rFonts w:ascii="Times New Roman" w:hAnsi="Times New Roman"/>
                <w:sz w:val="18"/>
                <w:szCs w:val="18"/>
              </w:rPr>
            </w:pPr>
            <w:r w:rsidRPr="00CA4FEA">
              <w:rPr>
                <w:rFonts w:ascii="Times New Roman" w:hAnsi="Times New Roman"/>
                <w:sz w:val="18"/>
                <w:szCs w:val="18"/>
              </w:rPr>
              <w:t>0,0</w:t>
            </w:r>
          </w:p>
        </w:tc>
      </w:tr>
      <w:tr w:rsidR="00A81B18" w:rsidRPr="00CA4FEA" w:rsidTr="00593285">
        <w:trPr>
          <w:gridAfter w:val="1"/>
          <w:wAfter w:w="992" w:type="dxa"/>
          <w:trHeight w:val="285"/>
        </w:trPr>
        <w:tc>
          <w:tcPr>
            <w:tcW w:w="1135" w:type="dxa"/>
            <w:vMerge/>
            <w:tcBorders>
              <w:top w:val="single" w:sz="4" w:space="0" w:color="auto"/>
              <w:left w:val="single" w:sz="4" w:space="0" w:color="auto"/>
              <w:bottom w:val="single" w:sz="4" w:space="0" w:color="auto"/>
              <w:right w:val="single" w:sz="4" w:space="0" w:color="auto"/>
            </w:tcBorders>
            <w:vAlign w:val="center"/>
            <w:hideMark/>
          </w:tcPr>
          <w:p w:rsidR="00A81B18" w:rsidRPr="00CA4FEA" w:rsidRDefault="00A81B18" w:rsidP="000D1244">
            <w:pPr>
              <w:spacing w:after="0" w:line="240" w:lineRule="auto"/>
              <w:rPr>
                <w:rFonts w:ascii="Times New Roman" w:hAnsi="Times New Roman"/>
                <w:sz w:val="18"/>
                <w:szCs w:val="18"/>
              </w:rPr>
            </w:pPr>
          </w:p>
        </w:tc>
        <w:tc>
          <w:tcPr>
            <w:tcW w:w="2552" w:type="dxa"/>
            <w:vMerge/>
            <w:tcBorders>
              <w:left w:val="single" w:sz="4" w:space="0" w:color="auto"/>
              <w:right w:val="single" w:sz="4" w:space="0" w:color="auto"/>
            </w:tcBorders>
            <w:vAlign w:val="center"/>
            <w:hideMark/>
          </w:tcPr>
          <w:p w:rsidR="00A81B18" w:rsidRPr="00CA4FEA" w:rsidRDefault="00A81B18" w:rsidP="000D1244">
            <w:pPr>
              <w:spacing w:after="0" w:line="240" w:lineRule="auto"/>
              <w:rPr>
                <w:rFonts w:ascii="Times New Roman" w:hAnsi="Times New Roman"/>
                <w:sz w:val="18"/>
                <w:szCs w:val="18"/>
              </w:rPr>
            </w:pPr>
          </w:p>
        </w:tc>
        <w:tc>
          <w:tcPr>
            <w:tcW w:w="2126" w:type="dxa"/>
            <w:tcBorders>
              <w:top w:val="single" w:sz="4" w:space="0" w:color="auto"/>
              <w:left w:val="nil"/>
              <w:bottom w:val="single" w:sz="4" w:space="0" w:color="auto"/>
              <w:right w:val="single" w:sz="4" w:space="0" w:color="auto"/>
            </w:tcBorders>
            <w:hideMark/>
          </w:tcPr>
          <w:p w:rsidR="00A81B18" w:rsidRPr="00CA4FEA" w:rsidRDefault="00A81B18" w:rsidP="000D1244">
            <w:pPr>
              <w:pStyle w:val="ad"/>
              <w:rPr>
                <w:rFonts w:ascii="Times New Roman" w:hAnsi="Times New Roman"/>
                <w:sz w:val="18"/>
                <w:szCs w:val="18"/>
              </w:rPr>
            </w:pPr>
            <w:r w:rsidRPr="00CA4FEA">
              <w:rPr>
                <w:rFonts w:ascii="Times New Roman" w:hAnsi="Times New Roman"/>
                <w:sz w:val="18"/>
                <w:szCs w:val="18"/>
              </w:rPr>
              <w:t>Ремонт спортивной площадки</w:t>
            </w:r>
          </w:p>
        </w:tc>
        <w:tc>
          <w:tcPr>
            <w:tcW w:w="709" w:type="dxa"/>
            <w:tcBorders>
              <w:top w:val="single" w:sz="4" w:space="0" w:color="auto"/>
              <w:left w:val="nil"/>
              <w:bottom w:val="single" w:sz="4" w:space="0" w:color="auto"/>
              <w:right w:val="single" w:sz="4" w:space="0" w:color="auto"/>
            </w:tcBorders>
            <w:noWrap/>
            <w:vAlign w:val="center"/>
            <w:hideMark/>
          </w:tcPr>
          <w:p w:rsidR="00A81B18" w:rsidRPr="00CA4FEA" w:rsidRDefault="00A81B18" w:rsidP="000D1244">
            <w:pPr>
              <w:spacing w:after="0" w:line="240" w:lineRule="auto"/>
              <w:jc w:val="center"/>
              <w:rPr>
                <w:rFonts w:ascii="Times New Roman" w:hAnsi="Times New Roman"/>
                <w:sz w:val="18"/>
                <w:szCs w:val="18"/>
              </w:rPr>
            </w:pPr>
            <w:r w:rsidRPr="00CA4FEA">
              <w:rPr>
                <w:rFonts w:ascii="Times New Roman" w:hAnsi="Times New Roman"/>
                <w:sz w:val="18"/>
                <w:szCs w:val="18"/>
              </w:rPr>
              <w:t>924</w:t>
            </w:r>
          </w:p>
        </w:tc>
        <w:tc>
          <w:tcPr>
            <w:tcW w:w="850" w:type="dxa"/>
            <w:tcBorders>
              <w:top w:val="single" w:sz="4" w:space="0" w:color="auto"/>
              <w:left w:val="nil"/>
              <w:bottom w:val="single" w:sz="4" w:space="0" w:color="auto"/>
              <w:right w:val="single" w:sz="4" w:space="0" w:color="auto"/>
            </w:tcBorders>
            <w:noWrap/>
            <w:vAlign w:val="center"/>
            <w:hideMark/>
          </w:tcPr>
          <w:p w:rsidR="00A81B18" w:rsidRPr="00CA4FEA" w:rsidRDefault="00A81B18" w:rsidP="000D1244">
            <w:pPr>
              <w:spacing w:after="0" w:line="240" w:lineRule="auto"/>
              <w:jc w:val="center"/>
              <w:rPr>
                <w:rFonts w:ascii="Times New Roman" w:hAnsi="Times New Roman"/>
                <w:sz w:val="18"/>
                <w:szCs w:val="18"/>
              </w:rPr>
            </w:pPr>
            <w:r w:rsidRPr="00CA4FEA">
              <w:rPr>
                <w:rFonts w:ascii="Times New Roman" w:hAnsi="Times New Roman"/>
                <w:sz w:val="18"/>
                <w:szCs w:val="18"/>
              </w:rPr>
              <w:t>05 03</w:t>
            </w:r>
          </w:p>
        </w:tc>
        <w:tc>
          <w:tcPr>
            <w:tcW w:w="1134" w:type="dxa"/>
            <w:tcBorders>
              <w:top w:val="single" w:sz="4" w:space="0" w:color="auto"/>
              <w:left w:val="nil"/>
              <w:bottom w:val="single" w:sz="4" w:space="0" w:color="auto"/>
              <w:right w:val="single" w:sz="4" w:space="0" w:color="auto"/>
            </w:tcBorders>
            <w:noWrap/>
            <w:vAlign w:val="center"/>
            <w:hideMark/>
          </w:tcPr>
          <w:p w:rsidR="00A81B18" w:rsidRPr="00CA4FEA" w:rsidRDefault="00A81B18" w:rsidP="000D1244">
            <w:pPr>
              <w:spacing w:after="0" w:line="240" w:lineRule="auto"/>
              <w:rPr>
                <w:rFonts w:ascii="Times New Roman" w:hAnsi="Times New Roman"/>
                <w:sz w:val="18"/>
                <w:szCs w:val="18"/>
              </w:rPr>
            </w:pPr>
          </w:p>
        </w:tc>
        <w:tc>
          <w:tcPr>
            <w:tcW w:w="850" w:type="dxa"/>
            <w:tcBorders>
              <w:top w:val="single" w:sz="4" w:space="0" w:color="auto"/>
              <w:left w:val="nil"/>
              <w:bottom w:val="single" w:sz="4" w:space="0" w:color="auto"/>
              <w:right w:val="single" w:sz="4" w:space="0" w:color="auto"/>
            </w:tcBorders>
            <w:noWrap/>
            <w:hideMark/>
          </w:tcPr>
          <w:p w:rsidR="00A81B18" w:rsidRPr="00CA4FEA" w:rsidRDefault="00A81B18" w:rsidP="000D1244">
            <w:pPr>
              <w:pStyle w:val="ad"/>
              <w:jc w:val="center"/>
              <w:rPr>
                <w:rFonts w:ascii="Times New Roman" w:hAnsi="Times New Roman"/>
                <w:sz w:val="18"/>
                <w:szCs w:val="18"/>
              </w:rPr>
            </w:pPr>
          </w:p>
        </w:tc>
        <w:tc>
          <w:tcPr>
            <w:tcW w:w="1134" w:type="dxa"/>
            <w:tcBorders>
              <w:top w:val="single" w:sz="4" w:space="0" w:color="auto"/>
              <w:left w:val="nil"/>
              <w:bottom w:val="single" w:sz="4" w:space="0" w:color="auto"/>
              <w:right w:val="single" w:sz="4" w:space="0" w:color="auto"/>
            </w:tcBorders>
            <w:noWrap/>
            <w:vAlign w:val="center"/>
          </w:tcPr>
          <w:p w:rsidR="00A81B18" w:rsidRPr="00CA4FEA" w:rsidRDefault="00A81B18" w:rsidP="000D1244">
            <w:pPr>
              <w:pStyle w:val="ad"/>
              <w:jc w:val="center"/>
              <w:rPr>
                <w:rFonts w:ascii="Times New Roman" w:hAnsi="Times New Roman"/>
                <w:sz w:val="18"/>
                <w:szCs w:val="18"/>
              </w:rPr>
            </w:pPr>
            <w:r w:rsidRPr="00CA4FEA">
              <w:rPr>
                <w:rFonts w:ascii="Times New Roman" w:hAnsi="Times New Roman"/>
                <w:sz w:val="18"/>
                <w:szCs w:val="18"/>
              </w:rPr>
              <w:t>579,0</w:t>
            </w:r>
          </w:p>
        </w:tc>
        <w:tc>
          <w:tcPr>
            <w:tcW w:w="1134" w:type="dxa"/>
            <w:tcBorders>
              <w:top w:val="single" w:sz="4" w:space="0" w:color="auto"/>
              <w:left w:val="nil"/>
              <w:bottom w:val="single" w:sz="4" w:space="0" w:color="auto"/>
              <w:right w:val="single" w:sz="4" w:space="0" w:color="auto"/>
            </w:tcBorders>
            <w:noWrap/>
            <w:vAlign w:val="center"/>
          </w:tcPr>
          <w:p w:rsidR="00A81B18" w:rsidRPr="00CA4FEA" w:rsidRDefault="00A81B18" w:rsidP="000D1244">
            <w:pPr>
              <w:spacing w:after="0" w:line="240" w:lineRule="auto"/>
              <w:jc w:val="center"/>
              <w:rPr>
                <w:rFonts w:ascii="Times New Roman" w:hAnsi="Times New Roman"/>
                <w:sz w:val="18"/>
                <w:szCs w:val="18"/>
              </w:rPr>
            </w:pPr>
            <w:r w:rsidRPr="00CA4FEA">
              <w:rPr>
                <w:rFonts w:ascii="Times New Roman" w:hAnsi="Times New Roman"/>
                <w:sz w:val="18"/>
                <w:szCs w:val="18"/>
              </w:rPr>
              <w:t>0,0</w:t>
            </w:r>
          </w:p>
        </w:tc>
        <w:tc>
          <w:tcPr>
            <w:tcW w:w="1135" w:type="dxa"/>
            <w:tcBorders>
              <w:top w:val="single" w:sz="4" w:space="0" w:color="auto"/>
              <w:left w:val="nil"/>
              <w:bottom w:val="single" w:sz="4" w:space="0" w:color="auto"/>
              <w:right w:val="single" w:sz="4" w:space="0" w:color="auto"/>
            </w:tcBorders>
            <w:shd w:val="clear" w:color="auto" w:fill="FFFFFF" w:themeFill="background1"/>
            <w:noWrap/>
            <w:vAlign w:val="center"/>
          </w:tcPr>
          <w:p w:rsidR="00A81B18" w:rsidRPr="00CA4FEA" w:rsidRDefault="00A81B18" w:rsidP="000D1244">
            <w:pPr>
              <w:spacing w:after="0" w:line="240" w:lineRule="auto"/>
              <w:jc w:val="center"/>
              <w:rPr>
                <w:rFonts w:ascii="Times New Roman" w:hAnsi="Times New Roman"/>
                <w:sz w:val="18"/>
                <w:szCs w:val="18"/>
              </w:rPr>
            </w:pPr>
            <w:r w:rsidRPr="00CA4FEA">
              <w:rPr>
                <w:rFonts w:ascii="Times New Roman" w:hAnsi="Times New Roman"/>
                <w:sz w:val="18"/>
                <w:szCs w:val="18"/>
              </w:rPr>
              <w:t>0,0</w:t>
            </w:r>
          </w:p>
        </w:tc>
        <w:tc>
          <w:tcPr>
            <w:tcW w:w="992" w:type="dxa"/>
            <w:tcBorders>
              <w:top w:val="single" w:sz="4" w:space="0" w:color="auto"/>
              <w:left w:val="nil"/>
              <w:bottom w:val="single" w:sz="4" w:space="0" w:color="auto"/>
              <w:right w:val="single" w:sz="4" w:space="0" w:color="auto"/>
            </w:tcBorders>
            <w:vAlign w:val="center"/>
          </w:tcPr>
          <w:p w:rsidR="00A81B18" w:rsidRPr="00CA4FEA" w:rsidRDefault="00A81B18" w:rsidP="000D1244">
            <w:pPr>
              <w:spacing w:after="0" w:line="240" w:lineRule="auto"/>
              <w:jc w:val="center"/>
              <w:rPr>
                <w:rFonts w:ascii="Times New Roman" w:hAnsi="Times New Roman"/>
                <w:sz w:val="18"/>
                <w:szCs w:val="18"/>
              </w:rPr>
            </w:pPr>
            <w:r w:rsidRPr="00CA4FEA">
              <w:rPr>
                <w:rFonts w:ascii="Times New Roman" w:hAnsi="Times New Roman"/>
                <w:sz w:val="18"/>
                <w:szCs w:val="18"/>
              </w:rPr>
              <w:t>0,0</w:t>
            </w:r>
          </w:p>
        </w:tc>
        <w:tc>
          <w:tcPr>
            <w:tcW w:w="850" w:type="dxa"/>
            <w:tcBorders>
              <w:top w:val="single" w:sz="4" w:space="0" w:color="auto"/>
              <w:left w:val="nil"/>
              <w:bottom w:val="single" w:sz="4" w:space="0" w:color="auto"/>
              <w:right w:val="single" w:sz="4" w:space="0" w:color="auto"/>
            </w:tcBorders>
            <w:vAlign w:val="center"/>
          </w:tcPr>
          <w:p w:rsidR="00A81B18" w:rsidRPr="00CA4FEA" w:rsidRDefault="00A81B18" w:rsidP="000D1244">
            <w:pPr>
              <w:spacing w:after="0" w:line="240" w:lineRule="auto"/>
              <w:jc w:val="center"/>
              <w:rPr>
                <w:rFonts w:ascii="Times New Roman" w:hAnsi="Times New Roman"/>
                <w:sz w:val="18"/>
                <w:szCs w:val="18"/>
              </w:rPr>
            </w:pPr>
            <w:r w:rsidRPr="00CA4FEA">
              <w:rPr>
                <w:rFonts w:ascii="Times New Roman" w:hAnsi="Times New Roman"/>
                <w:sz w:val="18"/>
                <w:szCs w:val="18"/>
              </w:rPr>
              <w:t>0,0</w:t>
            </w:r>
          </w:p>
        </w:tc>
      </w:tr>
      <w:tr w:rsidR="00A81B18" w:rsidRPr="00CA4FEA" w:rsidTr="00593285">
        <w:trPr>
          <w:gridAfter w:val="1"/>
          <w:wAfter w:w="992" w:type="dxa"/>
          <w:trHeight w:val="285"/>
        </w:trPr>
        <w:tc>
          <w:tcPr>
            <w:tcW w:w="1135" w:type="dxa"/>
            <w:vMerge/>
            <w:tcBorders>
              <w:top w:val="single" w:sz="4" w:space="0" w:color="auto"/>
              <w:left w:val="single" w:sz="4" w:space="0" w:color="auto"/>
              <w:bottom w:val="single" w:sz="4" w:space="0" w:color="auto"/>
              <w:right w:val="single" w:sz="4" w:space="0" w:color="auto"/>
            </w:tcBorders>
            <w:vAlign w:val="center"/>
            <w:hideMark/>
          </w:tcPr>
          <w:p w:rsidR="00A81B18" w:rsidRPr="00CA4FEA" w:rsidRDefault="00A81B18" w:rsidP="000D1244">
            <w:pPr>
              <w:spacing w:after="0" w:line="240" w:lineRule="auto"/>
              <w:rPr>
                <w:rFonts w:ascii="Times New Roman" w:hAnsi="Times New Roman"/>
                <w:sz w:val="18"/>
                <w:szCs w:val="18"/>
              </w:rPr>
            </w:pPr>
          </w:p>
        </w:tc>
        <w:tc>
          <w:tcPr>
            <w:tcW w:w="2552" w:type="dxa"/>
            <w:vMerge/>
            <w:tcBorders>
              <w:left w:val="single" w:sz="4" w:space="0" w:color="auto"/>
              <w:right w:val="single" w:sz="4" w:space="0" w:color="auto"/>
            </w:tcBorders>
            <w:vAlign w:val="center"/>
            <w:hideMark/>
          </w:tcPr>
          <w:p w:rsidR="00A81B18" w:rsidRPr="00CA4FEA" w:rsidRDefault="00A81B18" w:rsidP="000D1244">
            <w:pPr>
              <w:spacing w:after="0" w:line="240" w:lineRule="auto"/>
              <w:rPr>
                <w:rFonts w:ascii="Times New Roman" w:hAnsi="Times New Roman"/>
                <w:sz w:val="18"/>
                <w:szCs w:val="18"/>
              </w:rPr>
            </w:pPr>
          </w:p>
        </w:tc>
        <w:tc>
          <w:tcPr>
            <w:tcW w:w="2126" w:type="dxa"/>
            <w:tcBorders>
              <w:top w:val="single" w:sz="4" w:space="0" w:color="auto"/>
              <w:left w:val="nil"/>
              <w:bottom w:val="single" w:sz="4" w:space="0" w:color="auto"/>
              <w:right w:val="single" w:sz="4" w:space="0" w:color="auto"/>
            </w:tcBorders>
            <w:hideMark/>
          </w:tcPr>
          <w:p w:rsidR="00A81B18" w:rsidRPr="00CA4FEA" w:rsidRDefault="00A81B18" w:rsidP="000D1244">
            <w:pPr>
              <w:pStyle w:val="ad"/>
              <w:rPr>
                <w:rFonts w:ascii="Times New Roman" w:hAnsi="Times New Roman"/>
                <w:sz w:val="18"/>
                <w:szCs w:val="18"/>
              </w:rPr>
            </w:pPr>
            <w:r w:rsidRPr="00CA4FEA">
              <w:rPr>
                <w:rFonts w:ascii="Times New Roman" w:hAnsi="Times New Roman"/>
                <w:sz w:val="18"/>
                <w:szCs w:val="18"/>
              </w:rPr>
              <w:t>Приобретение ламп</w:t>
            </w:r>
          </w:p>
        </w:tc>
        <w:tc>
          <w:tcPr>
            <w:tcW w:w="709" w:type="dxa"/>
            <w:tcBorders>
              <w:top w:val="single" w:sz="4" w:space="0" w:color="auto"/>
              <w:left w:val="nil"/>
              <w:bottom w:val="single" w:sz="4" w:space="0" w:color="auto"/>
              <w:right w:val="single" w:sz="4" w:space="0" w:color="auto"/>
            </w:tcBorders>
            <w:noWrap/>
            <w:hideMark/>
          </w:tcPr>
          <w:p w:rsidR="00A81B18" w:rsidRPr="00CA4FEA" w:rsidRDefault="00A81B18" w:rsidP="000D1244">
            <w:pPr>
              <w:pStyle w:val="ad"/>
              <w:jc w:val="center"/>
              <w:rPr>
                <w:rFonts w:ascii="Times New Roman" w:hAnsi="Times New Roman"/>
                <w:sz w:val="18"/>
                <w:szCs w:val="18"/>
              </w:rPr>
            </w:pPr>
            <w:r w:rsidRPr="00CA4FEA">
              <w:rPr>
                <w:rFonts w:ascii="Times New Roman" w:hAnsi="Times New Roman"/>
                <w:sz w:val="18"/>
                <w:szCs w:val="18"/>
              </w:rPr>
              <w:t>924</w:t>
            </w:r>
          </w:p>
        </w:tc>
        <w:tc>
          <w:tcPr>
            <w:tcW w:w="850" w:type="dxa"/>
            <w:tcBorders>
              <w:top w:val="single" w:sz="4" w:space="0" w:color="auto"/>
              <w:left w:val="nil"/>
              <w:bottom w:val="single" w:sz="4" w:space="0" w:color="auto"/>
              <w:right w:val="single" w:sz="4" w:space="0" w:color="auto"/>
            </w:tcBorders>
            <w:noWrap/>
            <w:hideMark/>
          </w:tcPr>
          <w:p w:rsidR="00A81B18" w:rsidRPr="00CA4FEA" w:rsidRDefault="00A81B18" w:rsidP="000D1244">
            <w:pPr>
              <w:pStyle w:val="ad"/>
              <w:jc w:val="center"/>
              <w:rPr>
                <w:rFonts w:ascii="Times New Roman" w:hAnsi="Times New Roman"/>
                <w:sz w:val="18"/>
                <w:szCs w:val="18"/>
              </w:rPr>
            </w:pPr>
            <w:r w:rsidRPr="00CA4FEA">
              <w:rPr>
                <w:rFonts w:ascii="Times New Roman" w:hAnsi="Times New Roman"/>
                <w:sz w:val="18"/>
                <w:szCs w:val="18"/>
              </w:rPr>
              <w:t>05 03</w:t>
            </w:r>
          </w:p>
        </w:tc>
        <w:tc>
          <w:tcPr>
            <w:tcW w:w="1134" w:type="dxa"/>
            <w:tcBorders>
              <w:top w:val="single" w:sz="4" w:space="0" w:color="auto"/>
              <w:left w:val="nil"/>
              <w:bottom w:val="single" w:sz="4" w:space="0" w:color="auto"/>
              <w:right w:val="single" w:sz="4" w:space="0" w:color="auto"/>
            </w:tcBorders>
            <w:noWrap/>
            <w:hideMark/>
          </w:tcPr>
          <w:p w:rsidR="00A81B18" w:rsidRPr="00CA4FEA" w:rsidRDefault="00A81B18" w:rsidP="000D1244">
            <w:pPr>
              <w:pStyle w:val="ad"/>
              <w:jc w:val="center"/>
              <w:rPr>
                <w:rFonts w:ascii="Times New Roman" w:hAnsi="Times New Roman"/>
                <w:sz w:val="18"/>
                <w:szCs w:val="18"/>
              </w:rPr>
            </w:pPr>
            <w:r w:rsidRPr="00CA4FEA">
              <w:rPr>
                <w:rFonts w:ascii="Times New Roman" w:hAnsi="Times New Roman"/>
                <w:sz w:val="18"/>
                <w:szCs w:val="18"/>
              </w:rPr>
              <w:t>01 4  006005</w:t>
            </w:r>
          </w:p>
        </w:tc>
        <w:tc>
          <w:tcPr>
            <w:tcW w:w="850" w:type="dxa"/>
            <w:tcBorders>
              <w:top w:val="single" w:sz="4" w:space="0" w:color="auto"/>
              <w:left w:val="nil"/>
              <w:bottom w:val="single" w:sz="4" w:space="0" w:color="auto"/>
              <w:right w:val="single" w:sz="4" w:space="0" w:color="auto"/>
            </w:tcBorders>
            <w:noWrap/>
            <w:hideMark/>
          </w:tcPr>
          <w:p w:rsidR="00A81B18" w:rsidRPr="00CA4FEA" w:rsidRDefault="00A81B18" w:rsidP="000D1244">
            <w:pPr>
              <w:pStyle w:val="ad"/>
              <w:jc w:val="center"/>
              <w:rPr>
                <w:rFonts w:ascii="Times New Roman" w:hAnsi="Times New Roman"/>
                <w:sz w:val="18"/>
                <w:szCs w:val="18"/>
              </w:rPr>
            </w:pPr>
          </w:p>
        </w:tc>
        <w:tc>
          <w:tcPr>
            <w:tcW w:w="1134" w:type="dxa"/>
            <w:tcBorders>
              <w:top w:val="single" w:sz="4" w:space="0" w:color="auto"/>
              <w:left w:val="nil"/>
              <w:bottom w:val="single" w:sz="4" w:space="0" w:color="auto"/>
              <w:right w:val="single" w:sz="4" w:space="0" w:color="auto"/>
            </w:tcBorders>
            <w:noWrap/>
            <w:vAlign w:val="center"/>
          </w:tcPr>
          <w:p w:rsidR="00A81B18" w:rsidRPr="00CA4FEA" w:rsidRDefault="00A81B18" w:rsidP="000D1244">
            <w:pPr>
              <w:spacing w:after="0" w:line="240" w:lineRule="auto"/>
              <w:jc w:val="center"/>
              <w:rPr>
                <w:rFonts w:ascii="Times New Roman" w:hAnsi="Times New Roman"/>
                <w:sz w:val="18"/>
                <w:szCs w:val="18"/>
              </w:rPr>
            </w:pPr>
            <w:r w:rsidRPr="00CA4FEA">
              <w:rPr>
                <w:rFonts w:ascii="Times New Roman" w:hAnsi="Times New Roman"/>
                <w:sz w:val="18"/>
                <w:szCs w:val="18"/>
              </w:rPr>
              <w:t>0,0</w:t>
            </w:r>
          </w:p>
        </w:tc>
        <w:tc>
          <w:tcPr>
            <w:tcW w:w="1134" w:type="dxa"/>
            <w:tcBorders>
              <w:top w:val="single" w:sz="4" w:space="0" w:color="auto"/>
              <w:left w:val="nil"/>
              <w:bottom w:val="single" w:sz="4" w:space="0" w:color="auto"/>
              <w:right w:val="single" w:sz="4" w:space="0" w:color="auto"/>
            </w:tcBorders>
            <w:noWrap/>
            <w:vAlign w:val="center"/>
          </w:tcPr>
          <w:p w:rsidR="00A81B18" w:rsidRPr="00CA4FEA" w:rsidRDefault="007A453C" w:rsidP="000D1244">
            <w:pPr>
              <w:spacing w:after="0" w:line="240" w:lineRule="auto"/>
              <w:jc w:val="center"/>
              <w:rPr>
                <w:rFonts w:ascii="Times New Roman" w:hAnsi="Times New Roman"/>
                <w:sz w:val="18"/>
                <w:szCs w:val="18"/>
              </w:rPr>
            </w:pPr>
            <w:r w:rsidRPr="00CA4FEA">
              <w:rPr>
                <w:rFonts w:ascii="Times New Roman" w:hAnsi="Times New Roman"/>
                <w:sz w:val="18"/>
                <w:szCs w:val="18"/>
              </w:rPr>
              <w:t>63,7</w:t>
            </w:r>
          </w:p>
        </w:tc>
        <w:tc>
          <w:tcPr>
            <w:tcW w:w="1135" w:type="dxa"/>
            <w:tcBorders>
              <w:top w:val="single" w:sz="4" w:space="0" w:color="auto"/>
              <w:left w:val="nil"/>
              <w:bottom w:val="single" w:sz="4" w:space="0" w:color="auto"/>
              <w:right w:val="single" w:sz="4" w:space="0" w:color="auto"/>
            </w:tcBorders>
            <w:shd w:val="clear" w:color="auto" w:fill="FFFFFF" w:themeFill="background1"/>
            <w:noWrap/>
            <w:vAlign w:val="center"/>
          </w:tcPr>
          <w:p w:rsidR="00A81B18" w:rsidRPr="00CA4FEA" w:rsidRDefault="00A81B18" w:rsidP="000D1244">
            <w:pPr>
              <w:spacing w:after="0" w:line="240" w:lineRule="auto"/>
              <w:jc w:val="center"/>
              <w:rPr>
                <w:rFonts w:ascii="Times New Roman" w:hAnsi="Times New Roman"/>
                <w:sz w:val="18"/>
                <w:szCs w:val="18"/>
              </w:rPr>
            </w:pPr>
            <w:r w:rsidRPr="00CA4FEA">
              <w:rPr>
                <w:rFonts w:ascii="Times New Roman" w:hAnsi="Times New Roman"/>
                <w:sz w:val="18"/>
                <w:szCs w:val="18"/>
              </w:rPr>
              <w:t>70,5</w:t>
            </w:r>
          </w:p>
        </w:tc>
        <w:tc>
          <w:tcPr>
            <w:tcW w:w="992" w:type="dxa"/>
            <w:tcBorders>
              <w:top w:val="single" w:sz="4" w:space="0" w:color="auto"/>
              <w:left w:val="nil"/>
              <w:bottom w:val="single" w:sz="4" w:space="0" w:color="auto"/>
              <w:right w:val="single" w:sz="4" w:space="0" w:color="auto"/>
            </w:tcBorders>
            <w:vAlign w:val="center"/>
          </w:tcPr>
          <w:p w:rsidR="00A81B18" w:rsidRPr="00CA4FEA" w:rsidRDefault="00A81B18" w:rsidP="00CA4FEA">
            <w:pPr>
              <w:spacing w:after="0" w:line="240" w:lineRule="auto"/>
              <w:jc w:val="center"/>
              <w:rPr>
                <w:rFonts w:ascii="Times New Roman" w:hAnsi="Times New Roman"/>
                <w:sz w:val="18"/>
                <w:szCs w:val="18"/>
              </w:rPr>
            </w:pPr>
            <w:r w:rsidRPr="00CA4FEA">
              <w:rPr>
                <w:rFonts w:ascii="Times New Roman" w:hAnsi="Times New Roman"/>
                <w:sz w:val="18"/>
                <w:szCs w:val="18"/>
              </w:rPr>
              <w:t>70,</w:t>
            </w:r>
            <w:r w:rsidR="00CA4FEA">
              <w:rPr>
                <w:rFonts w:ascii="Times New Roman" w:hAnsi="Times New Roman"/>
                <w:sz w:val="18"/>
                <w:szCs w:val="18"/>
              </w:rPr>
              <w:t>3</w:t>
            </w:r>
          </w:p>
        </w:tc>
        <w:tc>
          <w:tcPr>
            <w:tcW w:w="850" w:type="dxa"/>
            <w:tcBorders>
              <w:top w:val="single" w:sz="4" w:space="0" w:color="auto"/>
              <w:left w:val="nil"/>
              <w:bottom w:val="single" w:sz="4" w:space="0" w:color="auto"/>
              <w:right w:val="single" w:sz="4" w:space="0" w:color="auto"/>
            </w:tcBorders>
            <w:vAlign w:val="center"/>
          </w:tcPr>
          <w:p w:rsidR="00A81B18" w:rsidRPr="00CA4FEA" w:rsidRDefault="00A81B18" w:rsidP="000D1244">
            <w:pPr>
              <w:spacing w:after="0" w:line="240" w:lineRule="auto"/>
              <w:jc w:val="center"/>
              <w:rPr>
                <w:rFonts w:ascii="Times New Roman" w:hAnsi="Times New Roman"/>
                <w:sz w:val="18"/>
                <w:szCs w:val="18"/>
              </w:rPr>
            </w:pPr>
            <w:r w:rsidRPr="00CA4FEA">
              <w:rPr>
                <w:rFonts w:ascii="Times New Roman" w:hAnsi="Times New Roman"/>
                <w:sz w:val="18"/>
                <w:szCs w:val="18"/>
              </w:rPr>
              <w:t>74,5</w:t>
            </w:r>
          </w:p>
        </w:tc>
      </w:tr>
      <w:tr w:rsidR="00A81B18" w:rsidRPr="00CA4FEA" w:rsidTr="00E073C1">
        <w:trPr>
          <w:gridAfter w:val="1"/>
          <w:wAfter w:w="992" w:type="dxa"/>
          <w:trHeight w:val="285"/>
        </w:trPr>
        <w:tc>
          <w:tcPr>
            <w:tcW w:w="1135" w:type="dxa"/>
            <w:vMerge/>
            <w:tcBorders>
              <w:top w:val="single" w:sz="4" w:space="0" w:color="auto"/>
              <w:left w:val="single" w:sz="4" w:space="0" w:color="auto"/>
              <w:bottom w:val="single" w:sz="4" w:space="0" w:color="auto"/>
              <w:right w:val="single" w:sz="4" w:space="0" w:color="auto"/>
            </w:tcBorders>
            <w:vAlign w:val="center"/>
            <w:hideMark/>
          </w:tcPr>
          <w:p w:rsidR="00A81B18" w:rsidRPr="00CA4FEA" w:rsidRDefault="00A81B18" w:rsidP="000D1244">
            <w:pPr>
              <w:spacing w:after="0" w:line="240" w:lineRule="auto"/>
              <w:rPr>
                <w:rFonts w:ascii="Times New Roman" w:hAnsi="Times New Roman"/>
                <w:sz w:val="18"/>
                <w:szCs w:val="18"/>
              </w:rPr>
            </w:pPr>
          </w:p>
        </w:tc>
        <w:tc>
          <w:tcPr>
            <w:tcW w:w="2552" w:type="dxa"/>
            <w:vMerge/>
            <w:tcBorders>
              <w:left w:val="single" w:sz="4" w:space="0" w:color="auto"/>
              <w:right w:val="single" w:sz="4" w:space="0" w:color="auto"/>
            </w:tcBorders>
            <w:vAlign w:val="center"/>
            <w:hideMark/>
          </w:tcPr>
          <w:p w:rsidR="00A81B18" w:rsidRPr="00CA4FEA" w:rsidRDefault="00A81B18" w:rsidP="000D1244">
            <w:pPr>
              <w:spacing w:after="0" w:line="240" w:lineRule="auto"/>
              <w:rPr>
                <w:rFonts w:ascii="Times New Roman" w:hAnsi="Times New Roman"/>
                <w:sz w:val="18"/>
                <w:szCs w:val="18"/>
              </w:rPr>
            </w:pPr>
          </w:p>
        </w:tc>
        <w:tc>
          <w:tcPr>
            <w:tcW w:w="2126" w:type="dxa"/>
            <w:tcBorders>
              <w:top w:val="single" w:sz="4" w:space="0" w:color="auto"/>
              <w:left w:val="nil"/>
              <w:bottom w:val="single" w:sz="4" w:space="0" w:color="auto"/>
              <w:right w:val="single" w:sz="4" w:space="0" w:color="auto"/>
            </w:tcBorders>
            <w:hideMark/>
          </w:tcPr>
          <w:p w:rsidR="00A81B18" w:rsidRPr="00CA4FEA" w:rsidRDefault="00A81B18" w:rsidP="000D1244">
            <w:pPr>
              <w:pStyle w:val="ad"/>
              <w:rPr>
                <w:rFonts w:ascii="Times New Roman" w:hAnsi="Times New Roman"/>
                <w:sz w:val="18"/>
                <w:szCs w:val="18"/>
              </w:rPr>
            </w:pPr>
            <w:r w:rsidRPr="00CA4FEA">
              <w:rPr>
                <w:rFonts w:ascii="Times New Roman" w:hAnsi="Times New Roman"/>
                <w:sz w:val="18"/>
                <w:szCs w:val="18"/>
              </w:rPr>
              <w:t xml:space="preserve">Ремонт </w:t>
            </w:r>
            <w:proofErr w:type="gramStart"/>
            <w:r w:rsidRPr="00CA4FEA">
              <w:rPr>
                <w:rFonts w:ascii="Times New Roman" w:hAnsi="Times New Roman"/>
                <w:sz w:val="18"/>
                <w:szCs w:val="18"/>
              </w:rPr>
              <w:t>памятника</w:t>
            </w:r>
            <w:r w:rsidR="00CA4FEA">
              <w:rPr>
                <w:rFonts w:ascii="Times New Roman" w:hAnsi="Times New Roman"/>
                <w:sz w:val="18"/>
                <w:szCs w:val="18"/>
              </w:rPr>
              <w:t xml:space="preserve"> ВОВ</w:t>
            </w:r>
            <w:proofErr w:type="gramEnd"/>
          </w:p>
        </w:tc>
        <w:tc>
          <w:tcPr>
            <w:tcW w:w="709" w:type="dxa"/>
            <w:tcBorders>
              <w:top w:val="single" w:sz="4" w:space="0" w:color="auto"/>
              <w:left w:val="nil"/>
              <w:bottom w:val="single" w:sz="4" w:space="0" w:color="auto"/>
              <w:right w:val="single" w:sz="4" w:space="0" w:color="auto"/>
            </w:tcBorders>
            <w:noWrap/>
            <w:hideMark/>
          </w:tcPr>
          <w:p w:rsidR="00A81B18" w:rsidRPr="00CA4FEA" w:rsidRDefault="00A81B18" w:rsidP="000D1244">
            <w:pPr>
              <w:pStyle w:val="ad"/>
              <w:jc w:val="center"/>
              <w:rPr>
                <w:rFonts w:ascii="Times New Roman" w:hAnsi="Times New Roman"/>
                <w:sz w:val="18"/>
                <w:szCs w:val="18"/>
              </w:rPr>
            </w:pPr>
            <w:r w:rsidRPr="00CA4FEA">
              <w:rPr>
                <w:rFonts w:ascii="Times New Roman" w:hAnsi="Times New Roman"/>
                <w:sz w:val="18"/>
                <w:szCs w:val="18"/>
              </w:rPr>
              <w:t>924</w:t>
            </w:r>
          </w:p>
        </w:tc>
        <w:tc>
          <w:tcPr>
            <w:tcW w:w="850" w:type="dxa"/>
            <w:tcBorders>
              <w:top w:val="single" w:sz="4" w:space="0" w:color="auto"/>
              <w:left w:val="nil"/>
              <w:bottom w:val="single" w:sz="4" w:space="0" w:color="auto"/>
              <w:right w:val="single" w:sz="4" w:space="0" w:color="auto"/>
            </w:tcBorders>
            <w:noWrap/>
            <w:hideMark/>
          </w:tcPr>
          <w:p w:rsidR="00A81B18" w:rsidRPr="00CA4FEA" w:rsidRDefault="00A81B18" w:rsidP="000D1244">
            <w:pPr>
              <w:pStyle w:val="ad"/>
              <w:jc w:val="center"/>
              <w:rPr>
                <w:rFonts w:ascii="Times New Roman" w:hAnsi="Times New Roman"/>
                <w:sz w:val="18"/>
                <w:szCs w:val="18"/>
              </w:rPr>
            </w:pPr>
            <w:r w:rsidRPr="00CA4FEA">
              <w:rPr>
                <w:rFonts w:ascii="Times New Roman" w:hAnsi="Times New Roman"/>
                <w:sz w:val="18"/>
                <w:szCs w:val="18"/>
              </w:rPr>
              <w:t>05 03</w:t>
            </w:r>
          </w:p>
        </w:tc>
        <w:tc>
          <w:tcPr>
            <w:tcW w:w="1134" w:type="dxa"/>
            <w:tcBorders>
              <w:top w:val="single" w:sz="4" w:space="0" w:color="auto"/>
              <w:left w:val="nil"/>
              <w:bottom w:val="single" w:sz="4" w:space="0" w:color="auto"/>
              <w:right w:val="single" w:sz="4" w:space="0" w:color="auto"/>
            </w:tcBorders>
            <w:noWrap/>
            <w:hideMark/>
          </w:tcPr>
          <w:p w:rsidR="00A81B18" w:rsidRPr="00CA4FEA" w:rsidRDefault="00A81B18" w:rsidP="000D1244">
            <w:pPr>
              <w:pStyle w:val="ad"/>
              <w:jc w:val="center"/>
              <w:rPr>
                <w:rFonts w:ascii="Times New Roman" w:hAnsi="Times New Roman"/>
                <w:sz w:val="18"/>
                <w:szCs w:val="18"/>
              </w:rPr>
            </w:pPr>
          </w:p>
        </w:tc>
        <w:tc>
          <w:tcPr>
            <w:tcW w:w="850" w:type="dxa"/>
            <w:tcBorders>
              <w:top w:val="single" w:sz="4" w:space="0" w:color="auto"/>
              <w:left w:val="nil"/>
              <w:bottom w:val="single" w:sz="4" w:space="0" w:color="auto"/>
              <w:right w:val="single" w:sz="4" w:space="0" w:color="auto"/>
            </w:tcBorders>
            <w:noWrap/>
            <w:hideMark/>
          </w:tcPr>
          <w:p w:rsidR="00A81B18" w:rsidRPr="00CA4FEA" w:rsidRDefault="00A81B18" w:rsidP="000D1244">
            <w:pPr>
              <w:pStyle w:val="ad"/>
              <w:jc w:val="center"/>
              <w:rPr>
                <w:rFonts w:ascii="Times New Roman" w:hAnsi="Times New Roman"/>
                <w:sz w:val="18"/>
                <w:szCs w:val="18"/>
              </w:rPr>
            </w:pPr>
          </w:p>
        </w:tc>
        <w:tc>
          <w:tcPr>
            <w:tcW w:w="1134" w:type="dxa"/>
            <w:tcBorders>
              <w:top w:val="single" w:sz="4" w:space="0" w:color="auto"/>
              <w:left w:val="nil"/>
              <w:bottom w:val="single" w:sz="4" w:space="0" w:color="auto"/>
              <w:right w:val="single" w:sz="4" w:space="0" w:color="auto"/>
            </w:tcBorders>
            <w:noWrap/>
          </w:tcPr>
          <w:p w:rsidR="00A81B18" w:rsidRPr="00CA4FEA" w:rsidRDefault="00A81B18" w:rsidP="000D1244">
            <w:pPr>
              <w:spacing w:after="0"/>
              <w:rPr>
                <w:rFonts w:ascii="Times New Roman" w:hAnsi="Times New Roman"/>
                <w:sz w:val="18"/>
                <w:szCs w:val="18"/>
              </w:rPr>
            </w:pPr>
            <w:r w:rsidRPr="00CA4FEA">
              <w:rPr>
                <w:rFonts w:ascii="Times New Roman" w:hAnsi="Times New Roman"/>
                <w:sz w:val="18"/>
                <w:szCs w:val="18"/>
              </w:rPr>
              <w:t>0,0</w:t>
            </w:r>
          </w:p>
        </w:tc>
        <w:tc>
          <w:tcPr>
            <w:tcW w:w="1134" w:type="dxa"/>
            <w:tcBorders>
              <w:top w:val="single" w:sz="4" w:space="0" w:color="auto"/>
              <w:left w:val="nil"/>
              <w:bottom w:val="single" w:sz="4" w:space="0" w:color="auto"/>
              <w:right w:val="single" w:sz="4" w:space="0" w:color="auto"/>
            </w:tcBorders>
            <w:noWrap/>
          </w:tcPr>
          <w:p w:rsidR="00A81B18" w:rsidRPr="00CA4FEA" w:rsidRDefault="00A81B18" w:rsidP="000D1244">
            <w:pPr>
              <w:spacing w:after="0"/>
              <w:rPr>
                <w:rFonts w:ascii="Times New Roman" w:hAnsi="Times New Roman"/>
                <w:sz w:val="18"/>
                <w:szCs w:val="18"/>
              </w:rPr>
            </w:pPr>
            <w:r w:rsidRPr="00CA4FEA">
              <w:rPr>
                <w:rFonts w:ascii="Times New Roman" w:hAnsi="Times New Roman"/>
                <w:sz w:val="18"/>
                <w:szCs w:val="18"/>
              </w:rPr>
              <w:t>0,0</w:t>
            </w:r>
          </w:p>
        </w:tc>
        <w:tc>
          <w:tcPr>
            <w:tcW w:w="1135" w:type="dxa"/>
            <w:tcBorders>
              <w:top w:val="single" w:sz="4" w:space="0" w:color="auto"/>
              <w:left w:val="nil"/>
              <w:bottom w:val="single" w:sz="4" w:space="0" w:color="auto"/>
              <w:right w:val="single" w:sz="4" w:space="0" w:color="auto"/>
            </w:tcBorders>
            <w:shd w:val="clear" w:color="auto" w:fill="FFFFFF" w:themeFill="background1"/>
            <w:noWrap/>
            <w:vAlign w:val="center"/>
          </w:tcPr>
          <w:p w:rsidR="00A81B18" w:rsidRPr="00CA4FEA" w:rsidRDefault="006F26AD" w:rsidP="000D1244">
            <w:pPr>
              <w:spacing w:after="0" w:line="240" w:lineRule="auto"/>
              <w:jc w:val="center"/>
              <w:rPr>
                <w:rFonts w:ascii="Times New Roman" w:hAnsi="Times New Roman"/>
                <w:sz w:val="18"/>
                <w:szCs w:val="18"/>
              </w:rPr>
            </w:pPr>
            <w:r w:rsidRPr="00CA4FEA">
              <w:rPr>
                <w:rFonts w:ascii="Times New Roman" w:hAnsi="Times New Roman"/>
                <w:sz w:val="18"/>
                <w:szCs w:val="18"/>
              </w:rPr>
              <w:t>119,0</w:t>
            </w:r>
          </w:p>
        </w:tc>
        <w:tc>
          <w:tcPr>
            <w:tcW w:w="992" w:type="dxa"/>
            <w:tcBorders>
              <w:top w:val="single" w:sz="4" w:space="0" w:color="auto"/>
              <w:left w:val="nil"/>
              <w:bottom w:val="single" w:sz="4" w:space="0" w:color="auto"/>
              <w:right w:val="single" w:sz="4" w:space="0" w:color="auto"/>
            </w:tcBorders>
          </w:tcPr>
          <w:p w:rsidR="00A81B18" w:rsidRPr="00CA4FEA" w:rsidRDefault="00A81B18" w:rsidP="000D1244">
            <w:pPr>
              <w:spacing w:after="0"/>
              <w:rPr>
                <w:rFonts w:ascii="Times New Roman" w:hAnsi="Times New Roman"/>
                <w:sz w:val="18"/>
                <w:szCs w:val="18"/>
              </w:rPr>
            </w:pPr>
            <w:r w:rsidRPr="00CA4FEA">
              <w:rPr>
                <w:rFonts w:ascii="Times New Roman" w:hAnsi="Times New Roman"/>
                <w:sz w:val="18"/>
                <w:szCs w:val="18"/>
              </w:rPr>
              <w:t>0,0</w:t>
            </w:r>
          </w:p>
        </w:tc>
        <w:tc>
          <w:tcPr>
            <w:tcW w:w="850" w:type="dxa"/>
            <w:tcBorders>
              <w:top w:val="single" w:sz="4" w:space="0" w:color="auto"/>
              <w:left w:val="nil"/>
              <w:bottom w:val="single" w:sz="4" w:space="0" w:color="auto"/>
              <w:right w:val="single" w:sz="4" w:space="0" w:color="auto"/>
            </w:tcBorders>
          </w:tcPr>
          <w:p w:rsidR="00A81B18" w:rsidRPr="00CA4FEA" w:rsidRDefault="00A81B18" w:rsidP="000D1244">
            <w:pPr>
              <w:spacing w:after="0"/>
              <w:rPr>
                <w:rFonts w:ascii="Times New Roman" w:hAnsi="Times New Roman"/>
                <w:sz w:val="18"/>
                <w:szCs w:val="18"/>
              </w:rPr>
            </w:pPr>
            <w:r w:rsidRPr="00CA4FEA">
              <w:rPr>
                <w:rFonts w:ascii="Times New Roman" w:hAnsi="Times New Roman"/>
                <w:sz w:val="18"/>
                <w:szCs w:val="18"/>
              </w:rPr>
              <w:t>0,0</w:t>
            </w:r>
          </w:p>
        </w:tc>
      </w:tr>
      <w:tr w:rsidR="00A81B18" w:rsidRPr="00CA4FEA" w:rsidTr="00593285">
        <w:trPr>
          <w:gridAfter w:val="1"/>
          <w:wAfter w:w="992" w:type="dxa"/>
          <w:trHeight w:val="300"/>
        </w:trPr>
        <w:tc>
          <w:tcPr>
            <w:tcW w:w="1135" w:type="dxa"/>
            <w:vMerge/>
            <w:tcBorders>
              <w:top w:val="single" w:sz="4" w:space="0" w:color="auto"/>
              <w:left w:val="single" w:sz="4" w:space="0" w:color="auto"/>
              <w:bottom w:val="single" w:sz="4" w:space="0" w:color="auto"/>
              <w:right w:val="single" w:sz="4" w:space="0" w:color="auto"/>
            </w:tcBorders>
            <w:vAlign w:val="center"/>
          </w:tcPr>
          <w:p w:rsidR="00A81B18" w:rsidRPr="00CA4FEA" w:rsidRDefault="00A81B18" w:rsidP="000D1244">
            <w:pPr>
              <w:spacing w:after="0" w:line="240" w:lineRule="auto"/>
              <w:rPr>
                <w:rFonts w:ascii="Times New Roman" w:hAnsi="Times New Roman"/>
                <w:sz w:val="18"/>
                <w:szCs w:val="18"/>
              </w:rPr>
            </w:pPr>
          </w:p>
        </w:tc>
        <w:tc>
          <w:tcPr>
            <w:tcW w:w="2552" w:type="dxa"/>
            <w:vMerge/>
            <w:tcBorders>
              <w:left w:val="single" w:sz="4" w:space="0" w:color="auto"/>
              <w:bottom w:val="single" w:sz="4" w:space="0" w:color="auto"/>
              <w:right w:val="single" w:sz="4" w:space="0" w:color="auto"/>
            </w:tcBorders>
            <w:vAlign w:val="center"/>
          </w:tcPr>
          <w:p w:rsidR="00A81B18" w:rsidRPr="00CA4FEA" w:rsidRDefault="00A81B18" w:rsidP="000D1244">
            <w:pPr>
              <w:spacing w:after="0" w:line="240" w:lineRule="auto"/>
              <w:rPr>
                <w:rFonts w:ascii="Times New Roman" w:hAnsi="Times New Roman"/>
                <w:sz w:val="18"/>
                <w:szCs w:val="18"/>
              </w:rPr>
            </w:pPr>
          </w:p>
        </w:tc>
        <w:tc>
          <w:tcPr>
            <w:tcW w:w="2126" w:type="dxa"/>
            <w:tcBorders>
              <w:top w:val="single" w:sz="4" w:space="0" w:color="auto"/>
              <w:left w:val="nil"/>
              <w:bottom w:val="single" w:sz="4" w:space="0" w:color="auto"/>
              <w:right w:val="single" w:sz="4" w:space="0" w:color="auto"/>
            </w:tcBorders>
          </w:tcPr>
          <w:p w:rsidR="00A81B18" w:rsidRPr="00CA4FEA" w:rsidRDefault="00A81B18" w:rsidP="000D1244">
            <w:pPr>
              <w:pStyle w:val="ad"/>
              <w:rPr>
                <w:rFonts w:ascii="Times New Roman" w:hAnsi="Times New Roman"/>
                <w:sz w:val="18"/>
                <w:szCs w:val="18"/>
              </w:rPr>
            </w:pPr>
            <w:r w:rsidRPr="00CA4FEA">
              <w:rPr>
                <w:rFonts w:ascii="Times New Roman" w:hAnsi="Times New Roman"/>
                <w:sz w:val="18"/>
                <w:szCs w:val="18"/>
              </w:rPr>
              <w:t xml:space="preserve">Прочее </w:t>
            </w:r>
          </w:p>
        </w:tc>
        <w:tc>
          <w:tcPr>
            <w:tcW w:w="709" w:type="dxa"/>
            <w:tcBorders>
              <w:top w:val="single" w:sz="4" w:space="0" w:color="auto"/>
              <w:left w:val="nil"/>
              <w:bottom w:val="single" w:sz="4" w:space="0" w:color="auto"/>
              <w:right w:val="single" w:sz="4" w:space="0" w:color="auto"/>
            </w:tcBorders>
            <w:noWrap/>
            <w:vAlign w:val="center"/>
          </w:tcPr>
          <w:p w:rsidR="00A81B18" w:rsidRPr="00CA4FEA" w:rsidRDefault="00A81B18" w:rsidP="000D1244">
            <w:pPr>
              <w:pStyle w:val="ad"/>
              <w:jc w:val="center"/>
              <w:rPr>
                <w:rFonts w:ascii="Times New Roman" w:hAnsi="Times New Roman"/>
                <w:sz w:val="18"/>
                <w:szCs w:val="18"/>
              </w:rPr>
            </w:pPr>
            <w:r w:rsidRPr="00CA4FEA">
              <w:rPr>
                <w:rFonts w:ascii="Times New Roman" w:hAnsi="Times New Roman"/>
                <w:sz w:val="18"/>
                <w:szCs w:val="18"/>
              </w:rPr>
              <w:t>924</w:t>
            </w:r>
          </w:p>
        </w:tc>
        <w:tc>
          <w:tcPr>
            <w:tcW w:w="850" w:type="dxa"/>
            <w:tcBorders>
              <w:top w:val="single" w:sz="4" w:space="0" w:color="auto"/>
              <w:left w:val="nil"/>
              <w:bottom w:val="single" w:sz="4" w:space="0" w:color="auto"/>
              <w:right w:val="single" w:sz="4" w:space="0" w:color="auto"/>
            </w:tcBorders>
            <w:noWrap/>
            <w:vAlign w:val="center"/>
          </w:tcPr>
          <w:p w:rsidR="00A81B18" w:rsidRPr="00CA4FEA" w:rsidRDefault="00A81B18" w:rsidP="000D1244">
            <w:pPr>
              <w:pStyle w:val="ad"/>
              <w:jc w:val="center"/>
              <w:rPr>
                <w:rFonts w:ascii="Times New Roman" w:hAnsi="Times New Roman"/>
                <w:sz w:val="18"/>
                <w:szCs w:val="18"/>
              </w:rPr>
            </w:pPr>
            <w:r w:rsidRPr="00CA4FEA">
              <w:rPr>
                <w:rFonts w:ascii="Times New Roman" w:hAnsi="Times New Roman"/>
                <w:sz w:val="18"/>
                <w:szCs w:val="18"/>
              </w:rPr>
              <w:t>05 03</w:t>
            </w:r>
          </w:p>
        </w:tc>
        <w:tc>
          <w:tcPr>
            <w:tcW w:w="1134" w:type="dxa"/>
            <w:tcBorders>
              <w:top w:val="single" w:sz="4" w:space="0" w:color="auto"/>
              <w:left w:val="nil"/>
              <w:bottom w:val="single" w:sz="4" w:space="0" w:color="auto"/>
              <w:right w:val="single" w:sz="4" w:space="0" w:color="auto"/>
            </w:tcBorders>
            <w:noWrap/>
            <w:vAlign w:val="center"/>
          </w:tcPr>
          <w:p w:rsidR="00A81B18" w:rsidRPr="00CA4FEA" w:rsidRDefault="00A81B18" w:rsidP="000D1244">
            <w:pPr>
              <w:pStyle w:val="ad"/>
              <w:jc w:val="center"/>
              <w:rPr>
                <w:rFonts w:ascii="Times New Roman" w:hAnsi="Times New Roman"/>
                <w:sz w:val="18"/>
                <w:szCs w:val="18"/>
              </w:rPr>
            </w:pPr>
            <w:r w:rsidRPr="00CA4FEA">
              <w:rPr>
                <w:rFonts w:ascii="Times New Roman" w:hAnsi="Times New Roman"/>
                <w:sz w:val="18"/>
                <w:szCs w:val="18"/>
              </w:rPr>
              <w:t>01 4 00  60050</w:t>
            </w:r>
          </w:p>
        </w:tc>
        <w:tc>
          <w:tcPr>
            <w:tcW w:w="850" w:type="dxa"/>
            <w:tcBorders>
              <w:top w:val="single" w:sz="4" w:space="0" w:color="auto"/>
              <w:left w:val="nil"/>
              <w:bottom w:val="single" w:sz="4" w:space="0" w:color="auto"/>
              <w:right w:val="single" w:sz="4" w:space="0" w:color="auto"/>
            </w:tcBorders>
            <w:noWrap/>
            <w:vAlign w:val="center"/>
          </w:tcPr>
          <w:p w:rsidR="00A81B18" w:rsidRPr="00CA4FEA" w:rsidRDefault="00A81B18" w:rsidP="000D1244">
            <w:pPr>
              <w:pStyle w:val="ad"/>
              <w:jc w:val="center"/>
              <w:rPr>
                <w:rFonts w:ascii="Times New Roman" w:hAnsi="Times New Roman"/>
                <w:sz w:val="18"/>
                <w:szCs w:val="18"/>
              </w:rPr>
            </w:pPr>
            <w:r w:rsidRPr="00CA4FEA">
              <w:rPr>
                <w:rFonts w:ascii="Times New Roman" w:hAnsi="Times New Roman"/>
                <w:sz w:val="18"/>
                <w:szCs w:val="18"/>
              </w:rPr>
              <w:t>Х</w:t>
            </w:r>
          </w:p>
        </w:tc>
        <w:tc>
          <w:tcPr>
            <w:tcW w:w="1134" w:type="dxa"/>
            <w:tcBorders>
              <w:top w:val="single" w:sz="4" w:space="0" w:color="auto"/>
              <w:left w:val="nil"/>
              <w:bottom w:val="single" w:sz="4" w:space="0" w:color="auto"/>
              <w:right w:val="single" w:sz="4" w:space="0" w:color="auto"/>
            </w:tcBorders>
            <w:noWrap/>
            <w:vAlign w:val="center"/>
          </w:tcPr>
          <w:p w:rsidR="00A81B18" w:rsidRPr="00CA4FEA" w:rsidRDefault="00A81B18" w:rsidP="000D1244">
            <w:pPr>
              <w:pStyle w:val="ad"/>
              <w:jc w:val="center"/>
              <w:rPr>
                <w:rFonts w:ascii="Times New Roman" w:hAnsi="Times New Roman"/>
                <w:sz w:val="18"/>
                <w:szCs w:val="18"/>
              </w:rPr>
            </w:pPr>
            <w:r w:rsidRPr="00CA4FEA">
              <w:rPr>
                <w:rFonts w:ascii="Times New Roman" w:hAnsi="Times New Roman"/>
                <w:sz w:val="18"/>
                <w:szCs w:val="18"/>
              </w:rPr>
              <w:t>0,0</w:t>
            </w:r>
          </w:p>
        </w:tc>
        <w:tc>
          <w:tcPr>
            <w:tcW w:w="1134" w:type="dxa"/>
            <w:tcBorders>
              <w:top w:val="single" w:sz="4" w:space="0" w:color="auto"/>
              <w:left w:val="nil"/>
              <w:bottom w:val="single" w:sz="4" w:space="0" w:color="auto"/>
              <w:right w:val="single" w:sz="4" w:space="0" w:color="auto"/>
            </w:tcBorders>
            <w:noWrap/>
            <w:vAlign w:val="center"/>
          </w:tcPr>
          <w:p w:rsidR="00A81B18" w:rsidRPr="00CA4FEA" w:rsidRDefault="00A81B18" w:rsidP="000D1244">
            <w:pPr>
              <w:spacing w:after="0" w:line="240" w:lineRule="auto"/>
              <w:jc w:val="center"/>
              <w:rPr>
                <w:rFonts w:ascii="Times New Roman" w:hAnsi="Times New Roman"/>
                <w:sz w:val="18"/>
                <w:szCs w:val="18"/>
              </w:rPr>
            </w:pPr>
            <w:r w:rsidRPr="00CA4FEA">
              <w:rPr>
                <w:rFonts w:ascii="Times New Roman" w:hAnsi="Times New Roman"/>
                <w:sz w:val="18"/>
                <w:szCs w:val="18"/>
              </w:rPr>
              <w:t>0,0</w:t>
            </w:r>
          </w:p>
        </w:tc>
        <w:tc>
          <w:tcPr>
            <w:tcW w:w="1135" w:type="dxa"/>
            <w:tcBorders>
              <w:top w:val="single" w:sz="4" w:space="0" w:color="auto"/>
              <w:left w:val="nil"/>
              <w:bottom w:val="single" w:sz="4" w:space="0" w:color="auto"/>
              <w:right w:val="single" w:sz="4" w:space="0" w:color="auto"/>
            </w:tcBorders>
            <w:shd w:val="clear" w:color="auto" w:fill="FFFFFF" w:themeFill="background1"/>
            <w:noWrap/>
            <w:vAlign w:val="center"/>
          </w:tcPr>
          <w:p w:rsidR="00A81B18" w:rsidRPr="00CA4FEA" w:rsidRDefault="00A81B18" w:rsidP="000D1244">
            <w:pPr>
              <w:pStyle w:val="ad"/>
              <w:jc w:val="center"/>
              <w:rPr>
                <w:rFonts w:ascii="Times New Roman" w:hAnsi="Times New Roman"/>
                <w:sz w:val="18"/>
                <w:szCs w:val="18"/>
              </w:rPr>
            </w:pPr>
            <w:r w:rsidRPr="00CA4FEA">
              <w:rPr>
                <w:rFonts w:ascii="Times New Roman" w:hAnsi="Times New Roman"/>
                <w:sz w:val="18"/>
                <w:szCs w:val="18"/>
              </w:rPr>
              <w:t>0,0</w:t>
            </w:r>
          </w:p>
        </w:tc>
        <w:tc>
          <w:tcPr>
            <w:tcW w:w="992" w:type="dxa"/>
            <w:tcBorders>
              <w:top w:val="single" w:sz="4" w:space="0" w:color="auto"/>
              <w:left w:val="nil"/>
              <w:bottom w:val="single" w:sz="4" w:space="0" w:color="auto"/>
              <w:right w:val="single" w:sz="4" w:space="0" w:color="auto"/>
            </w:tcBorders>
            <w:vAlign w:val="center"/>
          </w:tcPr>
          <w:p w:rsidR="00A81B18" w:rsidRPr="00CA4FEA" w:rsidRDefault="00E073C1" w:rsidP="000D1244">
            <w:pPr>
              <w:pStyle w:val="ad"/>
              <w:jc w:val="center"/>
              <w:rPr>
                <w:rFonts w:ascii="Times New Roman" w:hAnsi="Times New Roman"/>
                <w:sz w:val="18"/>
                <w:szCs w:val="18"/>
              </w:rPr>
            </w:pPr>
            <w:r w:rsidRPr="00CA4FEA">
              <w:rPr>
                <w:rFonts w:ascii="Times New Roman" w:hAnsi="Times New Roman"/>
                <w:sz w:val="18"/>
                <w:szCs w:val="18"/>
              </w:rPr>
              <w:t>0,0</w:t>
            </w:r>
          </w:p>
        </w:tc>
        <w:tc>
          <w:tcPr>
            <w:tcW w:w="850" w:type="dxa"/>
            <w:tcBorders>
              <w:top w:val="single" w:sz="4" w:space="0" w:color="auto"/>
              <w:left w:val="nil"/>
              <w:bottom w:val="single" w:sz="4" w:space="0" w:color="auto"/>
              <w:right w:val="single" w:sz="4" w:space="0" w:color="auto"/>
            </w:tcBorders>
            <w:vAlign w:val="center"/>
          </w:tcPr>
          <w:p w:rsidR="00A81B18" w:rsidRPr="00CA4FEA" w:rsidRDefault="00E073C1" w:rsidP="000D1244">
            <w:pPr>
              <w:pStyle w:val="ad"/>
              <w:jc w:val="center"/>
              <w:rPr>
                <w:rFonts w:ascii="Times New Roman" w:hAnsi="Times New Roman"/>
                <w:sz w:val="18"/>
                <w:szCs w:val="18"/>
              </w:rPr>
            </w:pPr>
            <w:r w:rsidRPr="00CA4FEA">
              <w:rPr>
                <w:rFonts w:ascii="Times New Roman" w:hAnsi="Times New Roman"/>
                <w:sz w:val="18"/>
                <w:szCs w:val="18"/>
              </w:rPr>
              <w:t>0,0</w:t>
            </w:r>
          </w:p>
        </w:tc>
      </w:tr>
      <w:tr w:rsidR="00A81B18" w:rsidRPr="00CA4FEA" w:rsidTr="00593285">
        <w:trPr>
          <w:gridAfter w:val="1"/>
          <w:wAfter w:w="992" w:type="dxa"/>
          <w:trHeight w:val="706"/>
        </w:trPr>
        <w:tc>
          <w:tcPr>
            <w:tcW w:w="1135" w:type="dxa"/>
            <w:vMerge w:val="restart"/>
            <w:tcBorders>
              <w:top w:val="single" w:sz="4" w:space="0" w:color="auto"/>
              <w:left w:val="single" w:sz="4" w:space="0" w:color="auto"/>
              <w:right w:val="single" w:sz="4" w:space="0" w:color="auto"/>
            </w:tcBorders>
            <w:textDirection w:val="btLr"/>
            <w:vAlign w:val="center"/>
            <w:hideMark/>
          </w:tcPr>
          <w:p w:rsidR="00A81B18" w:rsidRPr="00CA4FEA" w:rsidRDefault="00A81B18" w:rsidP="000D1244">
            <w:pPr>
              <w:pStyle w:val="ad"/>
              <w:jc w:val="center"/>
              <w:rPr>
                <w:rFonts w:ascii="Times New Roman" w:eastAsia="Times New Roman" w:hAnsi="Times New Roman"/>
                <w:sz w:val="18"/>
                <w:szCs w:val="18"/>
              </w:rPr>
            </w:pPr>
            <w:r w:rsidRPr="00CA4FEA">
              <w:rPr>
                <w:rFonts w:ascii="Times New Roman" w:hAnsi="Times New Roman"/>
                <w:sz w:val="18"/>
                <w:szCs w:val="18"/>
              </w:rPr>
              <w:lastRenderedPageBreak/>
              <w:t>№5</w:t>
            </w:r>
          </w:p>
          <w:p w:rsidR="00A81B18" w:rsidRPr="00CA4FEA" w:rsidRDefault="00A81B18" w:rsidP="000D1244">
            <w:pPr>
              <w:pStyle w:val="ad"/>
              <w:jc w:val="center"/>
              <w:rPr>
                <w:rFonts w:ascii="Times New Roman" w:hAnsi="Times New Roman"/>
                <w:sz w:val="18"/>
                <w:szCs w:val="18"/>
              </w:rPr>
            </w:pPr>
            <w:r w:rsidRPr="00CA4FEA">
              <w:rPr>
                <w:rFonts w:ascii="Times New Roman" w:hAnsi="Times New Roman"/>
                <w:sz w:val="18"/>
                <w:szCs w:val="18"/>
              </w:rPr>
              <w:t>Подпрограмма</w:t>
            </w:r>
          </w:p>
        </w:tc>
        <w:tc>
          <w:tcPr>
            <w:tcW w:w="2552" w:type="dxa"/>
            <w:vMerge w:val="restart"/>
            <w:tcBorders>
              <w:top w:val="single" w:sz="4" w:space="0" w:color="auto"/>
              <w:left w:val="single" w:sz="4" w:space="0" w:color="auto"/>
              <w:right w:val="single" w:sz="4" w:space="0" w:color="auto"/>
            </w:tcBorders>
            <w:hideMark/>
          </w:tcPr>
          <w:p w:rsidR="00A81B18" w:rsidRPr="00CA4FEA" w:rsidRDefault="00A81B18" w:rsidP="000D1244">
            <w:pPr>
              <w:pStyle w:val="ad"/>
              <w:rPr>
                <w:rFonts w:ascii="Times New Roman" w:hAnsi="Times New Roman"/>
                <w:sz w:val="18"/>
                <w:szCs w:val="18"/>
              </w:rPr>
            </w:pPr>
            <w:r w:rsidRPr="00CA4FEA">
              <w:rPr>
                <w:rFonts w:ascii="Times New Roman" w:hAnsi="Times New Roman"/>
                <w:sz w:val="18"/>
                <w:szCs w:val="18"/>
              </w:rPr>
              <w:t xml:space="preserve">МПП </w:t>
            </w:r>
            <w:r w:rsidRPr="00CA4FEA">
              <w:rPr>
                <w:rFonts w:ascii="Times New Roman" w:eastAsia="Times New Roman" w:hAnsi="Times New Roman"/>
                <w:sz w:val="18"/>
                <w:szCs w:val="18"/>
              </w:rPr>
              <w:t>«Предупреждение, ликвидация последствий ЧС и обеспечение мер пожарной безопасности на территории поселка Юкта».</w:t>
            </w:r>
          </w:p>
        </w:tc>
        <w:tc>
          <w:tcPr>
            <w:tcW w:w="2126" w:type="dxa"/>
            <w:tcBorders>
              <w:top w:val="single" w:sz="4" w:space="0" w:color="auto"/>
              <w:left w:val="nil"/>
              <w:bottom w:val="single" w:sz="4" w:space="0" w:color="auto"/>
              <w:right w:val="single" w:sz="4" w:space="0" w:color="auto"/>
            </w:tcBorders>
          </w:tcPr>
          <w:p w:rsidR="00A81B18" w:rsidRPr="00CA4FEA" w:rsidRDefault="00A81B18" w:rsidP="000D1244">
            <w:pPr>
              <w:pStyle w:val="ad"/>
              <w:rPr>
                <w:rFonts w:ascii="Times New Roman" w:hAnsi="Times New Roman"/>
                <w:b/>
                <w:sz w:val="18"/>
                <w:szCs w:val="18"/>
              </w:rPr>
            </w:pPr>
            <w:r w:rsidRPr="00CA4FEA">
              <w:rPr>
                <w:rFonts w:ascii="Times New Roman" w:hAnsi="Times New Roman"/>
                <w:b/>
                <w:sz w:val="18"/>
                <w:szCs w:val="18"/>
              </w:rPr>
              <w:t>всего расходные обязательства по подпрограмме</w:t>
            </w:r>
          </w:p>
        </w:tc>
        <w:tc>
          <w:tcPr>
            <w:tcW w:w="709" w:type="dxa"/>
            <w:tcBorders>
              <w:top w:val="single" w:sz="4" w:space="0" w:color="auto"/>
              <w:left w:val="nil"/>
              <w:bottom w:val="single" w:sz="4" w:space="0" w:color="auto"/>
              <w:right w:val="single" w:sz="4" w:space="0" w:color="auto"/>
            </w:tcBorders>
            <w:noWrap/>
            <w:vAlign w:val="center"/>
            <w:hideMark/>
          </w:tcPr>
          <w:p w:rsidR="00A81B18" w:rsidRPr="00CA4FEA" w:rsidRDefault="00A81B18" w:rsidP="000D1244">
            <w:pPr>
              <w:pStyle w:val="ad"/>
              <w:jc w:val="center"/>
              <w:rPr>
                <w:rFonts w:ascii="Times New Roman" w:hAnsi="Times New Roman"/>
                <w:b/>
                <w:sz w:val="18"/>
                <w:szCs w:val="18"/>
              </w:rPr>
            </w:pPr>
            <w:r w:rsidRPr="00CA4FEA">
              <w:rPr>
                <w:rFonts w:ascii="Times New Roman" w:hAnsi="Times New Roman"/>
                <w:b/>
                <w:sz w:val="18"/>
                <w:szCs w:val="18"/>
              </w:rPr>
              <w:t>Х</w:t>
            </w:r>
          </w:p>
        </w:tc>
        <w:tc>
          <w:tcPr>
            <w:tcW w:w="850" w:type="dxa"/>
            <w:tcBorders>
              <w:top w:val="single" w:sz="4" w:space="0" w:color="auto"/>
              <w:left w:val="nil"/>
              <w:bottom w:val="single" w:sz="4" w:space="0" w:color="auto"/>
              <w:right w:val="single" w:sz="4" w:space="0" w:color="auto"/>
            </w:tcBorders>
            <w:noWrap/>
            <w:vAlign w:val="center"/>
            <w:hideMark/>
          </w:tcPr>
          <w:p w:rsidR="00A81B18" w:rsidRPr="00CA4FEA" w:rsidRDefault="00A81B18" w:rsidP="000D1244">
            <w:pPr>
              <w:pStyle w:val="ad"/>
              <w:jc w:val="center"/>
              <w:rPr>
                <w:rFonts w:ascii="Times New Roman" w:hAnsi="Times New Roman"/>
                <w:b/>
                <w:sz w:val="18"/>
                <w:szCs w:val="18"/>
              </w:rPr>
            </w:pPr>
            <w:r w:rsidRPr="00CA4FEA">
              <w:rPr>
                <w:rFonts w:ascii="Times New Roman" w:hAnsi="Times New Roman"/>
                <w:b/>
                <w:sz w:val="18"/>
                <w:szCs w:val="18"/>
              </w:rPr>
              <w:t>Х</w:t>
            </w:r>
          </w:p>
        </w:tc>
        <w:tc>
          <w:tcPr>
            <w:tcW w:w="1134" w:type="dxa"/>
            <w:tcBorders>
              <w:top w:val="single" w:sz="4" w:space="0" w:color="auto"/>
              <w:left w:val="nil"/>
              <w:bottom w:val="single" w:sz="4" w:space="0" w:color="auto"/>
              <w:right w:val="single" w:sz="4" w:space="0" w:color="auto"/>
            </w:tcBorders>
            <w:noWrap/>
            <w:vAlign w:val="center"/>
            <w:hideMark/>
          </w:tcPr>
          <w:p w:rsidR="00A81B18" w:rsidRPr="00CA4FEA" w:rsidRDefault="00A81B18" w:rsidP="000D1244">
            <w:pPr>
              <w:pStyle w:val="ad"/>
              <w:jc w:val="center"/>
              <w:rPr>
                <w:rFonts w:ascii="Times New Roman" w:hAnsi="Times New Roman"/>
                <w:b/>
                <w:sz w:val="18"/>
                <w:szCs w:val="18"/>
              </w:rPr>
            </w:pPr>
            <w:r w:rsidRPr="00CA4FEA">
              <w:rPr>
                <w:rFonts w:ascii="Times New Roman" w:hAnsi="Times New Roman"/>
                <w:b/>
                <w:sz w:val="18"/>
                <w:szCs w:val="18"/>
              </w:rPr>
              <w:t>Х</w:t>
            </w:r>
          </w:p>
        </w:tc>
        <w:tc>
          <w:tcPr>
            <w:tcW w:w="850" w:type="dxa"/>
            <w:tcBorders>
              <w:top w:val="single" w:sz="4" w:space="0" w:color="auto"/>
              <w:left w:val="nil"/>
              <w:bottom w:val="single" w:sz="4" w:space="0" w:color="auto"/>
              <w:right w:val="single" w:sz="4" w:space="0" w:color="auto"/>
            </w:tcBorders>
            <w:noWrap/>
            <w:vAlign w:val="center"/>
            <w:hideMark/>
          </w:tcPr>
          <w:p w:rsidR="00A81B18" w:rsidRPr="00CA4FEA" w:rsidRDefault="00A81B18" w:rsidP="000D1244">
            <w:pPr>
              <w:pStyle w:val="ad"/>
              <w:jc w:val="center"/>
              <w:rPr>
                <w:rFonts w:ascii="Times New Roman" w:hAnsi="Times New Roman"/>
                <w:b/>
                <w:sz w:val="18"/>
                <w:szCs w:val="18"/>
              </w:rPr>
            </w:pPr>
            <w:r w:rsidRPr="00CA4FEA">
              <w:rPr>
                <w:rFonts w:ascii="Times New Roman" w:hAnsi="Times New Roman"/>
                <w:b/>
                <w:sz w:val="18"/>
                <w:szCs w:val="18"/>
              </w:rPr>
              <w:t>Х</w:t>
            </w:r>
          </w:p>
        </w:tc>
        <w:tc>
          <w:tcPr>
            <w:tcW w:w="1134" w:type="dxa"/>
            <w:tcBorders>
              <w:top w:val="single" w:sz="4" w:space="0" w:color="auto"/>
              <w:left w:val="nil"/>
              <w:bottom w:val="single" w:sz="4" w:space="0" w:color="auto"/>
              <w:right w:val="single" w:sz="4" w:space="0" w:color="auto"/>
            </w:tcBorders>
            <w:noWrap/>
            <w:vAlign w:val="center"/>
          </w:tcPr>
          <w:p w:rsidR="00A81B18" w:rsidRPr="00CA4FEA" w:rsidRDefault="00A81B18" w:rsidP="000D1244">
            <w:pPr>
              <w:spacing w:after="0" w:line="240" w:lineRule="auto"/>
              <w:jc w:val="center"/>
              <w:rPr>
                <w:rFonts w:ascii="Times New Roman" w:hAnsi="Times New Roman"/>
                <w:b/>
                <w:sz w:val="18"/>
                <w:szCs w:val="18"/>
              </w:rPr>
            </w:pPr>
            <w:r w:rsidRPr="00CA4FEA">
              <w:rPr>
                <w:rFonts w:ascii="Times New Roman" w:hAnsi="Times New Roman"/>
                <w:b/>
                <w:sz w:val="18"/>
                <w:szCs w:val="18"/>
              </w:rPr>
              <w:t>81,3</w:t>
            </w:r>
          </w:p>
        </w:tc>
        <w:tc>
          <w:tcPr>
            <w:tcW w:w="1134" w:type="dxa"/>
            <w:tcBorders>
              <w:top w:val="single" w:sz="4" w:space="0" w:color="auto"/>
              <w:left w:val="nil"/>
              <w:bottom w:val="single" w:sz="4" w:space="0" w:color="auto"/>
              <w:right w:val="single" w:sz="4" w:space="0" w:color="auto"/>
            </w:tcBorders>
            <w:noWrap/>
            <w:vAlign w:val="center"/>
          </w:tcPr>
          <w:p w:rsidR="00A81B18" w:rsidRPr="00CA4FEA" w:rsidRDefault="00D119F4" w:rsidP="000D1244">
            <w:pPr>
              <w:spacing w:after="0" w:line="240" w:lineRule="auto"/>
              <w:jc w:val="center"/>
              <w:rPr>
                <w:rFonts w:ascii="Times New Roman" w:hAnsi="Times New Roman"/>
                <w:b/>
                <w:sz w:val="18"/>
                <w:szCs w:val="18"/>
              </w:rPr>
            </w:pPr>
            <w:r w:rsidRPr="00CA4FEA">
              <w:rPr>
                <w:rFonts w:ascii="Times New Roman" w:hAnsi="Times New Roman"/>
                <w:b/>
                <w:sz w:val="18"/>
                <w:szCs w:val="18"/>
              </w:rPr>
              <w:t>197,0</w:t>
            </w:r>
          </w:p>
        </w:tc>
        <w:tc>
          <w:tcPr>
            <w:tcW w:w="1135" w:type="dxa"/>
            <w:tcBorders>
              <w:top w:val="single" w:sz="4" w:space="0" w:color="auto"/>
              <w:left w:val="nil"/>
              <w:bottom w:val="single" w:sz="4" w:space="0" w:color="auto"/>
              <w:right w:val="single" w:sz="4" w:space="0" w:color="auto"/>
            </w:tcBorders>
            <w:shd w:val="clear" w:color="auto" w:fill="FFFFFF" w:themeFill="background1"/>
            <w:noWrap/>
            <w:vAlign w:val="center"/>
          </w:tcPr>
          <w:p w:rsidR="00A81B18" w:rsidRPr="00CA4FEA" w:rsidRDefault="00D119F4" w:rsidP="000D1244">
            <w:pPr>
              <w:spacing w:after="0" w:line="240" w:lineRule="auto"/>
              <w:jc w:val="center"/>
              <w:rPr>
                <w:rFonts w:ascii="Times New Roman" w:hAnsi="Times New Roman"/>
                <w:b/>
                <w:sz w:val="18"/>
                <w:szCs w:val="18"/>
              </w:rPr>
            </w:pPr>
            <w:r w:rsidRPr="00CA4FEA">
              <w:rPr>
                <w:rFonts w:ascii="Times New Roman" w:hAnsi="Times New Roman"/>
                <w:b/>
                <w:sz w:val="18"/>
                <w:szCs w:val="18"/>
              </w:rPr>
              <w:t>126,7</w:t>
            </w:r>
          </w:p>
        </w:tc>
        <w:tc>
          <w:tcPr>
            <w:tcW w:w="992" w:type="dxa"/>
            <w:tcBorders>
              <w:top w:val="single" w:sz="4" w:space="0" w:color="auto"/>
              <w:left w:val="nil"/>
              <w:bottom w:val="single" w:sz="4" w:space="0" w:color="auto"/>
              <w:right w:val="single" w:sz="4" w:space="0" w:color="auto"/>
            </w:tcBorders>
            <w:vAlign w:val="center"/>
          </w:tcPr>
          <w:p w:rsidR="00A81B18" w:rsidRPr="00CA4FEA" w:rsidRDefault="00D119F4" w:rsidP="000D1244">
            <w:pPr>
              <w:spacing w:after="0" w:line="240" w:lineRule="auto"/>
              <w:jc w:val="center"/>
              <w:rPr>
                <w:rFonts w:ascii="Times New Roman" w:hAnsi="Times New Roman"/>
                <w:b/>
                <w:sz w:val="18"/>
                <w:szCs w:val="18"/>
              </w:rPr>
            </w:pPr>
            <w:r w:rsidRPr="00CA4FEA">
              <w:rPr>
                <w:rFonts w:ascii="Times New Roman" w:hAnsi="Times New Roman"/>
                <w:b/>
                <w:sz w:val="18"/>
                <w:szCs w:val="18"/>
              </w:rPr>
              <w:t>118,2</w:t>
            </w:r>
          </w:p>
        </w:tc>
        <w:tc>
          <w:tcPr>
            <w:tcW w:w="850" w:type="dxa"/>
            <w:tcBorders>
              <w:top w:val="single" w:sz="4" w:space="0" w:color="auto"/>
              <w:left w:val="nil"/>
              <w:bottom w:val="single" w:sz="4" w:space="0" w:color="auto"/>
              <w:right w:val="single" w:sz="4" w:space="0" w:color="auto"/>
            </w:tcBorders>
            <w:vAlign w:val="center"/>
          </w:tcPr>
          <w:p w:rsidR="00A81B18" w:rsidRPr="00CA4FEA" w:rsidRDefault="00D119F4" w:rsidP="000D1244">
            <w:pPr>
              <w:spacing w:after="0" w:line="240" w:lineRule="auto"/>
              <w:jc w:val="center"/>
              <w:rPr>
                <w:rFonts w:ascii="Times New Roman" w:hAnsi="Times New Roman"/>
                <w:b/>
                <w:sz w:val="18"/>
                <w:szCs w:val="18"/>
              </w:rPr>
            </w:pPr>
            <w:r w:rsidRPr="00CA4FEA">
              <w:rPr>
                <w:rFonts w:ascii="Times New Roman" w:hAnsi="Times New Roman"/>
                <w:b/>
                <w:sz w:val="18"/>
                <w:szCs w:val="18"/>
              </w:rPr>
              <w:t>118,2</w:t>
            </w:r>
          </w:p>
        </w:tc>
      </w:tr>
      <w:tr w:rsidR="00A81B18" w:rsidRPr="00CA4FEA" w:rsidTr="00593285">
        <w:trPr>
          <w:gridAfter w:val="1"/>
          <w:wAfter w:w="992" w:type="dxa"/>
          <w:trHeight w:val="793"/>
        </w:trPr>
        <w:tc>
          <w:tcPr>
            <w:tcW w:w="1135" w:type="dxa"/>
            <w:vMerge/>
            <w:tcBorders>
              <w:left w:val="single" w:sz="4" w:space="0" w:color="auto"/>
              <w:right w:val="single" w:sz="4" w:space="0" w:color="auto"/>
            </w:tcBorders>
            <w:textDirection w:val="btLr"/>
            <w:vAlign w:val="center"/>
          </w:tcPr>
          <w:p w:rsidR="00A81B18" w:rsidRPr="00CA4FEA" w:rsidRDefault="00A81B18" w:rsidP="000D1244">
            <w:pPr>
              <w:pStyle w:val="ad"/>
              <w:rPr>
                <w:rFonts w:ascii="Times New Roman" w:hAnsi="Times New Roman"/>
                <w:sz w:val="18"/>
                <w:szCs w:val="18"/>
              </w:rPr>
            </w:pPr>
          </w:p>
        </w:tc>
        <w:tc>
          <w:tcPr>
            <w:tcW w:w="2552" w:type="dxa"/>
            <w:vMerge/>
            <w:tcBorders>
              <w:left w:val="single" w:sz="4" w:space="0" w:color="auto"/>
              <w:right w:val="single" w:sz="4" w:space="0" w:color="auto"/>
            </w:tcBorders>
          </w:tcPr>
          <w:p w:rsidR="00A81B18" w:rsidRPr="00CA4FEA" w:rsidRDefault="00A81B18" w:rsidP="000D1244">
            <w:pPr>
              <w:pStyle w:val="ad"/>
              <w:rPr>
                <w:rFonts w:ascii="Times New Roman" w:hAnsi="Times New Roman"/>
                <w:sz w:val="18"/>
                <w:szCs w:val="18"/>
              </w:rPr>
            </w:pPr>
          </w:p>
        </w:tc>
        <w:tc>
          <w:tcPr>
            <w:tcW w:w="2126" w:type="dxa"/>
            <w:tcBorders>
              <w:top w:val="single" w:sz="4" w:space="0" w:color="auto"/>
              <w:left w:val="nil"/>
              <w:bottom w:val="single" w:sz="4" w:space="0" w:color="auto"/>
              <w:right w:val="single" w:sz="4" w:space="0" w:color="auto"/>
            </w:tcBorders>
          </w:tcPr>
          <w:p w:rsidR="00A81B18" w:rsidRPr="00CA4FEA" w:rsidRDefault="00A81B18" w:rsidP="000D1244">
            <w:pPr>
              <w:pStyle w:val="ad"/>
              <w:rPr>
                <w:rFonts w:ascii="Times New Roman" w:hAnsi="Times New Roman"/>
                <w:sz w:val="18"/>
                <w:szCs w:val="18"/>
              </w:rPr>
            </w:pPr>
            <w:r w:rsidRPr="00CA4FEA">
              <w:rPr>
                <w:rFonts w:ascii="Times New Roman" w:hAnsi="Times New Roman"/>
                <w:sz w:val="18"/>
                <w:szCs w:val="18"/>
              </w:rPr>
              <w:t xml:space="preserve"> Обустройство противопожарного разрыва между поселком  и лесным массивом </w:t>
            </w:r>
          </w:p>
        </w:tc>
        <w:tc>
          <w:tcPr>
            <w:tcW w:w="709" w:type="dxa"/>
            <w:tcBorders>
              <w:top w:val="single" w:sz="4" w:space="0" w:color="auto"/>
              <w:left w:val="nil"/>
              <w:bottom w:val="single" w:sz="4" w:space="0" w:color="auto"/>
              <w:right w:val="single" w:sz="4" w:space="0" w:color="auto"/>
            </w:tcBorders>
            <w:noWrap/>
            <w:vAlign w:val="center"/>
          </w:tcPr>
          <w:p w:rsidR="00A81B18" w:rsidRPr="00CA4FEA" w:rsidRDefault="00A81B18" w:rsidP="000D1244">
            <w:pPr>
              <w:pStyle w:val="ad"/>
              <w:jc w:val="center"/>
              <w:rPr>
                <w:rFonts w:ascii="Times New Roman" w:hAnsi="Times New Roman"/>
                <w:sz w:val="18"/>
                <w:szCs w:val="18"/>
              </w:rPr>
            </w:pPr>
            <w:r w:rsidRPr="00CA4FEA">
              <w:rPr>
                <w:rFonts w:ascii="Times New Roman" w:hAnsi="Times New Roman"/>
                <w:sz w:val="18"/>
                <w:szCs w:val="18"/>
              </w:rPr>
              <w:t>924</w:t>
            </w:r>
          </w:p>
        </w:tc>
        <w:tc>
          <w:tcPr>
            <w:tcW w:w="850" w:type="dxa"/>
            <w:tcBorders>
              <w:top w:val="single" w:sz="4" w:space="0" w:color="auto"/>
              <w:left w:val="nil"/>
              <w:bottom w:val="single" w:sz="4" w:space="0" w:color="auto"/>
              <w:right w:val="single" w:sz="4" w:space="0" w:color="auto"/>
            </w:tcBorders>
            <w:noWrap/>
            <w:vAlign w:val="center"/>
          </w:tcPr>
          <w:p w:rsidR="00A81B18" w:rsidRPr="00CA4FEA" w:rsidRDefault="00A81B18" w:rsidP="000D1244">
            <w:pPr>
              <w:pStyle w:val="ad"/>
              <w:jc w:val="center"/>
              <w:rPr>
                <w:rFonts w:ascii="Times New Roman" w:hAnsi="Times New Roman"/>
                <w:sz w:val="18"/>
                <w:szCs w:val="18"/>
              </w:rPr>
            </w:pPr>
            <w:r w:rsidRPr="00CA4FEA">
              <w:rPr>
                <w:rFonts w:ascii="Times New Roman" w:hAnsi="Times New Roman"/>
                <w:sz w:val="18"/>
                <w:szCs w:val="18"/>
              </w:rPr>
              <w:t>03 09</w:t>
            </w:r>
          </w:p>
          <w:p w:rsidR="00A81B18" w:rsidRPr="00CA4FEA" w:rsidRDefault="00A81B18" w:rsidP="000D1244">
            <w:pPr>
              <w:pStyle w:val="ad"/>
              <w:jc w:val="center"/>
              <w:rPr>
                <w:rFonts w:ascii="Times New Roman" w:hAnsi="Times New Roman"/>
                <w:sz w:val="18"/>
                <w:szCs w:val="18"/>
              </w:rPr>
            </w:pPr>
          </w:p>
        </w:tc>
        <w:tc>
          <w:tcPr>
            <w:tcW w:w="1134" w:type="dxa"/>
            <w:tcBorders>
              <w:top w:val="single" w:sz="4" w:space="0" w:color="auto"/>
              <w:left w:val="nil"/>
              <w:bottom w:val="single" w:sz="4" w:space="0" w:color="auto"/>
              <w:right w:val="single" w:sz="4" w:space="0" w:color="auto"/>
            </w:tcBorders>
            <w:noWrap/>
            <w:vAlign w:val="center"/>
          </w:tcPr>
          <w:p w:rsidR="00A81B18" w:rsidRPr="00CA4FEA" w:rsidRDefault="00A81B18" w:rsidP="000D1244">
            <w:pPr>
              <w:pStyle w:val="ad"/>
              <w:jc w:val="center"/>
              <w:rPr>
                <w:rFonts w:ascii="Times New Roman" w:hAnsi="Times New Roman"/>
                <w:sz w:val="18"/>
                <w:szCs w:val="18"/>
              </w:rPr>
            </w:pPr>
            <w:r w:rsidRPr="00CA4FEA">
              <w:rPr>
                <w:rFonts w:ascii="Times New Roman" w:hAnsi="Times New Roman"/>
                <w:sz w:val="18"/>
                <w:szCs w:val="18"/>
              </w:rPr>
              <w:t>01 5 00 21810</w:t>
            </w:r>
          </w:p>
          <w:p w:rsidR="00A81B18" w:rsidRPr="00CA4FEA" w:rsidRDefault="00A81B18" w:rsidP="000D1244">
            <w:pPr>
              <w:pStyle w:val="ad"/>
              <w:jc w:val="center"/>
              <w:rPr>
                <w:rFonts w:ascii="Times New Roman" w:hAnsi="Times New Roman"/>
                <w:sz w:val="18"/>
                <w:szCs w:val="18"/>
              </w:rPr>
            </w:pPr>
          </w:p>
        </w:tc>
        <w:tc>
          <w:tcPr>
            <w:tcW w:w="850" w:type="dxa"/>
            <w:tcBorders>
              <w:top w:val="single" w:sz="4" w:space="0" w:color="auto"/>
              <w:left w:val="nil"/>
              <w:bottom w:val="single" w:sz="4" w:space="0" w:color="auto"/>
              <w:right w:val="single" w:sz="4" w:space="0" w:color="auto"/>
            </w:tcBorders>
            <w:noWrap/>
            <w:vAlign w:val="center"/>
          </w:tcPr>
          <w:p w:rsidR="00A81B18" w:rsidRPr="00CA4FEA" w:rsidRDefault="00A81B18" w:rsidP="000D1244">
            <w:pPr>
              <w:pStyle w:val="ad"/>
              <w:jc w:val="center"/>
              <w:rPr>
                <w:rFonts w:ascii="Times New Roman" w:hAnsi="Times New Roman"/>
                <w:sz w:val="18"/>
                <w:szCs w:val="18"/>
              </w:rPr>
            </w:pPr>
            <w:r w:rsidRPr="00CA4FEA">
              <w:rPr>
                <w:rFonts w:ascii="Times New Roman" w:hAnsi="Times New Roman"/>
                <w:sz w:val="18"/>
                <w:szCs w:val="18"/>
              </w:rPr>
              <w:t>Х</w:t>
            </w:r>
          </w:p>
          <w:p w:rsidR="00A81B18" w:rsidRPr="00CA4FEA" w:rsidRDefault="00A81B18" w:rsidP="000D1244">
            <w:pPr>
              <w:pStyle w:val="ad"/>
              <w:jc w:val="center"/>
              <w:rPr>
                <w:rFonts w:ascii="Times New Roman" w:hAnsi="Times New Roman"/>
                <w:sz w:val="18"/>
                <w:szCs w:val="18"/>
              </w:rPr>
            </w:pPr>
          </w:p>
        </w:tc>
        <w:tc>
          <w:tcPr>
            <w:tcW w:w="1134" w:type="dxa"/>
            <w:tcBorders>
              <w:top w:val="single" w:sz="4" w:space="0" w:color="auto"/>
              <w:left w:val="nil"/>
              <w:bottom w:val="single" w:sz="4" w:space="0" w:color="auto"/>
              <w:right w:val="single" w:sz="4" w:space="0" w:color="auto"/>
            </w:tcBorders>
            <w:noWrap/>
            <w:vAlign w:val="center"/>
          </w:tcPr>
          <w:p w:rsidR="00A81B18" w:rsidRPr="00CA4FEA" w:rsidRDefault="00A81B18" w:rsidP="000D1244">
            <w:pPr>
              <w:pStyle w:val="ad"/>
              <w:jc w:val="center"/>
              <w:rPr>
                <w:rFonts w:ascii="Times New Roman" w:hAnsi="Times New Roman"/>
                <w:sz w:val="18"/>
                <w:szCs w:val="18"/>
              </w:rPr>
            </w:pPr>
            <w:r w:rsidRPr="00CA4FEA">
              <w:rPr>
                <w:rFonts w:ascii="Times New Roman" w:hAnsi="Times New Roman"/>
                <w:sz w:val="18"/>
                <w:szCs w:val="18"/>
              </w:rPr>
              <w:t>70,0</w:t>
            </w:r>
          </w:p>
        </w:tc>
        <w:tc>
          <w:tcPr>
            <w:tcW w:w="1134" w:type="dxa"/>
            <w:tcBorders>
              <w:top w:val="single" w:sz="4" w:space="0" w:color="auto"/>
              <w:left w:val="nil"/>
              <w:bottom w:val="single" w:sz="4" w:space="0" w:color="auto"/>
              <w:right w:val="single" w:sz="4" w:space="0" w:color="auto"/>
            </w:tcBorders>
            <w:noWrap/>
            <w:vAlign w:val="center"/>
          </w:tcPr>
          <w:p w:rsidR="00A81B18" w:rsidRPr="00CA4FEA" w:rsidRDefault="00A81B18" w:rsidP="000D1244">
            <w:pPr>
              <w:pStyle w:val="ad"/>
              <w:jc w:val="center"/>
              <w:rPr>
                <w:rFonts w:ascii="Times New Roman" w:hAnsi="Times New Roman"/>
                <w:sz w:val="18"/>
                <w:szCs w:val="18"/>
              </w:rPr>
            </w:pPr>
            <w:r w:rsidRPr="00CA4FEA">
              <w:rPr>
                <w:rFonts w:ascii="Times New Roman" w:hAnsi="Times New Roman"/>
                <w:sz w:val="18"/>
                <w:szCs w:val="18"/>
              </w:rPr>
              <w:t>100,0</w:t>
            </w:r>
          </w:p>
        </w:tc>
        <w:tc>
          <w:tcPr>
            <w:tcW w:w="1135" w:type="dxa"/>
            <w:tcBorders>
              <w:top w:val="single" w:sz="4" w:space="0" w:color="auto"/>
              <w:left w:val="nil"/>
              <w:bottom w:val="single" w:sz="4" w:space="0" w:color="auto"/>
              <w:right w:val="single" w:sz="4" w:space="0" w:color="auto"/>
            </w:tcBorders>
            <w:shd w:val="clear" w:color="auto" w:fill="FFFFFF" w:themeFill="background1"/>
            <w:noWrap/>
            <w:vAlign w:val="center"/>
          </w:tcPr>
          <w:p w:rsidR="00A81B18" w:rsidRPr="00CA4FEA" w:rsidRDefault="00D119F4" w:rsidP="000D1244">
            <w:pPr>
              <w:pStyle w:val="ad"/>
              <w:jc w:val="center"/>
              <w:rPr>
                <w:rFonts w:ascii="Times New Roman" w:hAnsi="Times New Roman"/>
                <w:sz w:val="18"/>
                <w:szCs w:val="18"/>
              </w:rPr>
            </w:pPr>
            <w:r w:rsidRPr="00CA4FEA">
              <w:rPr>
                <w:rFonts w:ascii="Times New Roman" w:hAnsi="Times New Roman"/>
                <w:sz w:val="18"/>
                <w:szCs w:val="18"/>
              </w:rPr>
              <w:t>126,7</w:t>
            </w:r>
          </w:p>
        </w:tc>
        <w:tc>
          <w:tcPr>
            <w:tcW w:w="992" w:type="dxa"/>
            <w:tcBorders>
              <w:top w:val="single" w:sz="4" w:space="0" w:color="auto"/>
              <w:left w:val="nil"/>
              <w:bottom w:val="single" w:sz="4" w:space="0" w:color="auto"/>
              <w:right w:val="single" w:sz="4" w:space="0" w:color="auto"/>
            </w:tcBorders>
            <w:shd w:val="clear" w:color="auto" w:fill="auto"/>
            <w:vAlign w:val="center"/>
          </w:tcPr>
          <w:p w:rsidR="00A81B18" w:rsidRPr="00CA4FEA" w:rsidRDefault="00A81B18" w:rsidP="000D1244">
            <w:pPr>
              <w:pStyle w:val="ad"/>
              <w:jc w:val="center"/>
              <w:rPr>
                <w:rFonts w:ascii="Times New Roman" w:hAnsi="Times New Roman"/>
                <w:sz w:val="18"/>
                <w:szCs w:val="18"/>
              </w:rPr>
            </w:pPr>
            <w:r w:rsidRPr="00CA4FEA">
              <w:rPr>
                <w:rFonts w:ascii="Times New Roman" w:hAnsi="Times New Roman"/>
                <w:sz w:val="18"/>
                <w:szCs w:val="18"/>
              </w:rPr>
              <w:t>100,0</w:t>
            </w:r>
          </w:p>
        </w:tc>
        <w:tc>
          <w:tcPr>
            <w:tcW w:w="850" w:type="dxa"/>
            <w:tcBorders>
              <w:top w:val="single" w:sz="4" w:space="0" w:color="auto"/>
              <w:left w:val="nil"/>
              <w:bottom w:val="single" w:sz="4" w:space="0" w:color="auto"/>
              <w:right w:val="single" w:sz="4" w:space="0" w:color="auto"/>
            </w:tcBorders>
            <w:vAlign w:val="center"/>
          </w:tcPr>
          <w:p w:rsidR="00A81B18" w:rsidRPr="00CA4FEA" w:rsidRDefault="00A81B18" w:rsidP="000D1244">
            <w:pPr>
              <w:pStyle w:val="ad"/>
              <w:jc w:val="center"/>
              <w:rPr>
                <w:rFonts w:ascii="Times New Roman" w:hAnsi="Times New Roman"/>
                <w:sz w:val="18"/>
                <w:szCs w:val="18"/>
              </w:rPr>
            </w:pPr>
            <w:r w:rsidRPr="00CA4FEA">
              <w:rPr>
                <w:rFonts w:ascii="Times New Roman" w:hAnsi="Times New Roman"/>
                <w:sz w:val="18"/>
                <w:szCs w:val="18"/>
              </w:rPr>
              <w:t>100,0</w:t>
            </w:r>
          </w:p>
        </w:tc>
      </w:tr>
      <w:tr w:rsidR="00A81B18" w:rsidRPr="00CA4FEA" w:rsidTr="00593285">
        <w:trPr>
          <w:gridAfter w:val="1"/>
          <w:wAfter w:w="992" w:type="dxa"/>
          <w:trHeight w:val="793"/>
        </w:trPr>
        <w:tc>
          <w:tcPr>
            <w:tcW w:w="1135" w:type="dxa"/>
            <w:vMerge/>
            <w:tcBorders>
              <w:left w:val="single" w:sz="4" w:space="0" w:color="auto"/>
              <w:right w:val="single" w:sz="4" w:space="0" w:color="auto"/>
            </w:tcBorders>
            <w:textDirection w:val="btLr"/>
            <w:vAlign w:val="center"/>
          </w:tcPr>
          <w:p w:rsidR="00A81B18" w:rsidRPr="00CA4FEA" w:rsidRDefault="00A81B18" w:rsidP="000D1244">
            <w:pPr>
              <w:pStyle w:val="ad"/>
              <w:rPr>
                <w:rFonts w:ascii="Times New Roman" w:hAnsi="Times New Roman"/>
                <w:sz w:val="18"/>
                <w:szCs w:val="18"/>
              </w:rPr>
            </w:pPr>
          </w:p>
        </w:tc>
        <w:tc>
          <w:tcPr>
            <w:tcW w:w="2552" w:type="dxa"/>
            <w:vMerge/>
            <w:tcBorders>
              <w:left w:val="single" w:sz="4" w:space="0" w:color="auto"/>
              <w:right w:val="single" w:sz="4" w:space="0" w:color="auto"/>
            </w:tcBorders>
          </w:tcPr>
          <w:p w:rsidR="00A81B18" w:rsidRPr="00CA4FEA" w:rsidRDefault="00A81B18" w:rsidP="000D1244">
            <w:pPr>
              <w:pStyle w:val="ad"/>
              <w:rPr>
                <w:rFonts w:ascii="Times New Roman" w:hAnsi="Times New Roman"/>
                <w:sz w:val="18"/>
                <w:szCs w:val="18"/>
              </w:rPr>
            </w:pPr>
          </w:p>
        </w:tc>
        <w:tc>
          <w:tcPr>
            <w:tcW w:w="2126" w:type="dxa"/>
            <w:tcBorders>
              <w:top w:val="single" w:sz="4" w:space="0" w:color="auto"/>
              <w:left w:val="nil"/>
              <w:bottom w:val="single" w:sz="4" w:space="0" w:color="auto"/>
              <w:right w:val="single" w:sz="4" w:space="0" w:color="auto"/>
            </w:tcBorders>
          </w:tcPr>
          <w:p w:rsidR="00A81B18" w:rsidRPr="00CA4FEA" w:rsidRDefault="00A81B18" w:rsidP="000D1244">
            <w:pPr>
              <w:pStyle w:val="ad"/>
              <w:rPr>
                <w:rFonts w:ascii="Times New Roman" w:hAnsi="Times New Roman"/>
                <w:sz w:val="18"/>
                <w:szCs w:val="18"/>
              </w:rPr>
            </w:pPr>
            <w:r w:rsidRPr="00CA4FEA">
              <w:rPr>
                <w:rFonts w:ascii="Times New Roman" w:hAnsi="Times New Roman"/>
                <w:sz w:val="18"/>
                <w:szCs w:val="18"/>
              </w:rPr>
              <w:t xml:space="preserve">Приобретение специального кустореза и (или) </w:t>
            </w:r>
            <w:proofErr w:type="spellStart"/>
            <w:r w:rsidRPr="00CA4FEA">
              <w:rPr>
                <w:rFonts w:ascii="Times New Roman" w:hAnsi="Times New Roman"/>
                <w:sz w:val="18"/>
                <w:szCs w:val="18"/>
              </w:rPr>
              <w:t>бензоинструмента</w:t>
            </w:r>
            <w:proofErr w:type="spellEnd"/>
            <w:r w:rsidRPr="00CA4FEA">
              <w:rPr>
                <w:rFonts w:ascii="Times New Roman" w:hAnsi="Times New Roman"/>
                <w:sz w:val="18"/>
                <w:szCs w:val="18"/>
              </w:rPr>
              <w:t xml:space="preserve"> для уборки  сухой растительности и покоса травы на землях общего пользования</w:t>
            </w:r>
          </w:p>
        </w:tc>
        <w:tc>
          <w:tcPr>
            <w:tcW w:w="709" w:type="dxa"/>
            <w:tcBorders>
              <w:top w:val="single" w:sz="4" w:space="0" w:color="auto"/>
              <w:left w:val="nil"/>
              <w:bottom w:val="single" w:sz="4" w:space="0" w:color="auto"/>
              <w:right w:val="single" w:sz="4" w:space="0" w:color="auto"/>
            </w:tcBorders>
            <w:noWrap/>
            <w:vAlign w:val="center"/>
          </w:tcPr>
          <w:p w:rsidR="00A81B18" w:rsidRPr="00CA4FEA" w:rsidRDefault="00A81B18" w:rsidP="000D1244">
            <w:pPr>
              <w:pStyle w:val="ad"/>
              <w:jc w:val="center"/>
              <w:rPr>
                <w:rFonts w:ascii="Times New Roman" w:hAnsi="Times New Roman"/>
                <w:sz w:val="18"/>
                <w:szCs w:val="18"/>
              </w:rPr>
            </w:pPr>
          </w:p>
        </w:tc>
        <w:tc>
          <w:tcPr>
            <w:tcW w:w="850" w:type="dxa"/>
            <w:tcBorders>
              <w:top w:val="single" w:sz="4" w:space="0" w:color="auto"/>
              <w:left w:val="nil"/>
              <w:bottom w:val="single" w:sz="4" w:space="0" w:color="auto"/>
              <w:right w:val="single" w:sz="4" w:space="0" w:color="auto"/>
            </w:tcBorders>
            <w:noWrap/>
            <w:vAlign w:val="center"/>
          </w:tcPr>
          <w:p w:rsidR="00A81B18" w:rsidRPr="00CA4FEA" w:rsidRDefault="00A81B18" w:rsidP="000D1244">
            <w:pPr>
              <w:pStyle w:val="ad"/>
              <w:jc w:val="center"/>
              <w:rPr>
                <w:rFonts w:ascii="Times New Roman" w:hAnsi="Times New Roman"/>
                <w:sz w:val="18"/>
                <w:szCs w:val="18"/>
              </w:rPr>
            </w:pPr>
          </w:p>
        </w:tc>
        <w:tc>
          <w:tcPr>
            <w:tcW w:w="1134" w:type="dxa"/>
            <w:tcBorders>
              <w:top w:val="single" w:sz="4" w:space="0" w:color="auto"/>
              <w:left w:val="nil"/>
              <w:bottom w:val="single" w:sz="4" w:space="0" w:color="auto"/>
              <w:right w:val="single" w:sz="4" w:space="0" w:color="auto"/>
            </w:tcBorders>
            <w:noWrap/>
            <w:vAlign w:val="center"/>
          </w:tcPr>
          <w:p w:rsidR="00A81B18" w:rsidRPr="00CA4FEA" w:rsidRDefault="00A81B18" w:rsidP="000D1244">
            <w:pPr>
              <w:pStyle w:val="ad"/>
              <w:jc w:val="center"/>
              <w:rPr>
                <w:rFonts w:ascii="Times New Roman" w:hAnsi="Times New Roman"/>
                <w:sz w:val="18"/>
                <w:szCs w:val="18"/>
              </w:rPr>
            </w:pPr>
          </w:p>
        </w:tc>
        <w:tc>
          <w:tcPr>
            <w:tcW w:w="850" w:type="dxa"/>
            <w:tcBorders>
              <w:top w:val="single" w:sz="4" w:space="0" w:color="auto"/>
              <w:left w:val="nil"/>
              <w:bottom w:val="single" w:sz="4" w:space="0" w:color="auto"/>
              <w:right w:val="single" w:sz="4" w:space="0" w:color="auto"/>
            </w:tcBorders>
            <w:noWrap/>
            <w:vAlign w:val="center"/>
          </w:tcPr>
          <w:p w:rsidR="00A81B18" w:rsidRPr="00CA4FEA" w:rsidRDefault="00A81B18" w:rsidP="000D1244">
            <w:pPr>
              <w:pStyle w:val="ad"/>
              <w:jc w:val="center"/>
              <w:rPr>
                <w:rFonts w:ascii="Times New Roman" w:hAnsi="Times New Roman"/>
                <w:sz w:val="18"/>
                <w:szCs w:val="18"/>
              </w:rPr>
            </w:pPr>
          </w:p>
        </w:tc>
        <w:tc>
          <w:tcPr>
            <w:tcW w:w="1134" w:type="dxa"/>
            <w:tcBorders>
              <w:top w:val="single" w:sz="4" w:space="0" w:color="auto"/>
              <w:left w:val="nil"/>
              <w:bottom w:val="single" w:sz="4" w:space="0" w:color="auto"/>
              <w:right w:val="single" w:sz="4" w:space="0" w:color="auto"/>
            </w:tcBorders>
            <w:noWrap/>
            <w:vAlign w:val="center"/>
          </w:tcPr>
          <w:p w:rsidR="00A81B18" w:rsidRPr="00CA4FEA" w:rsidRDefault="00A81B18" w:rsidP="000D1244">
            <w:pPr>
              <w:pStyle w:val="ad"/>
              <w:jc w:val="center"/>
              <w:rPr>
                <w:rFonts w:ascii="Times New Roman" w:hAnsi="Times New Roman"/>
                <w:sz w:val="18"/>
                <w:szCs w:val="18"/>
              </w:rPr>
            </w:pPr>
            <w:r w:rsidRPr="00CA4FEA">
              <w:rPr>
                <w:rFonts w:ascii="Times New Roman" w:hAnsi="Times New Roman"/>
                <w:sz w:val="18"/>
                <w:szCs w:val="18"/>
              </w:rPr>
              <w:t>0,0</w:t>
            </w:r>
          </w:p>
        </w:tc>
        <w:tc>
          <w:tcPr>
            <w:tcW w:w="1134" w:type="dxa"/>
            <w:tcBorders>
              <w:top w:val="single" w:sz="4" w:space="0" w:color="auto"/>
              <w:left w:val="nil"/>
              <w:bottom w:val="single" w:sz="4" w:space="0" w:color="auto"/>
              <w:right w:val="single" w:sz="4" w:space="0" w:color="auto"/>
            </w:tcBorders>
            <w:noWrap/>
            <w:vAlign w:val="center"/>
          </w:tcPr>
          <w:p w:rsidR="00A81B18" w:rsidRPr="00CA4FEA" w:rsidRDefault="00A81B18" w:rsidP="000D1244">
            <w:pPr>
              <w:pStyle w:val="ad"/>
              <w:jc w:val="center"/>
              <w:rPr>
                <w:rFonts w:ascii="Times New Roman" w:hAnsi="Times New Roman"/>
                <w:sz w:val="18"/>
                <w:szCs w:val="18"/>
              </w:rPr>
            </w:pPr>
            <w:r w:rsidRPr="00CA4FEA">
              <w:rPr>
                <w:rFonts w:ascii="Times New Roman" w:hAnsi="Times New Roman"/>
                <w:sz w:val="18"/>
                <w:szCs w:val="18"/>
              </w:rPr>
              <w:t>23,8</w:t>
            </w:r>
          </w:p>
          <w:p w:rsidR="00A81B18" w:rsidRPr="00CA4FEA" w:rsidRDefault="00A81B18" w:rsidP="000D1244">
            <w:pPr>
              <w:pStyle w:val="ad"/>
              <w:jc w:val="center"/>
              <w:rPr>
                <w:rFonts w:ascii="Times New Roman" w:hAnsi="Times New Roman"/>
                <w:sz w:val="18"/>
                <w:szCs w:val="18"/>
              </w:rPr>
            </w:pPr>
            <w:r w:rsidRPr="00CA4FEA">
              <w:rPr>
                <w:rFonts w:ascii="Times New Roman" w:hAnsi="Times New Roman"/>
                <w:sz w:val="18"/>
                <w:szCs w:val="18"/>
              </w:rPr>
              <w:t>1,3</w:t>
            </w:r>
          </w:p>
        </w:tc>
        <w:tc>
          <w:tcPr>
            <w:tcW w:w="1135" w:type="dxa"/>
            <w:tcBorders>
              <w:top w:val="single" w:sz="4" w:space="0" w:color="auto"/>
              <w:left w:val="nil"/>
              <w:bottom w:val="single" w:sz="4" w:space="0" w:color="auto"/>
              <w:right w:val="single" w:sz="4" w:space="0" w:color="auto"/>
            </w:tcBorders>
            <w:shd w:val="clear" w:color="auto" w:fill="FFFFFF" w:themeFill="background1"/>
            <w:noWrap/>
            <w:vAlign w:val="center"/>
          </w:tcPr>
          <w:p w:rsidR="00A81B18" w:rsidRPr="00CA4FEA" w:rsidRDefault="00A81B18" w:rsidP="000D1244">
            <w:pPr>
              <w:pStyle w:val="ad"/>
              <w:jc w:val="center"/>
              <w:rPr>
                <w:rFonts w:ascii="Times New Roman" w:hAnsi="Times New Roman"/>
                <w:sz w:val="18"/>
                <w:szCs w:val="18"/>
              </w:rPr>
            </w:pPr>
            <w:r w:rsidRPr="00CA4FEA">
              <w:rPr>
                <w:rFonts w:ascii="Times New Roman" w:hAnsi="Times New Roman"/>
                <w:sz w:val="18"/>
                <w:szCs w:val="18"/>
              </w:rPr>
              <w:t>0,0</w:t>
            </w:r>
          </w:p>
        </w:tc>
        <w:tc>
          <w:tcPr>
            <w:tcW w:w="992" w:type="dxa"/>
            <w:tcBorders>
              <w:top w:val="single" w:sz="4" w:space="0" w:color="auto"/>
              <w:left w:val="nil"/>
              <w:bottom w:val="single" w:sz="4" w:space="0" w:color="auto"/>
              <w:right w:val="single" w:sz="4" w:space="0" w:color="auto"/>
            </w:tcBorders>
            <w:shd w:val="clear" w:color="auto" w:fill="auto"/>
            <w:vAlign w:val="center"/>
          </w:tcPr>
          <w:p w:rsidR="00A81B18" w:rsidRPr="00CA4FEA" w:rsidRDefault="00A81B18" w:rsidP="000D1244">
            <w:pPr>
              <w:pStyle w:val="ad"/>
              <w:jc w:val="center"/>
              <w:rPr>
                <w:rFonts w:ascii="Times New Roman" w:hAnsi="Times New Roman"/>
                <w:sz w:val="18"/>
                <w:szCs w:val="18"/>
              </w:rPr>
            </w:pPr>
            <w:r w:rsidRPr="00CA4FEA">
              <w:rPr>
                <w:rFonts w:ascii="Times New Roman" w:hAnsi="Times New Roman"/>
                <w:sz w:val="18"/>
                <w:szCs w:val="18"/>
              </w:rPr>
              <w:t>0,0</w:t>
            </w:r>
          </w:p>
        </w:tc>
        <w:tc>
          <w:tcPr>
            <w:tcW w:w="850" w:type="dxa"/>
            <w:tcBorders>
              <w:top w:val="single" w:sz="4" w:space="0" w:color="auto"/>
              <w:left w:val="nil"/>
              <w:bottom w:val="single" w:sz="4" w:space="0" w:color="auto"/>
              <w:right w:val="single" w:sz="4" w:space="0" w:color="auto"/>
            </w:tcBorders>
            <w:vAlign w:val="center"/>
          </w:tcPr>
          <w:p w:rsidR="00A81B18" w:rsidRPr="00CA4FEA" w:rsidRDefault="00A81B18" w:rsidP="000D1244">
            <w:pPr>
              <w:pStyle w:val="ad"/>
              <w:jc w:val="center"/>
              <w:rPr>
                <w:rFonts w:ascii="Times New Roman" w:hAnsi="Times New Roman"/>
                <w:sz w:val="18"/>
                <w:szCs w:val="18"/>
              </w:rPr>
            </w:pPr>
            <w:r w:rsidRPr="00CA4FEA">
              <w:rPr>
                <w:rFonts w:ascii="Times New Roman" w:hAnsi="Times New Roman"/>
                <w:sz w:val="18"/>
                <w:szCs w:val="18"/>
              </w:rPr>
              <w:t>0,0</w:t>
            </w:r>
          </w:p>
        </w:tc>
      </w:tr>
      <w:tr w:rsidR="00A81B18" w:rsidRPr="00CA4FEA" w:rsidTr="00593285">
        <w:trPr>
          <w:gridAfter w:val="1"/>
          <w:wAfter w:w="992" w:type="dxa"/>
          <w:trHeight w:val="932"/>
        </w:trPr>
        <w:tc>
          <w:tcPr>
            <w:tcW w:w="1135" w:type="dxa"/>
            <w:vMerge/>
            <w:tcBorders>
              <w:left w:val="single" w:sz="4" w:space="0" w:color="auto"/>
              <w:right w:val="single" w:sz="4" w:space="0" w:color="auto"/>
            </w:tcBorders>
            <w:textDirection w:val="btLr"/>
            <w:vAlign w:val="center"/>
          </w:tcPr>
          <w:p w:rsidR="00A81B18" w:rsidRPr="00CA4FEA" w:rsidRDefault="00A81B18" w:rsidP="000D1244">
            <w:pPr>
              <w:pStyle w:val="ad"/>
              <w:rPr>
                <w:rFonts w:ascii="Times New Roman" w:hAnsi="Times New Roman"/>
                <w:sz w:val="18"/>
                <w:szCs w:val="18"/>
              </w:rPr>
            </w:pPr>
          </w:p>
        </w:tc>
        <w:tc>
          <w:tcPr>
            <w:tcW w:w="2552" w:type="dxa"/>
            <w:vMerge/>
            <w:tcBorders>
              <w:left w:val="single" w:sz="4" w:space="0" w:color="auto"/>
              <w:right w:val="single" w:sz="4" w:space="0" w:color="auto"/>
            </w:tcBorders>
          </w:tcPr>
          <w:p w:rsidR="00A81B18" w:rsidRPr="00CA4FEA" w:rsidRDefault="00A81B18" w:rsidP="000D1244">
            <w:pPr>
              <w:pStyle w:val="ad"/>
              <w:rPr>
                <w:rFonts w:ascii="Times New Roman" w:hAnsi="Times New Roman"/>
                <w:sz w:val="18"/>
                <w:szCs w:val="18"/>
              </w:rPr>
            </w:pPr>
          </w:p>
        </w:tc>
        <w:tc>
          <w:tcPr>
            <w:tcW w:w="2126" w:type="dxa"/>
            <w:tcBorders>
              <w:top w:val="single" w:sz="4" w:space="0" w:color="auto"/>
              <w:left w:val="nil"/>
              <w:bottom w:val="single" w:sz="4" w:space="0" w:color="auto"/>
              <w:right w:val="single" w:sz="4" w:space="0" w:color="auto"/>
            </w:tcBorders>
          </w:tcPr>
          <w:p w:rsidR="00A81B18" w:rsidRPr="00CA4FEA" w:rsidRDefault="00A81B18" w:rsidP="000D1244">
            <w:pPr>
              <w:pStyle w:val="ad"/>
              <w:rPr>
                <w:rFonts w:ascii="Times New Roman" w:hAnsi="Times New Roman"/>
                <w:sz w:val="18"/>
                <w:szCs w:val="18"/>
              </w:rPr>
            </w:pPr>
            <w:r w:rsidRPr="00CA4FEA">
              <w:rPr>
                <w:rFonts w:ascii="Times New Roman" w:hAnsi="Times New Roman"/>
                <w:sz w:val="18"/>
                <w:szCs w:val="18"/>
              </w:rPr>
              <w:t>Приобретение средств индивидуальной защиты</w:t>
            </w:r>
          </w:p>
        </w:tc>
        <w:tc>
          <w:tcPr>
            <w:tcW w:w="709" w:type="dxa"/>
            <w:tcBorders>
              <w:top w:val="single" w:sz="4" w:space="0" w:color="auto"/>
              <w:left w:val="nil"/>
              <w:bottom w:val="single" w:sz="4" w:space="0" w:color="auto"/>
              <w:right w:val="single" w:sz="4" w:space="0" w:color="auto"/>
            </w:tcBorders>
            <w:noWrap/>
            <w:vAlign w:val="center"/>
          </w:tcPr>
          <w:p w:rsidR="00A81B18" w:rsidRPr="00CA4FEA" w:rsidRDefault="00A81B18" w:rsidP="000D1244">
            <w:pPr>
              <w:pStyle w:val="ad"/>
              <w:jc w:val="center"/>
              <w:rPr>
                <w:rFonts w:ascii="Times New Roman" w:hAnsi="Times New Roman"/>
                <w:sz w:val="18"/>
                <w:szCs w:val="18"/>
              </w:rPr>
            </w:pPr>
            <w:r w:rsidRPr="00CA4FEA">
              <w:rPr>
                <w:rFonts w:ascii="Times New Roman" w:hAnsi="Times New Roman"/>
                <w:sz w:val="18"/>
                <w:szCs w:val="18"/>
              </w:rPr>
              <w:t>924</w:t>
            </w:r>
          </w:p>
        </w:tc>
        <w:tc>
          <w:tcPr>
            <w:tcW w:w="850" w:type="dxa"/>
            <w:tcBorders>
              <w:top w:val="single" w:sz="4" w:space="0" w:color="auto"/>
              <w:left w:val="nil"/>
              <w:bottom w:val="single" w:sz="4" w:space="0" w:color="auto"/>
              <w:right w:val="single" w:sz="4" w:space="0" w:color="auto"/>
            </w:tcBorders>
            <w:noWrap/>
            <w:vAlign w:val="center"/>
          </w:tcPr>
          <w:p w:rsidR="00A81B18" w:rsidRPr="00CA4FEA" w:rsidRDefault="00A81B18" w:rsidP="000D1244">
            <w:pPr>
              <w:pStyle w:val="ad"/>
              <w:jc w:val="center"/>
              <w:rPr>
                <w:rFonts w:ascii="Times New Roman" w:hAnsi="Times New Roman"/>
                <w:sz w:val="18"/>
                <w:szCs w:val="18"/>
              </w:rPr>
            </w:pPr>
            <w:r w:rsidRPr="00CA4FEA">
              <w:rPr>
                <w:rFonts w:ascii="Times New Roman" w:hAnsi="Times New Roman"/>
                <w:sz w:val="18"/>
                <w:szCs w:val="18"/>
              </w:rPr>
              <w:t>0310</w:t>
            </w:r>
          </w:p>
        </w:tc>
        <w:tc>
          <w:tcPr>
            <w:tcW w:w="1134" w:type="dxa"/>
            <w:tcBorders>
              <w:top w:val="single" w:sz="4" w:space="0" w:color="auto"/>
              <w:left w:val="nil"/>
              <w:bottom w:val="single" w:sz="4" w:space="0" w:color="auto"/>
              <w:right w:val="single" w:sz="4" w:space="0" w:color="auto"/>
            </w:tcBorders>
            <w:noWrap/>
            <w:vAlign w:val="center"/>
          </w:tcPr>
          <w:p w:rsidR="00A81B18" w:rsidRPr="00CA4FEA" w:rsidRDefault="00A81B18" w:rsidP="000D1244">
            <w:pPr>
              <w:pStyle w:val="ad"/>
              <w:jc w:val="center"/>
              <w:rPr>
                <w:rFonts w:ascii="Times New Roman" w:hAnsi="Times New Roman"/>
                <w:sz w:val="18"/>
                <w:szCs w:val="18"/>
              </w:rPr>
            </w:pPr>
            <w:r w:rsidRPr="00CA4FEA">
              <w:rPr>
                <w:rFonts w:ascii="Times New Roman" w:hAnsi="Times New Roman"/>
                <w:sz w:val="18"/>
                <w:szCs w:val="18"/>
              </w:rPr>
              <w:t>01 5 00 74120</w:t>
            </w:r>
          </w:p>
          <w:p w:rsidR="00A81B18" w:rsidRPr="00CA4FEA" w:rsidRDefault="00A81B18" w:rsidP="000D1244">
            <w:pPr>
              <w:pStyle w:val="ad"/>
              <w:jc w:val="center"/>
              <w:rPr>
                <w:rFonts w:ascii="Times New Roman" w:hAnsi="Times New Roman"/>
                <w:sz w:val="18"/>
                <w:szCs w:val="18"/>
              </w:rPr>
            </w:pPr>
            <w:r w:rsidRPr="00CA4FEA">
              <w:rPr>
                <w:rFonts w:ascii="Times New Roman" w:hAnsi="Times New Roman"/>
                <w:sz w:val="18"/>
                <w:szCs w:val="18"/>
              </w:rPr>
              <w:t xml:space="preserve">01 5 00 </w:t>
            </w:r>
            <w:r w:rsidRPr="00CA4FEA">
              <w:rPr>
                <w:rFonts w:ascii="Times New Roman" w:hAnsi="Times New Roman"/>
                <w:sz w:val="18"/>
                <w:szCs w:val="18"/>
                <w:lang w:val="en-US"/>
              </w:rPr>
              <w:t>s4</w:t>
            </w:r>
            <w:r w:rsidRPr="00CA4FEA">
              <w:rPr>
                <w:rFonts w:ascii="Times New Roman" w:hAnsi="Times New Roman"/>
                <w:sz w:val="18"/>
                <w:szCs w:val="18"/>
              </w:rPr>
              <w:t>120</w:t>
            </w:r>
          </w:p>
        </w:tc>
        <w:tc>
          <w:tcPr>
            <w:tcW w:w="850" w:type="dxa"/>
            <w:tcBorders>
              <w:top w:val="single" w:sz="4" w:space="0" w:color="auto"/>
              <w:left w:val="nil"/>
              <w:bottom w:val="single" w:sz="4" w:space="0" w:color="auto"/>
              <w:right w:val="single" w:sz="4" w:space="0" w:color="auto"/>
            </w:tcBorders>
            <w:noWrap/>
            <w:vAlign w:val="center"/>
          </w:tcPr>
          <w:p w:rsidR="00A81B18" w:rsidRPr="00CA4FEA" w:rsidRDefault="00A81B18" w:rsidP="000D1244">
            <w:pPr>
              <w:pStyle w:val="ad"/>
              <w:jc w:val="center"/>
              <w:rPr>
                <w:rFonts w:ascii="Times New Roman" w:hAnsi="Times New Roman"/>
                <w:sz w:val="18"/>
                <w:szCs w:val="18"/>
              </w:rPr>
            </w:pPr>
            <w:r w:rsidRPr="00CA4FEA">
              <w:rPr>
                <w:rFonts w:ascii="Times New Roman" w:hAnsi="Times New Roman"/>
                <w:sz w:val="18"/>
                <w:szCs w:val="18"/>
              </w:rPr>
              <w:t>240</w:t>
            </w:r>
          </w:p>
          <w:p w:rsidR="00A81B18" w:rsidRPr="00CA4FEA" w:rsidRDefault="00A81B18" w:rsidP="000D1244">
            <w:pPr>
              <w:pStyle w:val="ad"/>
              <w:jc w:val="center"/>
              <w:rPr>
                <w:rFonts w:ascii="Times New Roman" w:hAnsi="Times New Roman"/>
                <w:sz w:val="18"/>
                <w:szCs w:val="18"/>
              </w:rPr>
            </w:pPr>
            <w:r w:rsidRPr="00CA4FEA">
              <w:rPr>
                <w:rFonts w:ascii="Times New Roman" w:hAnsi="Times New Roman"/>
                <w:sz w:val="18"/>
                <w:szCs w:val="18"/>
              </w:rPr>
              <w:t>240</w:t>
            </w:r>
          </w:p>
        </w:tc>
        <w:tc>
          <w:tcPr>
            <w:tcW w:w="1134" w:type="dxa"/>
            <w:tcBorders>
              <w:top w:val="single" w:sz="4" w:space="0" w:color="auto"/>
              <w:left w:val="nil"/>
              <w:bottom w:val="single" w:sz="4" w:space="0" w:color="auto"/>
              <w:right w:val="single" w:sz="4" w:space="0" w:color="auto"/>
            </w:tcBorders>
            <w:noWrap/>
            <w:vAlign w:val="center"/>
          </w:tcPr>
          <w:p w:rsidR="00A81B18" w:rsidRPr="00CA4FEA" w:rsidRDefault="00A81B18" w:rsidP="000D1244">
            <w:pPr>
              <w:pStyle w:val="ad"/>
              <w:jc w:val="center"/>
              <w:rPr>
                <w:rFonts w:ascii="Times New Roman" w:hAnsi="Times New Roman"/>
                <w:sz w:val="18"/>
                <w:szCs w:val="18"/>
              </w:rPr>
            </w:pPr>
            <w:r w:rsidRPr="00CA4FEA">
              <w:rPr>
                <w:rFonts w:ascii="Times New Roman" w:hAnsi="Times New Roman"/>
                <w:sz w:val="18"/>
                <w:szCs w:val="18"/>
              </w:rPr>
              <w:t>10,7</w:t>
            </w:r>
          </w:p>
          <w:p w:rsidR="00A81B18" w:rsidRPr="00CA4FEA" w:rsidRDefault="00A81B18" w:rsidP="000D1244">
            <w:pPr>
              <w:pStyle w:val="ad"/>
              <w:jc w:val="center"/>
              <w:rPr>
                <w:rFonts w:ascii="Times New Roman" w:hAnsi="Times New Roman"/>
                <w:sz w:val="18"/>
                <w:szCs w:val="18"/>
              </w:rPr>
            </w:pPr>
            <w:r w:rsidRPr="00CA4FEA">
              <w:rPr>
                <w:rFonts w:ascii="Times New Roman" w:hAnsi="Times New Roman"/>
                <w:sz w:val="18"/>
                <w:szCs w:val="18"/>
              </w:rPr>
              <w:t>0,6</w:t>
            </w:r>
          </w:p>
        </w:tc>
        <w:tc>
          <w:tcPr>
            <w:tcW w:w="1134" w:type="dxa"/>
            <w:tcBorders>
              <w:top w:val="single" w:sz="4" w:space="0" w:color="auto"/>
              <w:left w:val="nil"/>
              <w:bottom w:val="single" w:sz="4" w:space="0" w:color="auto"/>
              <w:right w:val="single" w:sz="4" w:space="0" w:color="auto"/>
            </w:tcBorders>
            <w:noWrap/>
            <w:vAlign w:val="center"/>
          </w:tcPr>
          <w:p w:rsidR="00A81B18" w:rsidRPr="00CA4FEA" w:rsidRDefault="00A81B18" w:rsidP="000D1244">
            <w:pPr>
              <w:pStyle w:val="ad"/>
              <w:jc w:val="center"/>
              <w:rPr>
                <w:rFonts w:ascii="Times New Roman" w:hAnsi="Times New Roman"/>
                <w:sz w:val="18"/>
                <w:szCs w:val="18"/>
              </w:rPr>
            </w:pPr>
            <w:r w:rsidRPr="00CA4FEA">
              <w:rPr>
                <w:rFonts w:ascii="Times New Roman" w:hAnsi="Times New Roman"/>
                <w:sz w:val="18"/>
                <w:szCs w:val="18"/>
              </w:rPr>
              <w:t>0,0</w:t>
            </w:r>
          </w:p>
        </w:tc>
        <w:tc>
          <w:tcPr>
            <w:tcW w:w="1135" w:type="dxa"/>
            <w:tcBorders>
              <w:top w:val="single" w:sz="4" w:space="0" w:color="auto"/>
              <w:left w:val="nil"/>
              <w:bottom w:val="single" w:sz="4" w:space="0" w:color="auto"/>
              <w:right w:val="single" w:sz="4" w:space="0" w:color="auto"/>
            </w:tcBorders>
            <w:shd w:val="clear" w:color="auto" w:fill="FFFFFF" w:themeFill="background1"/>
            <w:noWrap/>
            <w:vAlign w:val="center"/>
          </w:tcPr>
          <w:p w:rsidR="00A81B18" w:rsidRPr="00CA4FEA" w:rsidRDefault="00A81B18" w:rsidP="000D1244">
            <w:pPr>
              <w:pStyle w:val="ad"/>
              <w:jc w:val="center"/>
              <w:rPr>
                <w:rFonts w:ascii="Times New Roman" w:hAnsi="Times New Roman"/>
                <w:sz w:val="18"/>
                <w:szCs w:val="18"/>
              </w:rPr>
            </w:pPr>
            <w:r w:rsidRPr="00CA4FEA">
              <w:rPr>
                <w:rFonts w:ascii="Times New Roman" w:hAnsi="Times New Roman"/>
                <w:sz w:val="18"/>
                <w:szCs w:val="18"/>
              </w:rPr>
              <w:t>0,0</w:t>
            </w:r>
          </w:p>
        </w:tc>
        <w:tc>
          <w:tcPr>
            <w:tcW w:w="992" w:type="dxa"/>
            <w:tcBorders>
              <w:top w:val="single" w:sz="4" w:space="0" w:color="auto"/>
              <w:left w:val="nil"/>
              <w:bottom w:val="single" w:sz="4" w:space="0" w:color="auto"/>
              <w:right w:val="single" w:sz="4" w:space="0" w:color="auto"/>
            </w:tcBorders>
            <w:shd w:val="clear" w:color="auto" w:fill="auto"/>
            <w:vAlign w:val="center"/>
          </w:tcPr>
          <w:p w:rsidR="00D119F4" w:rsidRPr="00CA4FEA" w:rsidRDefault="00D119F4" w:rsidP="000D1244">
            <w:pPr>
              <w:pStyle w:val="ad"/>
              <w:jc w:val="center"/>
              <w:rPr>
                <w:rFonts w:ascii="Times New Roman" w:hAnsi="Times New Roman"/>
                <w:sz w:val="18"/>
                <w:szCs w:val="18"/>
              </w:rPr>
            </w:pPr>
            <w:r w:rsidRPr="00CA4FEA">
              <w:rPr>
                <w:rFonts w:ascii="Times New Roman" w:hAnsi="Times New Roman"/>
                <w:sz w:val="18"/>
                <w:szCs w:val="18"/>
              </w:rPr>
              <w:t>16,9</w:t>
            </w:r>
          </w:p>
          <w:p w:rsidR="00A81B18" w:rsidRPr="00CA4FEA" w:rsidRDefault="00A81B18" w:rsidP="000D1244">
            <w:pPr>
              <w:pStyle w:val="ad"/>
              <w:jc w:val="center"/>
              <w:rPr>
                <w:rFonts w:ascii="Times New Roman" w:hAnsi="Times New Roman"/>
                <w:sz w:val="18"/>
                <w:szCs w:val="18"/>
              </w:rPr>
            </w:pPr>
            <w:r w:rsidRPr="00CA4FEA">
              <w:rPr>
                <w:rFonts w:ascii="Times New Roman" w:hAnsi="Times New Roman"/>
                <w:sz w:val="18"/>
                <w:szCs w:val="18"/>
              </w:rPr>
              <w:t>1,3</w:t>
            </w:r>
          </w:p>
        </w:tc>
        <w:tc>
          <w:tcPr>
            <w:tcW w:w="850" w:type="dxa"/>
            <w:tcBorders>
              <w:top w:val="single" w:sz="4" w:space="0" w:color="auto"/>
              <w:left w:val="nil"/>
              <w:bottom w:val="single" w:sz="4" w:space="0" w:color="auto"/>
              <w:right w:val="single" w:sz="4" w:space="0" w:color="auto"/>
            </w:tcBorders>
            <w:vAlign w:val="center"/>
          </w:tcPr>
          <w:p w:rsidR="00D119F4" w:rsidRPr="00CA4FEA" w:rsidRDefault="00D119F4" w:rsidP="000D1244">
            <w:pPr>
              <w:pStyle w:val="ad"/>
              <w:jc w:val="center"/>
              <w:rPr>
                <w:rFonts w:ascii="Times New Roman" w:hAnsi="Times New Roman"/>
                <w:sz w:val="18"/>
                <w:szCs w:val="18"/>
              </w:rPr>
            </w:pPr>
            <w:r w:rsidRPr="00CA4FEA">
              <w:rPr>
                <w:rFonts w:ascii="Times New Roman" w:hAnsi="Times New Roman"/>
                <w:sz w:val="18"/>
                <w:szCs w:val="18"/>
              </w:rPr>
              <w:t>16,9</w:t>
            </w:r>
          </w:p>
          <w:p w:rsidR="00A81B18" w:rsidRPr="00CA4FEA" w:rsidRDefault="00A81B18" w:rsidP="000D1244">
            <w:pPr>
              <w:pStyle w:val="ad"/>
              <w:jc w:val="center"/>
              <w:rPr>
                <w:rFonts w:ascii="Times New Roman" w:hAnsi="Times New Roman"/>
                <w:sz w:val="18"/>
                <w:szCs w:val="18"/>
              </w:rPr>
            </w:pPr>
            <w:r w:rsidRPr="00CA4FEA">
              <w:rPr>
                <w:rFonts w:ascii="Times New Roman" w:hAnsi="Times New Roman"/>
                <w:sz w:val="18"/>
                <w:szCs w:val="18"/>
              </w:rPr>
              <w:t>1,3</w:t>
            </w:r>
          </w:p>
        </w:tc>
      </w:tr>
      <w:tr w:rsidR="00A81B18" w:rsidRPr="00CA4FEA" w:rsidTr="00593285">
        <w:trPr>
          <w:gridAfter w:val="1"/>
          <w:wAfter w:w="992" w:type="dxa"/>
          <w:trHeight w:val="932"/>
        </w:trPr>
        <w:tc>
          <w:tcPr>
            <w:tcW w:w="1135" w:type="dxa"/>
            <w:vMerge/>
            <w:tcBorders>
              <w:left w:val="single" w:sz="4" w:space="0" w:color="auto"/>
              <w:right w:val="single" w:sz="4" w:space="0" w:color="auto"/>
            </w:tcBorders>
            <w:textDirection w:val="btLr"/>
            <w:vAlign w:val="center"/>
          </w:tcPr>
          <w:p w:rsidR="00A81B18" w:rsidRPr="00CA4FEA" w:rsidRDefault="00A81B18" w:rsidP="000D1244">
            <w:pPr>
              <w:pStyle w:val="ad"/>
              <w:rPr>
                <w:rFonts w:ascii="Times New Roman" w:hAnsi="Times New Roman"/>
                <w:sz w:val="18"/>
                <w:szCs w:val="18"/>
              </w:rPr>
            </w:pPr>
          </w:p>
        </w:tc>
        <w:tc>
          <w:tcPr>
            <w:tcW w:w="2552" w:type="dxa"/>
            <w:vMerge/>
            <w:tcBorders>
              <w:left w:val="single" w:sz="4" w:space="0" w:color="auto"/>
              <w:right w:val="single" w:sz="4" w:space="0" w:color="auto"/>
            </w:tcBorders>
          </w:tcPr>
          <w:p w:rsidR="00A81B18" w:rsidRPr="00CA4FEA" w:rsidRDefault="00A81B18" w:rsidP="000D1244">
            <w:pPr>
              <w:pStyle w:val="ad"/>
              <w:rPr>
                <w:rFonts w:ascii="Times New Roman" w:hAnsi="Times New Roman"/>
                <w:sz w:val="18"/>
                <w:szCs w:val="18"/>
              </w:rPr>
            </w:pPr>
          </w:p>
        </w:tc>
        <w:tc>
          <w:tcPr>
            <w:tcW w:w="2126" w:type="dxa"/>
            <w:tcBorders>
              <w:top w:val="single" w:sz="4" w:space="0" w:color="auto"/>
              <w:left w:val="nil"/>
              <w:bottom w:val="single" w:sz="4" w:space="0" w:color="auto"/>
              <w:right w:val="single" w:sz="4" w:space="0" w:color="auto"/>
            </w:tcBorders>
          </w:tcPr>
          <w:p w:rsidR="00A81B18" w:rsidRPr="00CA4FEA" w:rsidRDefault="00A81B18" w:rsidP="000D1244">
            <w:pPr>
              <w:pStyle w:val="ad"/>
              <w:rPr>
                <w:rFonts w:ascii="Times New Roman" w:hAnsi="Times New Roman"/>
                <w:sz w:val="18"/>
                <w:szCs w:val="18"/>
              </w:rPr>
            </w:pPr>
            <w:r w:rsidRPr="00CA4FEA">
              <w:rPr>
                <w:rFonts w:ascii="Times New Roman" w:hAnsi="Times New Roman"/>
                <w:sz w:val="18"/>
                <w:szCs w:val="18"/>
              </w:rPr>
              <w:t xml:space="preserve">Создание резервов материальных ресурсов для открытия резервных пунктов пребывания граждан в случае ЧС </w:t>
            </w:r>
          </w:p>
        </w:tc>
        <w:tc>
          <w:tcPr>
            <w:tcW w:w="709" w:type="dxa"/>
            <w:tcBorders>
              <w:top w:val="single" w:sz="4" w:space="0" w:color="auto"/>
              <w:left w:val="nil"/>
              <w:bottom w:val="single" w:sz="4" w:space="0" w:color="auto"/>
              <w:right w:val="single" w:sz="4" w:space="0" w:color="auto"/>
            </w:tcBorders>
            <w:noWrap/>
            <w:vAlign w:val="center"/>
          </w:tcPr>
          <w:p w:rsidR="00A81B18" w:rsidRPr="00CA4FEA" w:rsidRDefault="00A81B18" w:rsidP="000D1244">
            <w:pPr>
              <w:pStyle w:val="ad"/>
              <w:jc w:val="center"/>
              <w:rPr>
                <w:rFonts w:ascii="Times New Roman" w:hAnsi="Times New Roman"/>
                <w:sz w:val="18"/>
                <w:szCs w:val="18"/>
              </w:rPr>
            </w:pPr>
          </w:p>
        </w:tc>
        <w:tc>
          <w:tcPr>
            <w:tcW w:w="850" w:type="dxa"/>
            <w:tcBorders>
              <w:top w:val="single" w:sz="4" w:space="0" w:color="auto"/>
              <w:left w:val="nil"/>
              <w:bottom w:val="single" w:sz="4" w:space="0" w:color="auto"/>
              <w:right w:val="single" w:sz="4" w:space="0" w:color="auto"/>
            </w:tcBorders>
            <w:noWrap/>
            <w:vAlign w:val="center"/>
          </w:tcPr>
          <w:p w:rsidR="00A81B18" w:rsidRPr="00CA4FEA" w:rsidRDefault="00A81B18" w:rsidP="000D1244">
            <w:pPr>
              <w:pStyle w:val="ad"/>
              <w:jc w:val="center"/>
              <w:rPr>
                <w:rFonts w:ascii="Times New Roman" w:hAnsi="Times New Roman"/>
                <w:sz w:val="18"/>
                <w:szCs w:val="18"/>
              </w:rPr>
            </w:pPr>
          </w:p>
        </w:tc>
        <w:tc>
          <w:tcPr>
            <w:tcW w:w="1134" w:type="dxa"/>
            <w:tcBorders>
              <w:top w:val="single" w:sz="4" w:space="0" w:color="auto"/>
              <w:left w:val="nil"/>
              <w:bottom w:val="single" w:sz="4" w:space="0" w:color="auto"/>
              <w:right w:val="single" w:sz="4" w:space="0" w:color="auto"/>
            </w:tcBorders>
            <w:noWrap/>
            <w:vAlign w:val="center"/>
          </w:tcPr>
          <w:p w:rsidR="00A81B18" w:rsidRPr="00CA4FEA" w:rsidRDefault="00A81B18" w:rsidP="000D1244">
            <w:pPr>
              <w:pStyle w:val="ad"/>
              <w:jc w:val="center"/>
              <w:rPr>
                <w:rFonts w:ascii="Times New Roman" w:hAnsi="Times New Roman"/>
                <w:sz w:val="18"/>
                <w:szCs w:val="18"/>
              </w:rPr>
            </w:pPr>
            <w:r w:rsidRPr="00CA4FEA">
              <w:rPr>
                <w:rFonts w:ascii="Times New Roman" w:hAnsi="Times New Roman"/>
                <w:sz w:val="18"/>
                <w:szCs w:val="18"/>
              </w:rPr>
              <w:t>01 5 00 21900</w:t>
            </w:r>
          </w:p>
        </w:tc>
        <w:tc>
          <w:tcPr>
            <w:tcW w:w="850" w:type="dxa"/>
            <w:tcBorders>
              <w:top w:val="single" w:sz="4" w:space="0" w:color="auto"/>
              <w:left w:val="nil"/>
              <w:bottom w:val="single" w:sz="4" w:space="0" w:color="auto"/>
              <w:right w:val="single" w:sz="4" w:space="0" w:color="auto"/>
            </w:tcBorders>
            <w:noWrap/>
            <w:vAlign w:val="center"/>
          </w:tcPr>
          <w:p w:rsidR="00A81B18" w:rsidRPr="00CA4FEA" w:rsidRDefault="00A81B18" w:rsidP="000D1244">
            <w:pPr>
              <w:pStyle w:val="ad"/>
              <w:jc w:val="center"/>
              <w:rPr>
                <w:rFonts w:ascii="Times New Roman" w:hAnsi="Times New Roman"/>
                <w:sz w:val="18"/>
                <w:szCs w:val="18"/>
              </w:rPr>
            </w:pPr>
          </w:p>
        </w:tc>
        <w:tc>
          <w:tcPr>
            <w:tcW w:w="1134" w:type="dxa"/>
            <w:tcBorders>
              <w:top w:val="single" w:sz="4" w:space="0" w:color="auto"/>
              <w:left w:val="nil"/>
              <w:bottom w:val="single" w:sz="4" w:space="0" w:color="auto"/>
              <w:right w:val="single" w:sz="4" w:space="0" w:color="auto"/>
            </w:tcBorders>
            <w:noWrap/>
            <w:vAlign w:val="center"/>
          </w:tcPr>
          <w:p w:rsidR="00A81B18" w:rsidRPr="00CA4FEA" w:rsidRDefault="00A81B18" w:rsidP="000D1244">
            <w:pPr>
              <w:pStyle w:val="ad"/>
              <w:jc w:val="center"/>
              <w:rPr>
                <w:rFonts w:ascii="Times New Roman" w:hAnsi="Times New Roman"/>
                <w:sz w:val="18"/>
                <w:szCs w:val="18"/>
              </w:rPr>
            </w:pPr>
            <w:r w:rsidRPr="00CA4FEA">
              <w:rPr>
                <w:rFonts w:ascii="Times New Roman" w:hAnsi="Times New Roman"/>
                <w:sz w:val="18"/>
                <w:szCs w:val="18"/>
              </w:rPr>
              <w:t>0,0</w:t>
            </w:r>
          </w:p>
        </w:tc>
        <w:tc>
          <w:tcPr>
            <w:tcW w:w="1134" w:type="dxa"/>
            <w:tcBorders>
              <w:top w:val="single" w:sz="4" w:space="0" w:color="auto"/>
              <w:left w:val="nil"/>
              <w:bottom w:val="single" w:sz="4" w:space="0" w:color="auto"/>
              <w:right w:val="single" w:sz="4" w:space="0" w:color="auto"/>
            </w:tcBorders>
            <w:noWrap/>
            <w:vAlign w:val="center"/>
          </w:tcPr>
          <w:p w:rsidR="00A81B18" w:rsidRPr="00CA4FEA" w:rsidRDefault="00D119F4" w:rsidP="000D1244">
            <w:pPr>
              <w:pStyle w:val="ad"/>
              <w:jc w:val="center"/>
              <w:rPr>
                <w:rFonts w:ascii="Times New Roman" w:hAnsi="Times New Roman"/>
                <w:sz w:val="18"/>
                <w:szCs w:val="18"/>
              </w:rPr>
            </w:pPr>
            <w:r w:rsidRPr="00CA4FEA">
              <w:rPr>
                <w:rFonts w:ascii="Times New Roman" w:hAnsi="Times New Roman"/>
                <w:sz w:val="18"/>
                <w:szCs w:val="18"/>
              </w:rPr>
              <w:t>71,9</w:t>
            </w:r>
          </w:p>
        </w:tc>
        <w:tc>
          <w:tcPr>
            <w:tcW w:w="1135" w:type="dxa"/>
            <w:tcBorders>
              <w:top w:val="single" w:sz="4" w:space="0" w:color="auto"/>
              <w:left w:val="nil"/>
              <w:bottom w:val="single" w:sz="4" w:space="0" w:color="auto"/>
              <w:right w:val="single" w:sz="4" w:space="0" w:color="auto"/>
            </w:tcBorders>
            <w:shd w:val="clear" w:color="auto" w:fill="FFFFFF" w:themeFill="background1"/>
            <w:noWrap/>
            <w:vAlign w:val="center"/>
          </w:tcPr>
          <w:p w:rsidR="00A81B18" w:rsidRPr="00CA4FEA" w:rsidRDefault="00A81B18" w:rsidP="000D1244">
            <w:pPr>
              <w:pStyle w:val="ad"/>
              <w:jc w:val="center"/>
              <w:rPr>
                <w:rFonts w:ascii="Times New Roman" w:hAnsi="Times New Roman"/>
                <w:sz w:val="18"/>
                <w:szCs w:val="18"/>
              </w:rPr>
            </w:pPr>
            <w:r w:rsidRPr="00CA4FEA">
              <w:rPr>
                <w:rFonts w:ascii="Times New Roman" w:hAnsi="Times New Roman"/>
                <w:sz w:val="18"/>
                <w:szCs w:val="18"/>
              </w:rPr>
              <w:t>0,0</w:t>
            </w:r>
          </w:p>
        </w:tc>
        <w:tc>
          <w:tcPr>
            <w:tcW w:w="992" w:type="dxa"/>
            <w:tcBorders>
              <w:top w:val="single" w:sz="4" w:space="0" w:color="auto"/>
              <w:left w:val="nil"/>
              <w:bottom w:val="single" w:sz="4" w:space="0" w:color="auto"/>
              <w:right w:val="single" w:sz="4" w:space="0" w:color="auto"/>
            </w:tcBorders>
            <w:shd w:val="clear" w:color="auto" w:fill="auto"/>
            <w:vAlign w:val="center"/>
          </w:tcPr>
          <w:p w:rsidR="00A81B18" w:rsidRPr="00CA4FEA" w:rsidRDefault="00A81B18" w:rsidP="000D1244">
            <w:pPr>
              <w:pStyle w:val="ad"/>
              <w:jc w:val="center"/>
              <w:rPr>
                <w:rFonts w:ascii="Times New Roman" w:hAnsi="Times New Roman"/>
                <w:sz w:val="18"/>
                <w:szCs w:val="18"/>
              </w:rPr>
            </w:pPr>
            <w:r w:rsidRPr="00CA4FEA">
              <w:rPr>
                <w:rFonts w:ascii="Times New Roman" w:hAnsi="Times New Roman"/>
                <w:sz w:val="18"/>
                <w:szCs w:val="18"/>
              </w:rPr>
              <w:t>0,0</w:t>
            </w:r>
          </w:p>
        </w:tc>
        <w:tc>
          <w:tcPr>
            <w:tcW w:w="850" w:type="dxa"/>
            <w:tcBorders>
              <w:top w:val="single" w:sz="4" w:space="0" w:color="auto"/>
              <w:left w:val="nil"/>
              <w:bottom w:val="single" w:sz="4" w:space="0" w:color="auto"/>
              <w:right w:val="single" w:sz="4" w:space="0" w:color="auto"/>
            </w:tcBorders>
            <w:vAlign w:val="center"/>
          </w:tcPr>
          <w:p w:rsidR="00A81B18" w:rsidRPr="00CA4FEA" w:rsidRDefault="00A81B18" w:rsidP="000D1244">
            <w:pPr>
              <w:pStyle w:val="ad"/>
              <w:jc w:val="center"/>
              <w:rPr>
                <w:rFonts w:ascii="Times New Roman" w:hAnsi="Times New Roman"/>
                <w:sz w:val="18"/>
                <w:szCs w:val="18"/>
              </w:rPr>
            </w:pPr>
            <w:r w:rsidRPr="00CA4FEA">
              <w:rPr>
                <w:rFonts w:ascii="Times New Roman" w:hAnsi="Times New Roman"/>
                <w:sz w:val="18"/>
                <w:szCs w:val="18"/>
              </w:rPr>
              <w:t>0,0</w:t>
            </w:r>
          </w:p>
        </w:tc>
      </w:tr>
      <w:tr w:rsidR="00A81B18" w:rsidRPr="00CA4FEA" w:rsidTr="00593285">
        <w:trPr>
          <w:trHeight w:val="602"/>
        </w:trPr>
        <w:tc>
          <w:tcPr>
            <w:tcW w:w="1135" w:type="dxa"/>
            <w:vMerge/>
            <w:tcBorders>
              <w:left w:val="single" w:sz="4" w:space="0" w:color="auto"/>
              <w:right w:val="single" w:sz="4" w:space="0" w:color="auto"/>
            </w:tcBorders>
            <w:textDirection w:val="btLr"/>
            <w:vAlign w:val="center"/>
          </w:tcPr>
          <w:p w:rsidR="00A81B18" w:rsidRPr="00CA4FEA" w:rsidRDefault="00A81B18" w:rsidP="000D1244">
            <w:pPr>
              <w:pStyle w:val="ad"/>
              <w:rPr>
                <w:rFonts w:ascii="Times New Roman" w:hAnsi="Times New Roman"/>
                <w:sz w:val="18"/>
                <w:szCs w:val="18"/>
              </w:rPr>
            </w:pPr>
          </w:p>
        </w:tc>
        <w:tc>
          <w:tcPr>
            <w:tcW w:w="2552" w:type="dxa"/>
            <w:vMerge/>
            <w:tcBorders>
              <w:left w:val="single" w:sz="4" w:space="0" w:color="auto"/>
              <w:right w:val="single" w:sz="4" w:space="0" w:color="auto"/>
            </w:tcBorders>
          </w:tcPr>
          <w:p w:rsidR="00A81B18" w:rsidRPr="00CA4FEA" w:rsidRDefault="00A81B18" w:rsidP="000D1244">
            <w:pPr>
              <w:pStyle w:val="ad"/>
              <w:rPr>
                <w:rFonts w:ascii="Times New Roman" w:hAnsi="Times New Roman"/>
                <w:sz w:val="18"/>
                <w:szCs w:val="18"/>
              </w:rPr>
            </w:pPr>
          </w:p>
        </w:tc>
        <w:tc>
          <w:tcPr>
            <w:tcW w:w="2126" w:type="dxa"/>
            <w:tcBorders>
              <w:top w:val="single" w:sz="4" w:space="0" w:color="auto"/>
              <w:left w:val="nil"/>
              <w:bottom w:val="single" w:sz="4" w:space="0" w:color="auto"/>
              <w:right w:val="single" w:sz="4" w:space="0" w:color="auto"/>
            </w:tcBorders>
          </w:tcPr>
          <w:p w:rsidR="00A81B18" w:rsidRPr="00CA4FEA" w:rsidRDefault="00A81B18" w:rsidP="000D1244">
            <w:pPr>
              <w:pStyle w:val="ad"/>
              <w:rPr>
                <w:rFonts w:ascii="Times New Roman" w:hAnsi="Times New Roman"/>
                <w:sz w:val="18"/>
                <w:szCs w:val="18"/>
              </w:rPr>
            </w:pPr>
            <w:r w:rsidRPr="00CA4FEA">
              <w:rPr>
                <w:rFonts w:ascii="Times New Roman" w:hAnsi="Times New Roman"/>
                <w:sz w:val="18"/>
                <w:szCs w:val="18"/>
              </w:rPr>
              <w:t xml:space="preserve">Приобретение </w:t>
            </w:r>
            <w:proofErr w:type="spellStart"/>
            <w:r w:rsidRPr="00CA4FEA">
              <w:rPr>
                <w:rFonts w:ascii="Times New Roman" w:hAnsi="Times New Roman"/>
                <w:sz w:val="18"/>
                <w:szCs w:val="18"/>
              </w:rPr>
              <w:t>мотопомп</w:t>
            </w:r>
            <w:proofErr w:type="spellEnd"/>
            <w:r w:rsidRPr="00CA4FEA">
              <w:rPr>
                <w:rFonts w:ascii="Times New Roman" w:hAnsi="Times New Roman"/>
                <w:sz w:val="18"/>
                <w:szCs w:val="18"/>
              </w:rPr>
              <w:t>,</w:t>
            </w:r>
          </w:p>
          <w:p w:rsidR="00A81B18" w:rsidRPr="00CA4FEA" w:rsidRDefault="00A81B18" w:rsidP="000D1244">
            <w:pPr>
              <w:pStyle w:val="ad"/>
              <w:rPr>
                <w:rFonts w:ascii="Times New Roman" w:hAnsi="Times New Roman"/>
                <w:sz w:val="18"/>
                <w:szCs w:val="18"/>
              </w:rPr>
            </w:pPr>
            <w:r w:rsidRPr="00CA4FEA">
              <w:rPr>
                <w:rFonts w:ascii="Times New Roman" w:hAnsi="Times New Roman"/>
                <w:sz w:val="18"/>
                <w:szCs w:val="18"/>
              </w:rPr>
              <w:t>Огнетушителей, Приобретение  первичных средств пожаротушения.</w:t>
            </w:r>
          </w:p>
        </w:tc>
        <w:tc>
          <w:tcPr>
            <w:tcW w:w="709" w:type="dxa"/>
            <w:tcBorders>
              <w:top w:val="single" w:sz="4" w:space="0" w:color="auto"/>
              <w:left w:val="nil"/>
              <w:bottom w:val="single" w:sz="4" w:space="0" w:color="auto"/>
              <w:right w:val="single" w:sz="4" w:space="0" w:color="auto"/>
            </w:tcBorders>
            <w:noWrap/>
            <w:vAlign w:val="center"/>
          </w:tcPr>
          <w:p w:rsidR="00A81B18" w:rsidRPr="00CA4FEA" w:rsidRDefault="00A81B18" w:rsidP="000D1244">
            <w:pPr>
              <w:pStyle w:val="ad"/>
              <w:jc w:val="center"/>
              <w:rPr>
                <w:rFonts w:ascii="Times New Roman" w:hAnsi="Times New Roman"/>
                <w:sz w:val="18"/>
                <w:szCs w:val="18"/>
              </w:rPr>
            </w:pPr>
            <w:r w:rsidRPr="00CA4FEA">
              <w:rPr>
                <w:rFonts w:ascii="Times New Roman" w:hAnsi="Times New Roman"/>
                <w:sz w:val="18"/>
                <w:szCs w:val="18"/>
              </w:rPr>
              <w:t>924</w:t>
            </w:r>
          </w:p>
        </w:tc>
        <w:tc>
          <w:tcPr>
            <w:tcW w:w="850" w:type="dxa"/>
            <w:tcBorders>
              <w:top w:val="single" w:sz="4" w:space="0" w:color="auto"/>
              <w:left w:val="nil"/>
              <w:bottom w:val="single" w:sz="4" w:space="0" w:color="auto"/>
              <w:right w:val="single" w:sz="4" w:space="0" w:color="auto"/>
            </w:tcBorders>
            <w:noWrap/>
            <w:vAlign w:val="center"/>
          </w:tcPr>
          <w:p w:rsidR="00A81B18" w:rsidRPr="00CA4FEA" w:rsidRDefault="00A81B18" w:rsidP="000D1244">
            <w:pPr>
              <w:pStyle w:val="ad"/>
              <w:jc w:val="center"/>
              <w:rPr>
                <w:rFonts w:ascii="Times New Roman" w:hAnsi="Times New Roman"/>
                <w:sz w:val="18"/>
                <w:szCs w:val="18"/>
              </w:rPr>
            </w:pPr>
            <w:r w:rsidRPr="00CA4FEA">
              <w:rPr>
                <w:rFonts w:ascii="Times New Roman" w:hAnsi="Times New Roman"/>
                <w:sz w:val="18"/>
                <w:szCs w:val="18"/>
              </w:rPr>
              <w:t>0310</w:t>
            </w:r>
          </w:p>
          <w:p w:rsidR="00A81B18" w:rsidRPr="00CA4FEA" w:rsidRDefault="00A81B18" w:rsidP="000D1244">
            <w:pPr>
              <w:pStyle w:val="ad"/>
              <w:jc w:val="center"/>
              <w:rPr>
                <w:rFonts w:ascii="Times New Roman" w:hAnsi="Times New Roman"/>
                <w:sz w:val="18"/>
                <w:szCs w:val="18"/>
              </w:rPr>
            </w:pPr>
            <w:r w:rsidRPr="00CA4FEA">
              <w:rPr>
                <w:rFonts w:ascii="Times New Roman" w:hAnsi="Times New Roman"/>
                <w:sz w:val="18"/>
                <w:szCs w:val="18"/>
              </w:rPr>
              <w:t>0310</w:t>
            </w:r>
          </w:p>
        </w:tc>
        <w:tc>
          <w:tcPr>
            <w:tcW w:w="1134" w:type="dxa"/>
            <w:tcBorders>
              <w:top w:val="single" w:sz="4" w:space="0" w:color="auto"/>
              <w:left w:val="nil"/>
              <w:bottom w:val="single" w:sz="4" w:space="0" w:color="auto"/>
              <w:right w:val="single" w:sz="4" w:space="0" w:color="auto"/>
            </w:tcBorders>
            <w:noWrap/>
            <w:vAlign w:val="center"/>
          </w:tcPr>
          <w:p w:rsidR="00A81B18" w:rsidRPr="00CA4FEA" w:rsidRDefault="00A81B18" w:rsidP="000D1244">
            <w:pPr>
              <w:pStyle w:val="ad"/>
              <w:jc w:val="center"/>
              <w:rPr>
                <w:rFonts w:ascii="Times New Roman" w:hAnsi="Times New Roman"/>
                <w:sz w:val="18"/>
                <w:szCs w:val="18"/>
              </w:rPr>
            </w:pPr>
            <w:r w:rsidRPr="00CA4FEA">
              <w:rPr>
                <w:rFonts w:ascii="Times New Roman" w:hAnsi="Times New Roman"/>
                <w:sz w:val="18"/>
                <w:szCs w:val="18"/>
              </w:rPr>
              <w:t>01 5 00 74120</w:t>
            </w:r>
          </w:p>
          <w:p w:rsidR="00A81B18" w:rsidRPr="00CA4FEA" w:rsidRDefault="00A81B18" w:rsidP="000D1244">
            <w:pPr>
              <w:pStyle w:val="ad"/>
              <w:jc w:val="center"/>
              <w:rPr>
                <w:rFonts w:ascii="Times New Roman" w:hAnsi="Times New Roman"/>
                <w:sz w:val="18"/>
                <w:szCs w:val="18"/>
              </w:rPr>
            </w:pPr>
            <w:r w:rsidRPr="00CA4FEA">
              <w:rPr>
                <w:rFonts w:ascii="Times New Roman" w:hAnsi="Times New Roman"/>
                <w:sz w:val="18"/>
                <w:szCs w:val="18"/>
              </w:rPr>
              <w:t xml:space="preserve">01 5 00 </w:t>
            </w:r>
            <w:r w:rsidRPr="00CA4FEA">
              <w:rPr>
                <w:rFonts w:ascii="Times New Roman" w:hAnsi="Times New Roman"/>
                <w:sz w:val="18"/>
                <w:szCs w:val="18"/>
                <w:lang w:val="en-US"/>
              </w:rPr>
              <w:t>s4</w:t>
            </w:r>
            <w:r w:rsidRPr="00CA4FEA">
              <w:rPr>
                <w:rFonts w:ascii="Times New Roman" w:hAnsi="Times New Roman"/>
                <w:sz w:val="18"/>
                <w:szCs w:val="18"/>
              </w:rPr>
              <w:t>120</w:t>
            </w:r>
          </w:p>
        </w:tc>
        <w:tc>
          <w:tcPr>
            <w:tcW w:w="850" w:type="dxa"/>
            <w:tcBorders>
              <w:top w:val="single" w:sz="4" w:space="0" w:color="auto"/>
              <w:left w:val="nil"/>
              <w:bottom w:val="single" w:sz="4" w:space="0" w:color="auto"/>
              <w:right w:val="single" w:sz="4" w:space="0" w:color="auto"/>
            </w:tcBorders>
            <w:noWrap/>
            <w:vAlign w:val="center"/>
          </w:tcPr>
          <w:p w:rsidR="00A81B18" w:rsidRPr="00CA4FEA" w:rsidRDefault="00A81B18" w:rsidP="000D1244">
            <w:pPr>
              <w:pStyle w:val="ad"/>
              <w:jc w:val="center"/>
              <w:rPr>
                <w:rFonts w:ascii="Times New Roman" w:hAnsi="Times New Roman"/>
                <w:sz w:val="18"/>
                <w:szCs w:val="18"/>
              </w:rPr>
            </w:pPr>
            <w:r w:rsidRPr="00CA4FEA">
              <w:rPr>
                <w:rFonts w:ascii="Times New Roman" w:hAnsi="Times New Roman"/>
                <w:sz w:val="18"/>
                <w:szCs w:val="18"/>
              </w:rPr>
              <w:t>240</w:t>
            </w:r>
          </w:p>
          <w:p w:rsidR="00A81B18" w:rsidRPr="00CA4FEA" w:rsidRDefault="00A81B18" w:rsidP="000D1244">
            <w:pPr>
              <w:pStyle w:val="ad"/>
              <w:jc w:val="center"/>
              <w:rPr>
                <w:rFonts w:ascii="Times New Roman" w:hAnsi="Times New Roman"/>
                <w:sz w:val="18"/>
                <w:szCs w:val="18"/>
              </w:rPr>
            </w:pPr>
            <w:r w:rsidRPr="00CA4FEA">
              <w:rPr>
                <w:rFonts w:ascii="Times New Roman" w:hAnsi="Times New Roman"/>
                <w:sz w:val="18"/>
                <w:szCs w:val="18"/>
              </w:rPr>
              <w:t>240</w:t>
            </w:r>
          </w:p>
        </w:tc>
        <w:tc>
          <w:tcPr>
            <w:tcW w:w="1134" w:type="dxa"/>
            <w:tcBorders>
              <w:top w:val="single" w:sz="4" w:space="0" w:color="auto"/>
              <w:left w:val="nil"/>
              <w:bottom w:val="single" w:sz="4" w:space="0" w:color="auto"/>
              <w:right w:val="single" w:sz="4" w:space="0" w:color="auto"/>
            </w:tcBorders>
            <w:noWrap/>
            <w:vAlign w:val="center"/>
          </w:tcPr>
          <w:p w:rsidR="00A81B18" w:rsidRPr="00CA4FEA" w:rsidRDefault="00A81B18" w:rsidP="000D1244">
            <w:pPr>
              <w:spacing w:after="0" w:line="240" w:lineRule="auto"/>
              <w:jc w:val="center"/>
              <w:rPr>
                <w:rFonts w:ascii="Times New Roman" w:hAnsi="Times New Roman"/>
                <w:sz w:val="18"/>
                <w:szCs w:val="18"/>
              </w:rPr>
            </w:pPr>
            <w:r w:rsidRPr="00CA4FEA">
              <w:rPr>
                <w:rFonts w:ascii="Times New Roman" w:hAnsi="Times New Roman"/>
                <w:sz w:val="18"/>
                <w:szCs w:val="18"/>
              </w:rPr>
              <w:t>0,0</w:t>
            </w:r>
          </w:p>
        </w:tc>
        <w:tc>
          <w:tcPr>
            <w:tcW w:w="1134" w:type="dxa"/>
            <w:tcBorders>
              <w:top w:val="single" w:sz="4" w:space="0" w:color="auto"/>
              <w:left w:val="nil"/>
              <w:bottom w:val="single" w:sz="4" w:space="0" w:color="auto"/>
              <w:right w:val="single" w:sz="4" w:space="0" w:color="auto"/>
            </w:tcBorders>
            <w:noWrap/>
            <w:vAlign w:val="center"/>
          </w:tcPr>
          <w:p w:rsidR="00A81B18" w:rsidRPr="00CA4FEA" w:rsidRDefault="00A81B18" w:rsidP="000D1244">
            <w:pPr>
              <w:spacing w:after="0" w:line="240" w:lineRule="auto"/>
              <w:jc w:val="center"/>
              <w:rPr>
                <w:rFonts w:ascii="Times New Roman" w:hAnsi="Times New Roman"/>
                <w:sz w:val="18"/>
                <w:szCs w:val="18"/>
              </w:rPr>
            </w:pPr>
            <w:r w:rsidRPr="00CA4FEA">
              <w:rPr>
                <w:rFonts w:ascii="Times New Roman" w:hAnsi="Times New Roman"/>
                <w:sz w:val="18"/>
                <w:szCs w:val="18"/>
              </w:rPr>
              <w:t>0,0</w:t>
            </w:r>
          </w:p>
        </w:tc>
        <w:tc>
          <w:tcPr>
            <w:tcW w:w="1135" w:type="dxa"/>
            <w:tcBorders>
              <w:top w:val="single" w:sz="4" w:space="0" w:color="auto"/>
              <w:left w:val="nil"/>
              <w:bottom w:val="single" w:sz="4" w:space="0" w:color="auto"/>
              <w:right w:val="single" w:sz="4" w:space="0" w:color="auto"/>
            </w:tcBorders>
            <w:shd w:val="clear" w:color="auto" w:fill="FFFFFF" w:themeFill="background1"/>
            <w:noWrap/>
            <w:vAlign w:val="center"/>
          </w:tcPr>
          <w:p w:rsidR="00A81B18" w:rsidRPr="00CA4FEA" w:rsidRDefault="00A81B18" w:rsidP="000D1244">
            <w:pPr>
              <w:spacing w:after="0" w:line="240" w:lineRule="auto"/>
              <w:jc w:val="center"/>
              <w:rPr>
                <w:rFonts w:ascii="Times New Roman" w:hAnsi="Times New Roman"/>
                <w:sz w:val="18"/>
                <w:szCs w:val="18"/>
              </w:rPr>
            </w:pPr>
            <w:r w:rsidRPr="00CA4FEA">
              <w:rPr>
                <w:rFonts w:ascii="Times New Roman" w:hAnsi="Times New Roman"/>
                <w:sz w:val="18"/>
                <w:szCs w:val="18"/>
              </w:rPr>
              <w:t>0,0</w:t>
            </w:r>
          </w:p>
        </w:tc>
        <w:tc>
          <w:tcPr>
            <w:tcW w:w="992" w:type="dxa"/>
            <w:tcBorders>
              <w:top w:val="single" w:sz="4" w:space="0" w:color="auto"/>
              <w:left w:val="nil"/>
              <w:bottom w:val="single" w:sz="4" w:space="0" w:color="auto"/>
              <w:right w:val="single" w:sz="4" w:space="0" w:color="auto"/>
            </w:tcBorders>
            <w:shd w:val="clear" w:color="auto" w:fill="auto"/>
            <w:vAlign w:val="center"/>
          </w:tcPr>
          <w:p w:rsidR="00A81B18" w:rsidRPr="00CA4FEA" w:rsidRDefault="00A81B18" w:rsidP="000D1244">
            <w:pPr>
              <w:spacing w:after="0" w:line="240" w:lineRule="auto"/>
              <w:jc w:val="center"/>
              <w:rPr>
                <w:rFonts w:ascii="Times New Roman" w:hAnsi="Times New Roman"/>
                <w:sz w:val="18"/>
                <w:szCs w:val="18"/>
              </w:rPr>
            </w:pPr>
            <w:r w:rsidRPr="00CA4FEA">
              <w:rPr>
                <w:rFonts w:ascii="Times New Roman" w:hAnsi="Times New Roman"/>
                <w:sz w:val="18"/>
                <w:szCs w:val="18"/>
              </w:rPr>
              <w:t>0,0</w:t>
            </w:r>
          </w:p>
        </w:tc>
        <w:tc>
          <w:tcPr>
            <w:tcW w:w="850" w:type="dxa"/>
            <w:tcBorders>
              <w:top w:val="single" w:sz="4" w:space="0" w:color="auto"/>
              <w:left w:val="nil"/>
              <w:bottom w:val="single" w:sz="4" w:space="0" w:color="auto"/>
              <w:right w:val="single" w:sz="4" w:space="0" w:color="auto"/>
            </w:tcBorders>
            <w:vAlign w:val="center"/>
          </w:tcPr>
          <w:p w:rsidR="00A81B18" w:rsidRPr="00CA4FEA" w:rsidRDefault="00A81B18" w:rsidP="000D1244">
            <w:pPr>
              <w:spacing w:after="0" w:line="240" w:lineRule="auto"/>
              <w:jc w:val="center"/>
              <w:rPr>
                <w:rFonts w:ascii="Times New Roman" w:hAnsi="Times New Roman"/>
                <w:sz w:val="18"/>
                <w:szCs w:val="18"/>
              </w:rPr>
            </w:pPr>
            <w:r w:rsidRPr="00CA4FEA">
              <w:rPr>
                <w:rFonts w:ascii="Times New Roman" w:hAnsi="Times New Roman"/>
                <w:sz w:val="18"/>
                <w:szCs w:val="18"/>
              </w:rPr>
              <w:t>0,0</w:t>
            </w:r>
          </w:p>
        </w:tc>
        <w:tc>
          <w:tcPr>
            <w:tcW w:w="992" w:type="dxa"/>
            <w:vAlign w:val="center"/>
          </w:tcPr>
          <w:p w:rsidR="00A81B18" w:rsidRPr="00CA4FEA" w:rsidRDefault="00A81B18" w:rsidP="000D1244">
            <w:pPr>
              <w:pStyle w:val="ad"/>
              <w:jc w:val="center"/>
              <w:rPr>
                <w:rFonts w:ascii="Times New Roman" w:hAnsi="Times New Roman"/>
                <w:sz w:val="18"/>
                <w:szCs w:val="18"/>
              </w:rPr>
            </w:pPr>
          </w:p>
        </w:tc>
      </w:tr>
      <w:tr w:rsidR="00A81B18" w:rsidRPr="00CA4FEA" w:rsidTr="00593285">
        <w:trPr>
          <w:gridAfter w:val="1"/>
          <w:wAfter w:w="992" w:type="dxa"/>
          <w:trHeight w:val="804"/>
        </w:trPr>
        <w:tc>
          <w:tcPr>
            <w:tcW w:w="1135" w:type="dxa"/>
            <w:vMerge w:val="restart"/>
            <w:tcBorders>
              <w:top w:val="single" w:sz="4" w:space="0" w:color="auto"/>
              <w:left w:val="single" w:sz="4" w:space="0" w:color="auto"/>
              <w:right w:val="single" w:sz="4" w:space="0" w:color="auto"/>
            </w:tcBorders>
            <w:textDirection w:val="btLr"/>
            <w:vAlign w:val="center"/>
          </w:tcPr>
          <w:p w:rsidR="00A81B18" w:rsidRPr="00CA4FEA" w:rsidRDefault="00A81B18" w:rsidP="000D1244">
            <w:pPr>
              <w:pStyle w:val="ad"/>
              <w:jc w:val="center"/>
              <w:rPr>
                <w:rFonts w:ascii="Times New Roman" w:hAnsi="Times New Roman"/>
                <w:sz w:val="18"/>
                <w:szCs w:val="18"/>
              </w:rPr>
            </w:pPr>
            <w:r w:rsidRPr="00CA4FEA">
              <w:rPr>
                <w:rFonts w:ascii="Times New Roman" w:hAnsi="Times New Roman"/>
                <w:sz w:val="18"/>
                <w:szCs w:val="18"/>
              </w:rPr>
              <w:t>№6</w:t>
            </w:r>
          </w:p>
          <w:p w:rsidR="00A81B18" w:rsidRPr="00CA4FEA" w:rsidRDefault="00A81B18" w:rsidP="000D1244">
            <w:pPr>
              <w:pStyle w:val="ad"/>
              <w:jc w:val="center"/>
              <w:rPr>
                <w:rFonts w:ascii="Times New Roman" w:hAnsi="Times New Roman"/>
                <w:sz w:val="18"/>
                <w:szCs w:val="18"/>
              </w:rPr>
            </w:pPr>
            <w:r w:rsidRPr="00CA4FEA">
              <w:rPr>
                <w:rFonts w:ascii="Times New Roman" w:hAnsi="Times New Roman"/>
                <w:sz w:val="18"/>
                <w:szCs w:val="18"/>
              </w:rPr>
              <w:t>подпрограмма</w:t>
            </w:r>
          </w:p>
        </w:tc>
        <w:tc>
          <w:tcPr>
            <w:tcW w:w="2552" w:type="dxa"/>
            <w:vMerge w:val="restart"/>
            <w:tcBorders>
              <w:top w:val="single" w:sz="4" w:space="0" w:color="auto"/>
              <w:left w:val="single" w:sz="4" w:space="0" w:color="auto"/>
              <w:right w:val="single" w:sz="4" w:space="0" w:color="auto"/>
            </w:tcBorders>
          </w:tcPr>
          <w:p w:rsidR="00A81B18" w:rsidRPr="00CA4FEA" w:rsidRDefault="00A81B18" w:rsidP="000D1244">
            <w:pPr>
              <w:pStyle w:val="ad"/>
              <w:rPr>
                <w:rFonts w:ascii="Times New Roman" w:hAnsi="Times New Roman"/>
                <w:sz w:val="18"/>
                <w:szCs w:val="18"/>
              </w:rPr>
            </w:pPr>
            <w:r w:rsidRPr="00CA4FEA">
              <w:rPr>
                <w:rFonts w:ascii="Times New Roman" w:hAnsi="Times New Roman"/>
                <w:sz w:val="18"/>
                <w:szCs w:val="18"/>
              </w:rPr>
              <w:t xml:space="preserve">МПП </w:t>
            </w:r>
            <w:r w:rsidRPr="00CA4FEA">
              <w:rPr>
                <w:rFonts w:ascii="Times New Roman" w:eastAsia="Times New Roman" w:hAnsi="Times New Roman"/>
                <w:sz w:val="18"/>
                <w:szCs w:val="18"/>
              </w:rPr>
              <w:t>«Противодействие экстремизму и профилактика терроризма на территории поселка Юкта».</w:t>
            </w:r>
          </w:p>
        </w:tc>
        <w:tc>
          <w:tcPr>
            <w:tcW w:w="2126" w:type="dxa"/>
            <w:tcBorders>
              <w:top w:val="single" w:sz="4" w:space="0" w:color="auto"/>
              <w:left w:val="nil"/>
              <w:bottom w:val="single" w:sz="4" w:space="0" w:color="auto"/>
              <w:right w:val="single" w:sz="4" w:space="0" w:color="auto"/>
            </w:tcBorders>
          </w:tcPr>
          <w:p w:rsidR="00A81B18" w:rsidRPr="00CA4FEA" w:rsidRDefault="00A81B18" w:rsidP="000D1244">
            <w:pPr>
              <w:pStyle w:val="ad"/>
              <w:rPr>
                <w:rFonts w:ascii="Times New Roman" w:hAnsi="Times New Roman"/>
                <w:b/>
                <w:sz w:val="18"/>
                <w:szCs w:val="18"/>
              </w:rPr>
            </w:pPr>
            <w:r w:rsidRPr="00CA4FEA">
              <w:rPr>
                <w:rFonts w:ascii="Times New Roman" w:hAnsi="Times New Roman"/>
                <w:b/>
                <w:sz w:val="18"/>
                <w:szCs w:val="18"/>
              </w:rPr>
              <w:t>всего расходные обязательства по подпрограмме</w:t>
            </w:r>
          </w:p>
        </w:tc>
        <w:tc>
          <w:tcPr>
            <w:tcW w:w="709" w:type="dxa"/>
            <w:tcBorders>
              <w:top w:val="single" w:sz="4" w:space="0" w:color="auto"/>
              <w:left w:val="nil"/>
              <w:bottom w:val="single" w:sz="4" w:space="0" w:color="auto"/>
              <w:right w:val="single" w:sz="4" w:space="0" w:color="auto"/>
            </w:tcBorders>
            <w:noWrap/>
            <w:vAlign w:val="center"/>
          </w:tcPr>
          <w:p w:rsidR="00A81B18" w:rsidRPr="00CA4FEA" w:rsidRDefault="00A81B18" w:rsidP="000D1244">
            <w:pPr>
              <w:pStyle w:val="ad"/>
              <w:jc w:val="center"/>
              <w:rPr>
                <w:rFonts w:ascii="Times New Roman" w:hAnsi="Times New Roman"/>
                <w:b/>
                <w:sz w:val="18"/>
                <w:szCs w:val="18"/>
              </w:rPr>
            </w:pPr>
            <w:r w:rsidRPr="00CA4FEA">
              <w:rPr>
                <w:rFonts w:ascii="Times New Roman" w:hAnsi="Times New Roman"/>
                <w:b/>
                <w:sz w:val="18"/>
                <w:szCs w:val="18"/>
              </w:rPr>
              <w:t>924</w:t>
            </w:r>
          </w:p>
        </w:tc>
        <w:tc>
          <w:tcPr>
            <w:tcW w:w="850" w:type="dxa"/>
            <w:tcBorders>
              <w:top w:val="single" w:sz="4" w:space="0" w:color="auto"/>
              <w:left w:val="nil"/>
              <w:bottom w:val="single" w:sz="4" w:space="0" w:color="auto"/>
              <w:right w:val="single" w:sz="4" w:space="0" w:color="auto"/>
            </w:tcBorders>
            <w:noWrap/>
            <w:vAlign w:val="center"/>
          </w:tcPr>
          <w:p w:rsidR="00A81B18" w:rsidRPr="00CA4FEA" w:rsidRDefault="00A81B18" w:rsidP="000D1244">
            <w:pPr>
              <w:pStyle w:val="ad"/>
              <w:jc w:val="center"/>
              <w:rPr>
                <w:rFonts w:ascii="Times New Roman" w:hAnsi="Times New Roman"/>
                <w:b/>
                <w:sz w:val="18"/>
                <w:szCs w:val="18"/>
              </w:rPr>
            </w:pPr>
            <w:r w:rsidRPr="00CA4FEA">
              <w:rPr>
                <w:rFonts w:ascii="Times New Roman" w:hAnsi="Times New Roman"/>
                <w:b/>
                <w:sz w:val="18"/>
                <w:szCs w:val="18"/>
              </w:rPr>
              <w:t>01 13</w:t>
            </w:r>
          </w:p>
        </w:tc>
        <w:tc>
          <w:tcPr>
            <w:tcW w:w="1134" w:type="dxa"/>
            <w:tcBorders>
              <w:top w:val="single" w:sz="4" w:space="0" w:color="auto"/>
              <w:left w:val="nil"/>
              <w:bottom w:val="single" w:sz="4" w:space="0" w:color="auto"/>
              <w:right w:val="single" w:sz="4" w:space="0" w:color="auto"/>
            </w:tcBorders>
            <w:noWrap/>
            <w:vAlign w:val="center"/>
          </w:tcPr>
          <w:p w:rsidR="00A81B18" w:rsidRPr="00CA4FEA" w:rsidRDefault="00A81B18" w:rsidP="000D1244">
            <w:pPr>
              <w:pStyle w:val="ad"/>
              <w:jc w:val="center"/>
              <w:rPr>
                <w:rFonts w:ascii="Times New Roman" w:hAnsi="Times New Roman"/>
                <w:b/>
                <w:sz w:val="18"/>
                <w:szCs w:val="18"/>
              </w:rPr>
            </w:pPr>
            <w:r w:rsidRPr="00CA4FEA">
              <w:rPr>
                <w:rFonts w:ascii="Times New Roman" w:hAnsi="Times New Roman"/>
                <w:b/>
                <w:sz w:val="18"/>
                <w:szCs w:val="18"/>
              </w:rPr>
              <w:t>01 7 00 00000</w:t>
            </w:r>
          </w:p>
        </w:tc>
        <w:tc>
          <w:tcPr>
            <w:tcW w:w="850" w:type="dxa"/>
            <w:tcBorders>
              <w:top w:val="single" w:sz="4" w:space="0" w:color="auto"/>
              <w:left w:val="nil"/>
              <w:bottom w:val="single" w:sz="4" w:space="0" w:color="auto"/>
              <w:right w:val="single" w:sz="4" w:space="0" w:color="auto"/>
            </w:tcBorders>
            <w:noWrap/>
            <w:vAlign w:val="center"/>
          </w:tcPr>
          <w:p w:rsidR="00A81B18" w:rsidRPr="00CA4FEA" w:rsidRDefault="00A81B18" w:rsidP="000D1244">
            <w:pPr>
              <w:pStyle w:val="ad"/>
              <w:jc w:val="center"/>
              <w:rPr>
                <w:rFonts w:ascii="Times New Roman" w:hAnsi="Times New Roman"/>
                <w:b/>
                <w:sz w:val="18"/>
                <w:szCs w:val="18"/>
              </w:rPr>
            </w:pPr>
            <w:r w:rsidRPr="00CA4FEA">
              <w:rPr>
                <w:rFonts w:ascii="Times New Roman" w:hAnsi="Times New Roman"/>
                <w:b/>
                <w:sz w:val="18"/>
                <w:szCs w:val="18"/>
              </w:rPr>
              <w:t>Х</w:t>
            </w:r>
          </w:p>
        </w:tc>
        <w:tc>
          <w:tcPr>
            <w:tcW w:w="1134" w:type="dxa"/>
            <w:tcBorders>
              <w:top w:val="single" w:sz="4" w:space="0" w:color="auto"/>
              <w:left w:val="nil"/>
              <w:bottom w:val="single" w:sz="4" w:space="0" w:color="auto"/>
              <w:right w:val="single" w:sz="4" w:space="0" w:color="auto"/>
            </w:tcBorders>
            <w:noWrap/>
            <w:vAlign w:val="center"/>
          </w:tcPr>
          <w:p w:rsidR="00A81B18" w:rsidRPr="00CA4FEA" w:rsidRDefault="00A81B18" w:rsidP="000D1244">
            <w:pPr>
              <w:pStyle w:val="ad"/>
              <w:jc w:val="center"/>
              <w:rPr>
                <w:rFonts w:ascii="Times New Roman" w:hAnsi="Times New Roman"/>
                <w:b/>
                <w:sz w:val="18"/>
                <w:szCs w:val="18"/>
              </w:rPr>
            </w:pPr>
            <w:r w:rsidRPr="00CA4FEA">
              <w:rPr>
                <w:rFonts w:ascii="Times New Roman" w:hAnsi="Times New Roman"/>
                <w:b/>
                <w:sz w:val="18"/>
                <w:szCs w:val="18"/>
              </w:rPr>
              <w:t>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A81B18" w:rsidRPr="00CA4FEA" w:rsidRDefault="00A81B18" w:rsidP="000D1244">
            <w:pPr>
              <w:pStyle w:val="ad"/>
              <w:jc w:val="center"/>
              <w:rPr>
                <w:rFonts w:ascii="Times New Roman" w:hAnsi="Times New Roman"/>
                <w:b/>
                <w:sz w:val="18"/>
                <w:szCs w:val="18"/>
              </w:rPr>
            </w:pPr>
            <w:r w:rsidRPr="00CA4FEA">
              <w:rPr>
                <w:rFonts w:ascii="Times New Roman" w:hAnsi="Times New Roman"/>
                <w:b/>
                <w:sz w:val="18"/>
                <w:szCs w:val="18"/>
              </w:rPr>
              <w:t>1,0</w:t>
            </w:r>
          </w:p>
        </w:tc>
        <w:tc>
          <w:tcPr>
            <w:tcW w:w="1135" w:type="dxa"/>
            <w:tcBorders>
              <w:top w:val="single" w:sz="4" w:space="0" w:color="auto"/>
              <w:left w:val="nil"/>
              <w:bottom w:val="single" w:sz="4" w:space="0" w:color="auto"/>
              <w:right w:val="single" w:sz="4" w:space="0" w:color="auto"/>
            </w:tcBorders>
            <w:shd w:val="clear" w:color="auto" w:fill="FFFFFF" w:themeFill="background1"/>
            <w:noWrap/>
            <w:vAlign w:val="center"/>
          </w:tcPr>
          <w:p w:rsidR="00A81B18" w:rsidRPr="00CA4FEA" w:rsidRDefault="00A81B18" w:rsidP="000D1244">
            <w:pPr>
              <w:pStyle w:val="ad"/>
              <w:jc w:val="center"/>
              <w:rPr>
                <w:rFonts w:ascii="Times New Roman" w:hAnsi="Times New Roman"/>
                <w:b/>
                <w:sz w:val="18"/>
                <w:szCs w:val="18"/>
              </w:rPr>
            </w:pPr>
            <w:r w:rsidRPr="00CA4FEA">
              <w:rPr>
                <w:rFonts w:ascii="Times New Roman" w:hAnsi="Times New Roman"/>
                <w:b/>
                <w:sz w:val="18"/>
                <w:szCs w:val="18"/>
              </w:rPr>
              <w:t>1,0</w:t>
            </w:r>
          </w:p>
        </w:tc>
        <w:tc>
          <w:tcPr>
            <w:tcW w:w="992" w:type="dxa"/>
            <w:tcBorders>
              <w:top w:val="single" w:sz="4" w:space="0" w:color="auto"/>
              <w:left w:val="nil"/>
              <w:bottom w:val="single" w:sz="4" w:space="0" w:color="auto"/>
              <w:right w:val="single" w:sz="4" w:space="0" w:color="auto"/>
            </w:tcBorders>
            <w:shd w:val="clear" w:color="auto" w:fill="auto"/>
            <w:vAlign w:val="center"/>
          </w:tcPr>
          <w:p w:rsidR="00A81B18" w:rsidRPr="00CA4FEA" w:rsidRDefault="00A81B18" w:rsidP="000D1244">
            <w:pPr>
              <w:pStyle w:val="ad"/>
              <w:jc w:val="center"/>
              <w:rPr>
                <w:rFonts w:ascii="Times New Roman" w:hAnsi="Times New Roman"/>
                <w:b/>
                <w:sz w:val="18"/>
                <w:szCs w:val="18"/>
              </w:rPr>
            </w:pPr>
            <w:r w:rsidRPr="00CA4FEA">
              <w:rPr>
                <w:rFonts w:ascii="Times New Roman" w:hAnsi="Times New Roman"/>
                <w:b/>
                <w:sz w:val="18"/>
                <w:szCs w:val="18"/>
              </w:rPr>
              <w:t>1,0</w:t>
            </w:r>
          </w:p>
        </w:tc>
        <w:tc>
          <w:tcPr>
            <w:tcW w:w="850" w:type="dxa"/>
            <w:tcBorders>
              <w:top w:val="single" w:sz="4" w:space="0" w:color="auto"/>
              <w:left w:val="nil"/>
              <w:bottom w:val="single" w:sz="4" w:space="0" w:color="auto"/>
              <w:right w:val="single" w:sz="4" w:space="0" w:color="auto"/>
            </w:tcBorders>
            <w:vAlign w:val="center"/>
          </w:tcPr>
          <w:p w:rsidR="00A81B18" w:rsidRPr="00CA4FEA" w:rsidRDefault="00A81B18" w:rsidP="000D1244">
            <w:pPr>
              <w:pStyle w:val="ad"/>
              <w:jc w:val="center"/>
              <w:rPr>
                <w:rFonts w:ascii="Times New Roman" w:hAnsi="Times New Roman"/>
                <w:b/>
                <w:sz w:val="18"/>
                <w:szCs w:val="18"/>
              </w:rPr>
            </w:pPr>
            <w:r w:rsidRPr="00CA4FEA">
              <w:rPr>
                <w:rFonts w:ascii="Times New Roman" w:hAnsi="Times New Roman"/>
                <w:b/>
                <w:sz w:val="18"/>
                <w:szCs w:val="18"/>
              </w:rPr>
              <w:t>1,0</w:t>
            </w:r>
          </w:p>
        </w:tc>
      </w:tr>
      <w:tr w:rsidR="00A81B18" w:rsidRPr="00CA4FEA" w:rsidTr="00593285">
        <w:trPr>
          <w:gridAfter w:val="1"/>
          <w:wAfter w:w="992" w:type="dxa"/>
          <w:trHeight w:val="883"/>
        </w:trPr>
        <w:tc>
          <w:tcPr>
            <w:tcW w:w="1135" w:type="dxa"/>
            <w:vMerge/>
            <w:tcBorders>
              <w:left w:val="single" w:sz="4" w:space="0" w:color="auto"/>
              <w:bottom w:val="single" w:sz="4" w:space="0" w:color="auto"/>
              <w:right w:val="single" w:sz="4" w:space="0" w:color="auto"/>
            </w:tcBorders>
            <w:textDirection w:val="btLr"/>
            <w:vAlign w:val="center"/>
          </w:tcPr>
          <w:p w:rsidR="00A81B18" w:rsidRPr="00CA4FEA" w:rsidRDefault="00A81B18" w:rsidP="000D1244">
            <w:pPr>
              <w:pStyle w:val="ad"/>
              <w:rPr>
                <w:rFonts w:ascii="Times New Roman" w:hAnsi="Times New Roman"/>
                <w:sz w:val="18"/>
                <w:szCs w:val="18"/>
              </w:rPr>
            </w:pPr>
          </w:p>
        </w:tc>
        <w:tc>
          <w:tcPr>
            <w:tcW w:w="2552" w:type="dxa"/>
            <w:vMerge/>
            <w:tcBorders>
              <w:left w:val="single" w:sz="4" w:space="0" w:color="auto"/>
              <w:bottom w:val="single" w:sz="4" w:space="0" w:color="auto"/>
              <w:right w:val="single" w:sz="4" w:space="0" w:color="auto"/>
            </w:tcBorders>
          </w:tcPr>
          <w:p w:rsidR="00A81B18" w:rsidRPr="00CA4FEA" w:rsidRDefault="00A81B18" w:rsidP="000D1244">
            <w:pPr>
              <w:pStyle w:val="ad"/>
              <w:rPr>
                <w:rFonts w:ascii="Times New Roman" w:hAnsi="Times New Roman"/>
                <w:sz w:val="18"/>
                <w:szCs w:val="18"/>
              </w:rPr>
            </w:pPr>
          </w:p>
        </w:tc>
        <w:tc>
          <w:tcPr>
            <w:tcW w:w="2126" w:type="dxa"/>
            <w:tcBorders>
              <w:top w:val="single" w:sz="4" w:space="0" w:color="auto"/>
              <w:left w:val="nil"/>
              <w:bottom w:val="single" w:sz="4" w:space="0" w:color="auto"/>
              <w:right w:val="single" w:sz="4" w:space="0" w:color="auto"/>
            </w:tcBorders>
          </w:tcPr>
          <w:p w:rsidR="00A81B18" w:rsidRPr="00CA4FEA" w:rsidRDefault="00A81B18" w:rsidP="000D1244">
            <w:pPr>
              <w:pStyle w:val="Default"/>
              <w:rPr>
                <w:color w:val="auto"/>
                <w:sz w:val="18"/>
                <w:szCs w:val="18"/>
              </w:rPr>
            </w:pPr>
            <w:r w:rsidRPr="00CA4FEA">
              <w:rPr>
                <w:color w:val="auto"/>
                <w:sz w:val="18"/>
                <w:szCs w:val="18"/>
              </w:rPr>
              <w:t xml:space="preserve">Распространение памяток, листовок среди населения, обеспечить </w:t>
            </w:r>
            <w:proofErr w:type="gramStart"/>
            <w:r w:rsidRPr="00CA4FEA">
              <w:rPr>
                <w:color w:val="auto"/>
                <w:sz w:val="18"/>
                <w:szCs w:val="18"/>
              </w:rPr>
              <w:t>наглядной</w:t>
            </w:r>
            <w:proofErr w:type="gramEnd"/>
            <w:r w:rsidRPr="00CA4FEA">
              <w:rPr>
                <w:color w:val="auto"/>
                <w:sz w:val="18"/>
                <w:szCs w:val="18"/>
              </w:rPr>
              <w:t xml:space="preserve"> </w:t>
            </w:r>
          </w:p>
          <w:p w:rsidR="00A81B18" w:rsidRPr="00CA4FEA" w:rsidRDefault="00A81B18" w:rsidP="000D1244">
            <w:pPr>
              <w:pStyle w:val="Default"/>
              <w:rPr>
                <w:color w:val="auto"/>
                <w:sz w:val="18"/>
                <w:szCs w:val="18"/>
              </w:rPr>
            </w:pPr>
            <w:r w:rsidRPr="00CA4FEA">
              <w:rPr>
                <w:color w:val="auto"/>
                <w:sz w:val="18"/>
                <w:szCs w:val="18"/>
              </w:rPr>
              <w:t xml:space="preserve">агитацией </w:t>
            </w:r>
          </w:p>
          <w:p w:rsidR="00A81B18" w:rsidRPr="00CA4FEA" w:rsidRDefault="00A81B18" w:rsidP="000D1244">
            <w:pPr>
              <w:pStyle w:val="ad"/>
              <w:rPr>
                <w:rFonts w:ascii="Times New Roman" w:hAnsi="Times New Roman"/>
                <w:sz w:val="18"/>
                <w:szCs w:val="18"/>
              </w:rPr>
            </w:pPr>
          </w:p>
        </w:tc>
        <w:tc>
          <w:tcPr>
            <w:tcW w:w="709" w:type="dxa"/>
            <w:tcBorders>
              <w:top w:val="single" w:sz="4" w:space="0" w:color="auto"/>
              <w:left w:val="nil"/>
              <w:bottom w:val="single" w:sz="4" w:space="0" w:color="auto"/>
              <w:right w:val="single" w:sz="4" w:space="0" w:color="auto"/>
            </w:tcBorders>
            <w:noWrap/>
            <w:vAlign w:val="center"/>
          </w:tcPr>
          <w:p w:rsidR="00A81B18" w:rsidRPr="00CA4FEA" w:rsidRDefault="00A81B18" w:rsidP="000D1244">
            <w:pPr>
              <w:pStyle w:val="ad"/>
              <w:jc w:val="center"/>
              <w:rPr>
                <w:rFonts w:ascii="Times New Roman" w:hAnsi="Times New Roman"/>
                <w:sz w:val="18"/>
                <w:szCs w:val="18"/>
              </w:rPr>
            </w:pPr>
            <w:r w:rsidRPr="00CA4FEA">
              <w:rPr>
                <w:rFonts w:ascii="Times New Roman" w:hAnsi="Times New Roman"/>
                <w:sz w:val="18"/>
                <w:szCs w:val="18"/>
              </w:rPr>
              <w:t>924</w:t>
            </w:r>
          </w:p>
        </w:tc>
        <w:tc>
          <w:tcPr>
            <w:tcW w:w="850" w:type="dxa"/>
            <w:tcBorders>
              <w:top w:val="single" w:sz="4" w:space="0" w:color="auto"/>
              <w:left w:val="nil"/>
              <w:bottom w:val="single" w:sz="4" w:space="0" w:color="auto"/>
              <w:right w:val="single" w:sz="4" w:space="0" w:color="auto"/>
            </w:tcBorders>
            <w:noWrap/>
            <w:vAlign w:val="center"/>
          </w:tcPr>
          <w:p w:rsidR="00A81B18" w:rsidRPr="00CA4FEA" w:rsidRDefault="00A81B18" w:rsidP="000D1244">
            <w:pPr>
              <w:pStyle w:val="ad"/>
              <w:jc w:val="center"/>
              <w:rPr>
                <w:rFonts w:ascii="Times New Roman" w:hAnsi="Times New Roman"/>
                <w:sz w:val="18"/>
                <w:szCs w:val="18"/>
              </w:rPr>
            </w:pPr>
            <w:r w:rsidRPr="00CA4FEA">
              <w:rPr>
                <w:rFonts w:ascii="Times New Roman" w:hAnsi="Times New Roman"/>
                <w:sz w:val="18"/>
                <w:szCs w:val="18"/>
              </w:rPr>
              <w:t>01 13</w:t>
            </w:r>
          </w:p>
        </w:tc>
        <w:tc>
          <w:tcPr>
            <w:tcW w:w="1134" w:type="dxa"/>
            <w:tcBorders>
              <w:top w:val="single" w:sz="4" w:space="0" w:color="auto"/>
              <w:left w:val="nil"/>
              <w:bottom w:val="single" w:sz="4" w:space="0" w:color="auto"/>
              <w:right w:val="single" w:sz="4" w:space="0" w:color="auto"/>
            </w:tcBorders>
            <w:noWrap/>
            <w:vAlign w:val="center"/>
          </w:tcPr>
          <w:p w:rsidR="00A81B18" w:rsidRPr="00CA4FEA" w:rsidRDefault="00A81B18" w:rsidP="000D1244">
            <w:pPr>
              <w:pStyle w:val="ad"/>
              <w:jc w:val="center"/>
              <w:rPr>
                <w:rFonts w:ascii="Times New Roman" w:hAnsi="Times New Roman"/>
                <w:sz w:val="18"/>
                <w:szCs w:val="18"/>
              </w:rPr>
            </w:pPr>
            <w:r w:rsidRPr="00CA4FEA">
              <w:rPr>
                <w:rFonts w:ascii="Times New Roman" w:hAnsi="Times New Roman"/>
                <w:sz w:val="18"/>
                <w:szCs w:val="18"/>
              </w:rPr>
              <w:t>01 7 00 21011</w:t>
            </w:r>
          </w:p>
        </w:tc>
        <w:tc>
          <w:tcPr>
            <w:tcW w:w="850" w:type="dxa"/>
            <w:tcBorders>
              <w:top w:val="single" w:sz="4" w:space="0" w:color="auto"/>
              <w:left w:val="nil"/>
              <w:bottom w:val="single" w:sz="4" w:space="0" w:color="auto"/>
              <w:right w:val="single" w:sz="4" w:space="0" w:color="auto"/>
            </w:tcBorders>
            <w:noWrap/>
            <w:vAlign w:val="center"/>
          </w:tcPr>
          <w:p w:rsidR="00A81B18" w:rsidRPr="00CA4FEA" w:rsidRDefault="00A81B18" w:rsidP="000D1244">
            <w:pPr>
              <w:pStyle w:val="ad"/>
              <w:jc w:val="center"/>
              <w:rPr>
                <w:rFonts w:ascii="Times New Roman" w:hAnsi="Times New Roman"/>
                <w:sz w:val="18"/>
                <w:szCs w:val="18"/>
              </w:rPr>
            </w:pPr>
            <w:r w:rsidRPr="00CA4FEA">
              <w:rPr>
                <w:rFonts w:ascii="Times New Roman" w:hAnsi="Times New Roman"/>
                <w:sz w:val="18"/>
                <w:szCs w:val="18"/>
              </w:rPr>
              <w:t>Х</w:t>
            </w:r>
          </w:p>
        </w:tc>
        <w:tc>
          <w:tcPr>
            <w:tcW w:w="1134" w:type="dxa"/>
            <w:tcBorders>
              <w:top w:val="single" w:sz="4" w:space="0" w:color="auto"/>
              <w:left w:val="nil"/>
              <w:bottom w:val="single" w:sz="4" w:space="0" w:color="auto"/>
              <w:right w:val="single" w:sz="4" w:space="0" w:color="auto"/>
            </w:tcBorders>
            <w:noWrap/>
            <w:vAlign w:val="center"/>
          </w:tcPr>
          <w:p w:rsidR="00A81B18" w:rsidRPr="00CA4FEA" w:rsidRDefault="00A81B18" w:rsidP="000D1244">
            <w:pPr>
              <w:pStyle w:val="ad"/>
              <w:jc w:val="center"/>
              <w:rPr>
                <w:rFonts w:ascii="Times New Roman" w:hAnsi="Times New Roman"/>
                <w:sz w:val="18"/>
                <w:szCs w:val="18"/>
              </w:rPr>
            </w:pPr>
            <w:r w:rsidRPr="00CA4FEA">
              <w:rPr>
                <w:rFonts w:ascii="Times New Roman" w:hAnsi="Times New Roman"/>
                <w:sz w:val="18"/>
                <w:szCs w:val="18"/>
              </w:rPr>
              <w:t>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A81B18" w:rsidRPr="00CA4FEA" w:rsidRDefault="00A81B18" w:rsidP="00CA4FEA">
            <w:pPr>
              <w:pStyle w:val="ad"/>
              <w:jc w:val="center"/>
              <w:rPr>
                <w:rFonts w:ascii="Times New Roman" w:hAnsi="Times New Roman"/>
                <w:sz w:val="18"/>
                <w:szCs w:val="18"/>
              </w:rPr>
            </w:pPr>
            <w:r w:rsidRPr="00CA4FEA">
              <w:rPr>
                <w:rFonts w:ascii="Times New Roman" w:hAnsi="Times New Roman"/>
                <w:sz w:val="18"/>
                <w:szCs w:val="18"/>
              </w:rPr>
              <w:t>0</w:t>
            </w:r>
            <w:r w:rsidR="00CA4FEA">
              <w:rPr>
                <w:rFonts w:ascii="Times New Roman" w:hAnsi="Times New Roman"/>
                <w:sz w:val="18"/>
                <w:szCs w:val="18"/>
              </w:rPr>
              <w:t>,0</w:t>
            </w:r>
          </w:p>
        </w:tc>
        <w:tc>
          <w:tcPr>
            <w:tcW w:w="1135" w:type="dxa"/>
            <w:tcBorders>
              <w:top w:val="single" w:sz="4" w:space="0" w:color="auto"/>
              <w:left w:val="nil"/>
              <w:bottom w:val="single" w:sz="4" w:space="0" w:color="auto"/>
              <w:right w:val="single" w:sz="4" w:space="0" w:color="auto"/>
            </w:tcBorders>
            <w:shd w:val="clear" w:color="auto" w:fill="FFFFFF" w:themeFill="background1"/>
            <w:noWrap/>
            <w:vAlign w:val="center"/>
          </w:tcPr>
          <w:p w:rsidR="00A81B18" w:rsidRPr="00CA4FEA" w:rsidRDefault="00A81B18" w:rsidP="000D1244">
            <w:pPr>
              <w:pStyle w:val="ad"/>
              <w:jc w:val="center"/>
              <w:rPr>
                <w:rFonts w:ascii="Times New Roman" w:hAnsi="Times New Roman"/>
                <w:sz w:val="18"/>
                <w:szCs w:val="18"/>
              </w:rPr>
            </w:pPr>
            <w:r w:rsidRPr="00CA4FEA">
              <w:rPr>
                <w:rFonts w:ascii="Times New Roman" w:hAnsi="Times New Roman"/>
                <w:sz w:val="18"/>
                <w:szCs w:val="18"/>
              </w:rPr>
              <w:t>1,0</w:t>
            </w:r>
          </w:p>
        </w:tc>
        <w:tc>
          <w:tcPr>
            <w:tcW w:w="992" w:type="dxa"/>
            <w:tcBorders>
              <w:top w:val="single" w:sz="4" w:space="0" w:color="auto"/>
              <w:left w:val="nil"/>
              <w:bottom w:val="single" w:sz="4" w:space="0" w:color="auto"/>
              <w:right w:val="single" w:sz="4" w:space="0" w:color="auto"/>
            </w:tcBorders>
            <w:shd w:val="clear" w:color="auto" w:fill="auto"/>
            <w:vAlign w:val="center"/>
          </w:tcPr>
          <w:p w:rsidR="00A81B18" w:rsidRPr="00CA4FEA" w:rsidRDefault="00A81B18" w:rsidP="000D1244">
            <w:pPr>
              <w:pStyle w:val="ad"/>
              <w:jc w:val="center"/>
              <w:rPr>
                <w:rFonts w:ascii="Times New Roman" w:hAnsi="Times New Roman"/>
                <w:sz w:val="18"/>
                <w:szCs w:val="18"/>
              </w:rPr>
            </w:pPr>
            <w:r w:rsidRPr="00CA4FEA">
              <w:rPr>
                <w:rFonts w:ascii="Times New Roman" w:hAnsi="Times New Roman"/>
                <w:sz w:val="18"/>
                <w:szCs w:val="18"/>
              </w:rPr>
              <w:t>1,0</w:t>
            </w:r>
          </w:p>
        </w:tc>
        <w:tc>
          <w:tcPr>
            <w:tcW w:w="850" w:type="dxa"/>
            <w:tcBorders>
              <w:top w:val="single" w:sz="4" w:space="0" w:color="auto"/>
              <w:left w:val="nil"/>
              <w:bottom w:val="single" w:sz="4" w:space="0" w:color="auto"/>
              <w:right w:val="single" w:sz="4" w:space="0" w:color="auto"/>
            </w:tcBorders>
            <w:vAlign w:val="center"/>
          </w:tcPr>
          <w:p w:rsidR="00A81B18" w:rsidRPr="00CA4FEA" w:rsidRDefault="00A81B18" w:rsidP="000D1244">
            <w:pPr>
              <w:pStyle w:val="ad"/>
              <w:jc w:val="center"/>
              <w:rPr>
                <w:rFonts w:ascii="Times New Roman" w:hAnsi="Times New Roman"/>
                <w:sz w:val="18"/>
                <w:szCs w:val="18"/>
              </w:rPr>
            </w:pPr>
            <w:r w:rsidRPr="00CA4FEA">
              <w:rPr>
                <w:rFonts w:ascii="Times New Roman" w:hAnsi="Times New Roman"/>
                <w:sz w:val="18"/>
                <w:szCs w:val="18"/>
              </w:rPr>
              <w:t>1,0</w:t>
            </w:r>
          </w:p>
        </w:tc>
      </w:tr>
      <w:tr w:rsidR="00F051A0" w:rsidRPr="00CA4FEA" w:rsidTr="00593285">
        <w:trPr>
          <w:gridAfter w:val="1"/>
          <w:wAfter w:w="992" w:type="dxa"/>
          <w:trHeight w:val="883"/>
        </w:trPr>
        <w:tc>
          <w:tcPr>
            <w:tcW w:w="1135" w:type="dxa"/>
            <w:tcBorders>
              <w:top w:val="single" w:sz="4" w:space="0" w:color="auto"/>
              <w:left w:val="single" w:sz="4" w:space="0" w:color="auto"/>
              <w:bottom w:val="single" w:sz="4" w:space="0" w:color="auto"/>
              <w:right w:val="single" w:sz="4" w:space="0" w:color="auto"/>
            </w:tcBorders>
            <w:textDirection w:val="btLr"/>
          </w:tcPr>
          <w:p w:rsidR="00F051A0" w:rsidRPr="00CA4FEA" w:rsidRDefault="00F051A0" w:rsidP="000D1244">
            <w:pPr>
              <w:pStyle w:val="ad"/>
              <w:ind w:left="113" w:right="113"/>
              <w:jc w:val="center"/>
              <w:rPr>
                <w:rFonts w:ascii="Times New Roman" w:eastAsiaTheme="minorHAnsi" w:hAnsi="Times New Roman"/>
                <w:sz w:val="18"/>
                <w:szCs w:val="18"/>
              </w:rPr>
            </w:pPr>
            <w:r w:rsidRPr="00CA4FEA">
              <w:rPr>
                <w:rFonts w:ascii="Times New Roman" w:hAnsi="Times New Roman"/>
                <w:sz w:val="18"/>
                <w:szCs w:val="18"/>
              </w:rPr>
              <w:t>№7</w:t>
            </w:r>
          </w:p>
          <w:p w:rsidR="00F051A0" w:rsidRPr="00CA4FEA" w:rsidRDefault="00F051A0" w:rsidP="000D1244">
            <w:pPr>
              <w:pStyle w:val="ad"/>
              <w:ind w:left="113" w:right="113"/>
              <w:jc w:val="center"/>
              <w:rPr>
                <w:rFonts w:ascii="Times New Roman" w:hAnsi="Times New Roman"/>
                <w:sz w:val="18"/>
                <w:szCs w:val="18"/>
              </w:rPr>
            </w:pPr>
            <w:r w:rsidRPr="00CA4FEA">
              <w:rPr>
                <w:rFonts w:ascii="Times New Roman" w:hAnsi="Times New Roman"/>
                <w:sz w:val="18"/>
                <w:szCs w:val="18"/>
              </w:rPr>
              <w:t>подпрограмма</w:t>
            </w:r>
          </w:p>
        </w:tc>
        <w:tc>
          <w:tcPr>
            <w:tcW w:w="2552" w:type="dxa"/>
            <w:tcBorders>
              <w:top w:val="single" w:sz="4" w:space="0" w:color="auto"/>
              <w:left w:val="single" w:sz="4" w:space="0" w:color="auto"/>
              <w:bottom w:val="single" w:sz="4" w:space="0" w:color="auto"/>
              <w:right w:val="single" w:sz="4" w:space="0" w:color="auto"/>
            </w:tcBorders>
            <w:vAlign w:val="center"/>
          </w:tcPr>
          <w:p w:rsidR="00F051A0" w:rsidRPr="00CA4FEA" w:rsidRDefault="00F051A0" w:rsidP="000D1244">
            <w:pPr>
              <w:pStyle w:val="ad"/>
              <w:rPr>
                <w:rFonts w:ascii="Times New Roman" w:hAnsi="Times New Roman"/>
                <w:sz w:val="18"/>
                <w:szCs w:val="18"/>
              </w:rPr>
            </w:pPr>
            <w:r w:rsidRPr="00CA4FEA">
              <w:rPr>
                <w:rFonts w:ascii="Times New Roman" w:hAnsi="Times New Roman"/>
                <w:sz w:val="18"/>
                <w:szCs w:val="18"/>
              </w:rPr>
              <w:t>МПП « Профилактика правонарушений на территории поселка Юкта»</w:t>
            </w:r>
          </w:p>
        </w:tc>
        <w:tc>
          <w:tcPr>
            <w:tcW w:w="2126" w:type="dxa"/>
            <w:tcBorders>
              <w:top w:val="single" w:sz="4" w:space="0" w:color="auto"/>
              <w:left w:val="nil"/>
              <w:bottom w:val="single" w:sz="4" w:space="0" w:color="auto"/>
              <w:right w:val="single" w:sz="4" w:space="0" w:color="auto"/>
            </w:tcBorders>
          </w:tcPr>
          <w:p w:rsidR="00F051A0" w:rsidRPr="00CA4FEA" w:rsidRDefault="00F051A0" w:rsidP="000D1244">
            <w:pPr>
              <w:pStyle w:val="ad"/>
              <w:rPr>
                <w:rFonts w:ascii="Times New Roman" w:eastAsiaTheme="minorHAnsi" w:hAnsi="Times New Roman"/>
                <w:sz w:val="18"/>
                <w:szCs w:val="18"/>
              </w:rPr>
            </w:pPr>
            <w:r w:rsidRPr="00CA4FEA">
              <w:rPr>
                <w:rFonts w:ascii="Times New Roman" w:hAnsi="Times New Roman"/>
                <w:sz w:val="18"/>
                <w:szCs w:val="18"/>
              </w:rPr>
              <w:t>Всего расходные обязательства по подпрограмме</w:t>
            </w:r>
          </w:p>
          <w:p w:rsidR="00F051A0" w:rsidRPr="00CA4FEA" w:rsidRDefault="00F051A0" w:rsidP="000D1244">
            <w:pPr>
              <w:pStyle w:val="ad"/>
              <w:rPr>
                <w:rFonts w:ascii="Times New Roman" w:hAnsi="Times New Roman"/>
                <w:sz w:val="18"/>
                <w:szCs w:val="18"/>
              </w:rPr>
            </w:pPr>
          </w:p>
        </w:tc>
        <w:tc>
          <w:tcPr>
            <w:tcW w:w="709" w:type="dxa"/>
            <w:tcBorders>
              <w:top w:val="single" w:sz="4" w:space="0" w:color="auto"/>
              <w:left w:val="nil"/>
              <w:bottom w:val="single" w:sz="4" w:space="0" w:color="auto"/>
              <w:right w:val="single" w:sz="4" w:space="0" w:color="auto"/>
            </w:tcBorders>
            <w:noWrap/>
            <w:vAlign w:val="center"/>
          </w:tcPr>
          <w:p w:rsidR="00F051A0" w:rsidRPr="00CA4FEA" w:rsidRDefault="00F051A0" w:rsidP="000D1244">
            <w:pPr>
              <w:spacing w:after="0" w:line="240" w:lineRule="auto"/>
              <w:jc w:val="center"/>
              <w:rPr>
                <w:rFonts w:ascii="Times New Roman" w:hAnsi="Times New Roman"/>
                <w:sz w:val="18"/>
                <w:szCs w:val="18"/>
              </w:rPr>
            </w:pPr>
          </w:p>
        </w:tc>
        <w:tc>
          <w:tcPr>
            <w:tcW w:w="850" w:type="dxa"/>
            <w:tcBorders>
              <w:top w:val="single" w:sz="4" w:space="0" w:color="auto"/>
              <w:left w:val="nil"/>
              <w:bottom w:val="single" w:sz="4" w:space="0" w:color="auto"/>
              <w:right w:val="single" w:sz="4" w:space="0" w:color="auto"/>
            </w:tcBorders>
            <w:noWrap/>
            <w:vAlign w:val="center"/>
          </w:tcPr>
          <w:p w:rsidR="00F051A0" w:rsidRPr="00CA4FEA" w:rsidRDefault="00F051A0" w:rsidP="000D1244">
            <w:pPr>
              <w:spacing w:after="0" w:line="240" w:lineRule="auto"/>
              <w:jc w:val="center"/>
              <w:rPr>
                <w:rFonts w:ascii="Times New Roman" w:hAnsi="Times New Roman"/>
                <w:sz w:val="18"/>
                <w:szCs w:val="18"/>
              </w:rPr>
            </w:pPr>
          </w:p>
        </w:tc>
        <w:tc>
          <w:tcPr>
            <w:tcW w:w="1134" w:type="dxa"/>
            <w:tcBorders>
              <w:top w:val="single" w:sz="4" w:space="0" w:color="auto"/>
              <w:left w:val="nil"/>
              <w:bottom w:val="single" w:sz="4" w:space="0" w:color="auto"/>
              <w:right w:val="single" w:sz="4" w:space="0" w:color="auto"/>
            </w:tcBorders>
            <w:noWrap/>
            <w:vAlign w:val="center"/>
          </w:tcPr>
          <w:p w:rsidR="00F051A0" w:rsidRPr="00CA4FEA" w:rsidRDefault="00F051A0" w:rsidP="000D1244">
            <w:pPr>
              <w:spacing w:after="0" w:line="240" w:lineRule="auto"/>
              <w:jc w:val="center"/>
              <w:rPr>
                <w:rFonts w:ascii="Times New Roman" w:hAnsi="Times New Roman"/>
                <w:sz w:val="18"/>
                <w:szCs w:val="18"/>
              </w:rPr>
            </w:pPr>
          </w:p>
        </w:tc>
        <w:tc>
          <w:tcPr>
            <w:tcW w:w="850" w:type="dxa"/>
            <w:tcBorders>
              <w:top w:val="single" w:sz="4" w:space="0" w:color="auto"/>
              <w:left w:val="nil"/>
              <w:bottom w:val="single" w:sz="4" w:space="0" w:color="auto"/>
              <w:right w:val="single" w:sz="4" w:space="0" w:color="auto"/>
            </w:tcBorders>
            <w:noWrap/>
            <w:vAlign w:val="center"/>
          </w:tcPr>
          <w:p w:rsidR="00F051A0" w:rsidRPr="00CA4FEA" w:rsidRDefault="00F051A0" w:rsidP="000D1244">
            <w:pPr>
              <w:pStyle w:val="ad"/>
              <w:jc w:val="center"/>
              <w:rPr>
                <w:rFonts w:ascii="Times New Roman" w:hAnsi="Times New Roman"/>
                <w:sz w:val="18"/>
                <w:szCs w:val="18"/>
              </w:rPr>
            </w:pPr>
          </w:p>
        </w:tc>
        <w:tc>
          <w:tcPr>
            <w:tcW w:w="1134" w:type="dxa"/>
            <w:tcBorders>
              <w:top w:val="single" w:sz="4" w:space="0" w:color="auto"/>
              <w:left w:val="nil"/>
              <w:bottom w:val="single" w:sz="4" w:space="0" w:color="auto"/>
              <w:right w:val="single" w:sz="4" w:space="0" w:color="auto"/>
            </w:tcBorders>
            <w:noWrap/>
            <w:vAlign w:val="center"/>
          </w:tcPr>
          <w:p w:rsidR="00F051A0" w:rsidRPr="00CA4FEA" w:rsidRDefault="00F051A0" w:rsidP="000D1244">
            <w:pPr>
              <w:spacing w:after="0" w:line="240" w:lineRule="auto"/>
              <w:jc w:val="center"/>
              <w:rPr>
                <w:rFonts w:ascii="Times New Roman" w:hAnsi="Times New Roman"/>
                <w:sz w:val="18"/>
                <w:szCs w:val="18"/>
              </w:rPr>
            </w:pPr>
            <w:r w:rsidRPr="00CA4FEA">
              <w:rPr>
                <w:rFonts w:ascii="Times New Roman" w:hAnsi="Times New Roman"/>
                <w:sz w:val="18"/>
                <w:szCs w:val="18"/>
              </w:rPr>
              <w:t>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F051A0" w:rsidRPr="00CA4FEA" w:rsidRDefault="00F051A0" w:rsidP="000D1244">
            <w:pPr>
              <w:spacing w:after="0" w:line="240" w:lineRule="auto"/>
              <w:jc w:val="center"/>
              <w:rPr>
                <w:rFonts w:ascii="Times New Roman" w:hAnsi="Times New Roman"/>
                <w:sz w:val="18"/>
                <w:szCs w:val="18"/>
              </w:rPr>
            </w:pPr>
            <w:r w:rsidRPr="00CA4FEA">
              <w:rPr>
                <w:rFonts w:ascii="Times New Roman" w:hAnsi="Times New Roman"/>
                <w:sz w:val="18"/>
                <w:szCs w:val="18"/>
              </w:rPr>
              <w:t>0,0</w:t>
            </w:r>
          </w:p>
        </w:tc>
        <w:tc>
          <w:tcPr>
            <w:tcW w:w="1135" w:type="dxa"/>
            <w:tcBorders>
              <w:top w:val="single" w:sz="4" w:space="0" w:color="auto"/>
              <w:left w:val="nil"/>
              <w:bottom w:val="single" w:sz="4" w:space="0" w:color="auto"/>
              <w:right w:val="single" w:sz="4" w:space="0" w:color="auto"/>
            </w:tcBorders>
            <w:shd w:val="clear" w:color="auto" w:fill="FFFFFF" w:themeFill="background1"/>
            <w:noWrap/>
            <w:vAlign w:val="center"/>
          </w:tcPr>
          <w:p w:rsidR="00F051A0" w:rsidRPr="00CA4FEA" w:rsidRDefault="00F051A0" w:rsidP="000D1244">
            <w:pPr>
              <w:spacing w:after="0" w:line="240" w:lineRule="auto"/>
              <w:jc w:val="center"/>
              <w:rPr>
                <w:rFonts w:ascii="Times New Roman" w:hAnsi="Times New Roman"/>
                <w:sz w:val="18"/>
                <w:szCs w:val="18"/>
              </w:rPr>
            </w:pPr>
            <w:r w:rsidRPr="00CA4FEA">
              <w:rPr>
                <w:rFonts w:ascii="Times New Roman" w:hAnsi="Times New Roman"/>
                <w:sz w:val="18"/>
                <w:szCs w:val="18"/>
              </w:rPr>
              <w:t>0,0</w:t>
            </w:r>
          </w:p>
        </w:tc>
        <w:tc>
          <w:tcPr>
            <w:tcW w:w="992" w:type="dxa"/>
            <w:tcBorders>
              <w:top w:val="single" w:sz="4" w:space="0" w:color="auto"/>
              <w:left w:val="nil"/>
              <w:bottom w:val="single" w:sz="4" w:space="0" w:color="auto"/>
              <w:right w:val="single" w:sz="4" w:space="0" w:color="auto"/>
            </w:tcBorders>
            <w:shd w:val="clear" w:color="auto" w:fill="auto"/>
            <w:vAlign w:val="center"/>
          </w:tcPr>
          <w:p w:rsidR="00F051A0" w:rsidRPr="00CA4FEA" w:rsidRDefault="00F051A0" w:rsidP="000D1244">
            <w:pPr>
              <w:spacing w:after="0" w:line="240" w:lineRule="auto"/>
              <w:jc w:val="center"/>
              <w:rPr>
                <w:rFonts w:ascii="Times New Roman" w:hAnsi="Times New Roman"/>
                <w:sz w:val="18"/>
                <w:szCs w:val="18"/>
              </w:rPr>
            </w:pPr>
            <w:r w:rsidRPr="00CA4FEA">
              <w:rPr>
                <w:rFonts w:ascii="Times New Roman" w:hAnsi="Times New Roman"/>
                <w:sz w:val="18"/>
                <w:szCs w:val="18"/>
              </w:rPr>
              <w:t>0,0</w:t>
            </w:r>
          </w:p>
        </w:tc>
        <w:tc>
          <w:tcPr>
            <w:tcW w:w="850" w:type="dxa"/>
            <w:tcBorders>
              <w:top w:val="single" w:sz="4" w:space="0" w:color="auto"/>
              <w:left w:val="nil"/>
              <w:bottom w:val="single" w:sz="4" w:space="0" w:color="auto"/>
              <w:right w:val="single" w:sz="4" w:space="0" w:color="auto"/>
            </w:tcBorders>
            <w:vAlign w:val="center"/>
          </w:tcPr>
          <w:p w:rsidR="00F051A0" w:rsidRPr="00CA4FEA" w:rsidRDefault="00F051A0" w:rsidP="000D1244">
            <w:pPr>
              <w:spacing w:after="0" w:line="240" w:lineRule="auto"/>
              <w:jc w:val="center"/>
              <w:rPr>
                <w:rFonts w:ascii="Times New Roman" w:hAnsi="Times New Roman"/>
                <w:sz w:val="18"/>
                <w:szCs w:val="18"/>
              </w:rPr>
            </w:pPr>
            <w:r w:rsidRPr="00CA4FEA">
              <w:rPr>
                <w:rFonts w:ascii="Times New Roman" w:hAnsi="Times New Roman"/>
                <w:sz w:val="18"/>
                <w:szCs w:val="18"/>
              </w:rPr>
              <w:t>0,0</w:t>
            </w:r>
          </w:p>
        </w:tc>
      </w:tr>
    </w:tbl>
    <w:p w:rsidR="00593285" w:rsidRPr="000D1244" w:rsidRDefault="00593285" w:rsidP="000D1244">
      <w:pPr>
        <w:autoSpaceDE w:val="0"/>
        <w:autoSpaceDN w:val="0"/>
        <w:adjustRightInd w:val="0"/>
        <w:spacing w:after="0" w:line="240" w:lineRule="auto"/>
        <w:jc w:val="both"/>
        <w:rPr>
          <w:rFonts w:ascii="Times New Roman" w:hAnsi="Times New Roman"/>
          <w:sz w:val="24"/>
          <w:szCs w:val="24"/>
          <w:lang w:eastAsia="ru-RU"/>
        </w:rPr>
      </w:pPr>
      <w:r w:rsidRPr="000D1244">
        <w:rPr>
          <w:rFonts w:ascii="Times New Roman" w:hAnsi="Times New Roman"/>
          <w:sz w:val="24"/>
          <w:szCs w:val="24"/>
          <w:lang w:eastAsia="ru-RU"/>
        </w:rPr>
        <w:t>Глава поселка Юкта                                                                                   О.Э. Алексеева</w:t>
      </w:r>
    </w:p>
    <w:p w:rsidR="00593285" w:rsidRPr="000D1244" w:rsidRDefault="00593285" w:rsidP="000D1244">
      <w:pPr>
        <w:pStyle w:val="ConsPlusNormal"/>
        <w:widowControl/>
        <w:ind w:firstLine="0"/>
        <w:outlineLvl w:val="0"/>
        <w:rPr>
          <w:rFonts w:ascii="Times New Roman" w:hAnsi="Times New Roman" w:cs="Times New Roman"/>
          <w:color w:val="FF0000"/>
          <w:sz w:val="24"/>
          <w:szCs w:val="24"/>
        </w:rPr>
      </w:pPr>
    </w:p>
    <w:p w:rsidR="00593285" w:rsidRPr="000D1244" w:rsidRDefault="00593285" w:rsidP="00CA4FEA">
      <w:pPr>
        <w:pStyle w:val="ConsPlusNormal"/>
        <w:widowControl/>
        <w:ind w:firstLine="0"/>
        <w:outlineLvl w:val="0"/>
        <w:rPr>
          <w:rFonts w:ascii="Times New Roman" w:hAnsi="Times New Roman" w:cs="Times New Roman"/>
          <w:sz w:val="24"/>
          <w:szCs w:val="24"/>
        </w:rPr>
      </w:pPr>
    </w:p>
    <w:p w:rsidR="00593285" w:rsidRPr="000D1244" w:rsidRDefault="00593285" w:rsidP="000D1244">
      <w:pPr>
        <w:pStyle w:val="ConsPlusNormal"/>
        <w:framePr w:h="11814" w:hRule="exact" w:wrap="auto" w:hAnchor="text" w:y="-1404"/>
        <w:widowControl/>
        <w:ind w:firstLine="0"/>
        <w:jc w:val="right"/>
        <w:outlineLvl w:val="0"/>
        <w:rPr>
          <w:rFonts w:ascii="Times New Roman" w:hAnsi="Times New Roman" w:cs="Times New Roman"/>
          <w:sz w:val="24"/>
          <w:szCs w:val="24"/>
        </w:rPr>
        <w:sectPr w:rsidR="00593285" w:rsidRPr="000D1244" w:rsidSect="00593285">
          <w:headerReference w:type="default" r:id="rId9"/>
          <w:footnotePr>
            <w:numRestart w:val="eachPage"/>
          </w:footnotePr>
          <w:pgSz w:w="15840" w:h="12240" w:orient="landscape" w:code="1"/>
          <w:pgMar w:top="567" w:right="851" w:bottom="851" w:left="992" w:header="425" w:footer="720" w:gutter="0"/>
          <w:pgNumType w:start="1"/>
          <w:cols w:space="720"/>
          <w:noEndnote/>
          <w:titlePg/>
          <w:docGrid w:linePitch="299"/>
        </w:sectPr>
      </w:pPr>
    </w:p>
    <w:p w:rsidR="00593285" w:rsidRPr="000D1244" w:rsidRDefault="00593285" w:rsidP="000D1244">
      <w:pPr>
        <w:pStyle w:val="ConsPlusNormal"/>
        <w:widowControl/>
        <w:ind w:firstLine="0"/>
        <w:jc w:val="right"/>
        <w:outlineLvl w:val="0"/>
        <w:rPr>
          <w:rFonts w:ascii="Times New Roman" w:hAnsi="Times New Roman" w:cs="Times New Roman"/>
          <w:sz w:val="24"/>
          <w:szCs w:val="24"/>
        </w:rPr>
      </w:pPr>
      <w:r w:rsidRPr="000D1244">
        <w:rPr>
          <w:rFonts w:ascii="Times New Roman" w:hAnsi="Times New Roman" w:cs="Times New Roman"/>
          <w:sz w:val="24"/>
          <w:szCs w:val="24"/>
        </w:rPr>
        <w:lastRenderedPageBreak/>
        <w:t xml:space="preserve">Приложение  №5  </w:t>
      </w:r>
    </w:p>
    <w:p w:rsidR="00593285" w:rsidRPr="000D1244" w:rsidRDefault="00593285" w:rsidP="000D1244">
      <w:pPr>
        <w:pStyle w:val="ConsPlusNormal"/>
        <w:widowControl/>
        <w:ind w:firstLine="0"/>
        <w:jc w:val="right"/>
        <w:outlineLvl w:val="0"/>
        <w:rPr>
          <w:rFonts w:ascii="Times New Roman" w:hAnsi="Times New Roman" w:cs="Times New Roman"/>
          <w:sz w:val="24"/>
          <w:szCs w:val="24"/>
        </w:rPr>
      </w:pPr>
      <w:r w:rsidRPr="000D1244">
        <w:rPr>
          <w:rFonts w:ascii="Times New Roman" w:hAnsi="Times New Roman" w:cs="Times New Roman"/>
          <w:sz w:val="24"/>
          <w:szCs w:val="24"/>
        </w:rPr>
        <w:t>к муниципальной  программе</w:t>
      </w:r>
    </w:p>
    <w:p w:rsidR="00593285" w:rsidRPr="000D1244" w:rsidRDefault="00593285" w:rsidP="000D1244">
      <w:pPr>
        <w:pStyle w:val="ConsPlusNormal"/>
        <w:widowControl/>
        <w:ind w:firstLine="0"/>
        <w:jc w:val="right"/>
        <w:outlineLvl w:val="0"/>
        <w:rPr>
          <w:rFonts w:ascii="Times New Roman" w:hAnsi="Times New Roman" w:cs="Times New Roman"/>
          <w:sz w:val="24"/>
          <w:szCs w:val="24"/>
        </w:rPr>
      </w:pPr>
      <w:r w:rsidRPr="000D1244">
        <w:rPr>
          <w:rFonts w:ascii="Times New Roman" w:hAnsi="Times New Roman" w:cs="Times New Roman"/>
          <w:sz w:val="24"/>
          <w:szCs w:val="24"/>
        </w:rPr>
        <w:t xml:space="preserve"> «Устойчивое развитие </w:t>
      </w:r>
      <w:proofErr w:type="gramStart"/>
      <w:r w:rsidRPr="000D1244">
        <w:rPr>
          <w:rFonts w:ascii="Times New Roman" w:hAnsi="Times New Roman" w:cs="Times New Roman"/>
          <w:sz w:val="24"/>
          <w:szCs w:val="24"/>
        </w:rPr>
        <w:t>муниципального</w:t>
      </w:r>
      <w:proofErr w:type="gramEnd"/>
      <w:r w:rsidRPr="000D1244">
        <w:rPr>
          <w:rFonts w:ascii="Times New Roman" w:hAnsi="Times New Roman" w:cs="Times New Roman"/>
          <w:sz w:val="24"/>
          <w:szCs w:val="24"/>
        </w:rPr>
        <w:t xml:space="preserve"> </w:t>
      </w:r>
    </w:p>
    <w:p w:rsidR="00593285" w:rsidRPr="000D1244" w:rsidRDefault="00593285" w:rsidP="000D1244">
      <w:pPr>
        <w:pStyle w:val="ConsPlusNormal"/>
        <w:widowControl/>
        <w:ind w:firstLine="0"/>
        <w:jc w:val="right"/>
        <w:outlineLvl w:val="0"/>
        <w:rPr>
          <w:rFonts w:ascii="Times New Roman" w:hAnsi="Times New Roman" w:cs="Times New Roman"/>
          <w:sz w:val="24"/>
          <w:szCs w:val="24"/>
        </w:rPr>
      </w:pPr>
      <w:r w:rsidRPr="000D1244">
        <w:rPr>
          <w:rFonts w:ascii="Times New Roman" w:hAnsi="Times New Roman" w:cs="Times New Roman"/>
          <w:sz w:val="24"/>
          <w:szCs w:val="24"/>
        </w:rPr>
        <w:t xml:space="preserve">Образования  «поселок Юкта» </w:t>
      </w:r>
    </w:p>
    <w:p w:rsidR="00593285" w:rsidRPr="000D1244" w:rsidRDefault="00593285" w:rsidP="000D1244">
      <w:pPr>
        <w:pStyle w:val="ab"/>
        <w:autoSpaceDE w:val="0"/>
        <w:autoSpaceDN w:val="0"/>
        <w:adjustRightInd w:val="0"/>
        <w:spacing w:after="0" w:line="240" w:lineRule="auto"/>
        <w:jc w:val="center"/>
        <w:outlineLvl w:val="1"/>
        <w:rPr>
          <w:rFonts w:ascii="Times New Roman" w:hAnsi="Times New Roman"/>
          <w:b/>
          <w:caps/>
          <w:sz w:val="24"/>
          <w:szCs w:val="24"/>
        </w:rPr>
      </w:pPr>
    </w:p>
    <w:p w:rsidR="00593285" w:rsidRPr="000D1244" w:rsidRDefault="00593285" w:rsidP="000D1244">
      <w:pPr>
        <w:pStyle w:val="ab"/>
        <w:autoSpaceDE w:val="0"/>
        <w:autoSpaceDN w:val="0"/>
        <w:adjustRightInd w:val="0"/>
        <w:spacing w:after="0" w:line="240" w:lineRule="auto"/>
        <w:jc w:val="center"/>
        <w:outlineLvl w:val="1"/>
        <w:rPr>
          <w:rFonts w:ascii="Times New Roman" w:hAnsi="Times New Roman"/>
          <w:b/>
          <w:caps/>
          <w:sz w:val="24"/>
          <w:szCs w:val="24"/>
        </w:rPr>
      </w:pPr>
      <w:r w:rsidRPr="000D1244">
        <w:rPr>
          <w:rFonts w:ascii="Times New Roman" w:hAnsi="Times New Roman"/>
          <w:b/>
          <w:caps/>
          <w:sz w:val="24"/>
          <w:szCs w:val="24"/>
        </w:rPr>
        <w:t>Паспорт</w:t>
      </w:r>
    </w:p>
    <w:p w:rsidR="00593285" w:rsidRPr="000D1244" w:rsidRDefault="00593285" w:rsidP="000D1244">
      <w:pPr>
        <w:pStyle w:val="ab"/>
        <w:autoSpaceDE w:val="0"/>
        <w:autoSpaceDN w:val="0"/>
        <w:adjustRightInd w:val="0"/>
        <w:spacing w:after="0" w:line="240" w:lineRule="auto"/>
        <w:jc w:val="center"/>
        <w:outlineLvl w:val="1"/>
        <w:rPr>
          <w:rFonts w:ascii="Times New Roman" w:hAnsi="Times New Roman"/>
          <w:b/>
          <w:caps/>
          <w:sz w:val="24"/>
          <w:szCs w:val="24"/>
        </w:rPr>
      </w:pPr>
      <w:r w:rsidRPr="000D1244">
        <w:rPr>
          <w:rFonts w:ascii="Times New Roman" w:hAnsi="Times New Roman"/>
          <w:b/>
          <w:caps/>
          <w:sz w:val="24"/>
          <w:szCs w:val="24"/>
        </w:rPr>
        <w:t>ПОДпрограммы</w:t>
      </w:r>
    </w:p>
    <w:p w:rsidR="00D119F4" w:rsidRPr="000D1244" w:rsidRDefault="00593285" w:rsidP="000D1244">
      <w:pPr>
        <w:spacing w:after="0" w:line="240" w:lineRule="auto"/>
        <w:jc w:val="center"/>
        <w:outlineLvl w:val="1"/>
        <w:rPr>
          <w:rFonts w:ascii="Times New Roman" w:hAnsi="Times New Roman"/>
          <w:sz w:val="24"/>
          <w:szCs w:val="24"/>
        </w:rPr>
      </w:pPr>
      <w:r w:rsidRPr="000D1244">
        <w:rPr>
          <w:rFonts w:ascii="Times New Roman" w:hAnsi="Times New Roman"/>
          <w:b/>
          <w:sz w:val="24"/>
          <w:szCs w:val="24"/>
        </w:rPr>
        <w:t>«</w:t>
      </w:r>
      <w:r w:rsidR="00D119F4" w:rsidRPr="000D1244">
        <w:rPr>
          <w:rFonts w:ascii="Times New Roman" w:hAnsi="Times New Roman"/>
          <w:sz w:val="24"/>
          <w:szCs w:val="24"/>
        </w:rPr>
        <w:t xml:space="preserve">«Владение, пользование и распоряжение имуществом, находящимся в муниципальной собственности поселка </w:t>
      </w:r>
      <w:r w:rsidR="000D1244" w:rsidRPr="000D1244">
        <w:rPr>
          <w:rFonts w:ascii="Times New Roman" w:hAnsi="Times New Roman"/>
          <w:sz w:val="24"/>
          <w:szCs w:val="24"/>
        </w:rPr>
        <w:t>Юкта</w:t>
      </w:r>
      <w:r w:rsidR="00D119F4" w:rsidRPr="000D1244">
        <w:rPr>
          <w:rFonts w:ascii="Times New Roman" w:hAnsi="Times New Roman"/>
          <w:sz w:val="24"/>
          <w:szCs w:val="24"/>
        </w:rPr>
        <w:t>»</w:t>
      </w:r>
    </w:p>
    <w:p w:rsidR="00D119F4" w:rsidRPr="000D1244" w:rsidRDefault="00D119F4" w:rsidP="000D1244">
      <w:pPr>
        <w:spacing w:after="0" w:line="240" w:lineRule="auto"/>
        <w:jc w:val="center"/>
        <w:outlineLvl w:val="1"/>
        <w:rPr>
          <w:rFonts w:ascii="Times New Roman" w:hAnsi="Times New Roman"/>
          <w:sz w:val="24"/>
          <w:szCs w:val="24"/>
        </w:rPr>
      </w:pPr>
      <w:r w:rsidRPr="000D1244">
        <w:rPr>
          <w:rFonts w:ascii="Times New Roman" w:hAnsi="Times New Roman"/>
          <w:sz w:val="24"/>
          <w:szCs w:val="24"/>
        </w:rPr>
        <w:t xml:space="preserve">в рамках реализации муниципальной программы </w:t>
      </w:r>
      <w:r w:rsidRPr="000D1244">
        <w:rPr>
          <w:rFonts w:ascii="Times New Roman" w:hAnsi="Times New Roman"/>
          <w:color w:val="000000"/>
          <w:sz w:val="24"/>
          <w:szCs w:val="24"/>
        </w:rPr>
        <w:t xml:space="preserve">«Устойчивое развитие муниципального образования поселок  </w:t>
      </w:r>
      <w:r w:rsidR="000D1244" w:rsidRPr="000D1244">
        <w:rPr>
          <w:rFonts w:ascii="Times New Roman" w:hAnsi="Times New Roman"/>
          <w:color w:val="000000"/>
          <w:sz w:val="24"/>
          <w:szCs w:val="24"/>
        </w:rPr>
        <w:t>Юкта</w:t>
      </w:r>
      <w:r w:rsidRPr="000D1244">
        <w:rPr>
          <w:rFonts w:ascii="Times New Roman" w:hAnsi="Times New Roman"/>
          <w:color w:val="000000"/>
          <w:sz w:val="24"/>
          <w:szCs w:val="24"/>
        </w:rPr>
        <w:t>»</w:t>
      </w:r>
    </w:p>
    <w:p w:rsidR="00593285" w:rsidRPr="000D1244" w:rsidRDefault="00593285" w:rsidP="000D1244">
      <w:pPr>
        <w:autoSpaceDE w:val="0"/>
        <w:autoSpaceDN w:val="0"/>
        <w:adjustRightInd w:val="0"/>
        <w:spacing w:after="0" w:line="240" w:lineRule="auto"/>
        <w:ind w:firstLine="317"/>
        <w:jc w:val="center"/>
        <w:outlineLvl w:val="0"/>
        <w:rPr>
          <w:rFonts w:ascii="Times New Roman" w:hAnsi="Times New Roman"/>
          <w:b/>
          <w:sz w:val="24"/>
          <w:szCs w:val="24"/>
        </w:rPr>
      </w:pPr>
    </w:p>
    <w:p w:rsidR="00593285" w:rsidRPr="000D1244" w:rsidRDefault="00593285" w:rsidP="000D1244">
      <w:pPr>
        <w:autoSpaceDE w:val="0"/>
        <w:autoSpaceDN w:val="0"/>
        <w:adjustRightInd w:val="0"/>
        <w:spacing w:after="0" w:line="240" w:lineRule="auto"/>
        <w:ind w:firstLine="317"/>
        <w:jc w:val="center"/>
        <w:outlineLvl w:val="0"/>
        <w:rPr>
          <w:rFonts w:ascii="Times New Roman" w:hAnsi="Times New Roman"/>
          <w:b/>
          <w:sz w:val="24"/>
          <w:szCs w:val="24"/>
        </w:rPr>
      </w:pPr>
    </w:p>
    <w:tbl>
      <w:tblPr>
        <w:tblW w:w="1000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24"/>
        <w:gridCol w:w="7380"/>
      </w:tblGrid>
      <w:tr w:rsidR="00593285" w:rsidRPr="000D1244" w:rsidTr="00593285">
        <w:trPr>
          <w:trHeight w:val="906"/>
        </w:trPr>
        <w:tc>
          <w:tcPr>
            <w:tcW w:w="2624" w:type="dxa"/>
            <w:tcBorders>
              <w:top w:val="single" w:sz="4" w:space="0" w:color="auto"/>
              <w:left w:val="single" w:sz="4" w:space="0" w:color="auto"/>
              <w:bottom w:val="single" w:sz="4" w:space="0" w:color="auto"/>
              <w:right w:val="single" w:sz="4" w:space="0" w:color="auto"/>
            </w:tcBorders>
            <w:hideMark/>
          </w:tcPr>
          <w:p w:rsidR="00593285" w:rsidRPr="000D1244" w:rsidRDefault="00593285" w:rsidP="000D1244">
            <w:pPr>
              <w:autoSpaceDE w:val="0"/>
              <w:autoSpaceDN w:val="0"/>
              <w:adjustRightInd w:val="0"/>
              <w:spacing w:after="0" w:line="240" w:lineRule="auto"/>
              <w:rPr>
                <w:rFonts w:ascii="Times New Roman" w:eastAsia="Times New Roman" w:hAnsi="Times New Roman"/>
                <w:sz w:val="24"/>
                <w:szCs w:val="24"/>
              </w:rPr>
            </w:pPr>
            <w:r w:rsidRPr="000D1244">
              <w:rPr>
                <w:rFonts w:ascii="Times New Roman" w:hAnsi="Times New Roman"/>
                <w:sz w:val="24"/>
                <w:szCs w:val="24"/>
              </w:rPr>
              <w:t>Наименование Подпрограммы</w:t>
            </w:r>
          </w:p>
        </w:tc>
        <w:tc>
          <w:tcPr>
            <w:tcW w:w="7380" w:type="dxa"/>
            <w:tcBorders>
              <w:top w:val="single" w:sz="4" w:space="0" w:color="auto"/>
              <w:left w:val="single" w:sz="4" w:space="0" w:color="auto"/>
              <w:bottom w:val="single" w:sz="4" w:space="0" w:color="auto"/>
              <w:right w:val="single" w:sz="4" w:space="0" w:color="auto"/>
            </w:tcBorders>
            <w:hideMark/>
          </w:tcPr>
          <w:p w:rsidR="00593285" w:rsidRPr="000D1244" w:rsidRDefault="00593285" w:rsidP="000D1244">
            <w:pPr>
              <w:autoSpaceDE w:val="0"/>
              <w:autoSpaceDN w:val="0"/>
              <w:adjustRightInd w:val="0"/>
              <w:spacing w:after="0" w:line="240" w:lineRule="auto"/>
              <w:ind w:firstLine="317"/>
              <w:jc w:val="both"/>
              <w:outlineLvl w:val="0"/>
              <w:rPr>
                <w:rFonts w:ascii="Times New Roman" w:hAnsi="Times New Roman"/>
                <w:sz w:val="24"/>
                <w:szCs w:val="24"/>
              </w:rPr>
            </w:pPr>
            <w:r w:rsidRPr="000D1244">
              <w:rPr>
                <w:rFonts w:ascii="Times New Roman" w:hAnsi="Times New Roman"/>
                <w:color w:val="333333"/>
                <w:sz w:val="24"/>
                <w:szCs w:val="24"/>
              </w:rPr>
              <w:t>«</w:t>
            </w:r>
            <w:bookmarkStart w:id="0" w:name="_Hlk122917681"/>
            <w:r w:rsidRPr="000D1244">
              <w:rPr>
                <w:rFonts w:ascii="Times New Roman" w:hAnsi="Times New Roman"/>
                <w:sz w:val="24"/>
                <w:szCs w:val="24"/>
              </w:rPr>
              <w:t>Владение, пользование и распоряжение имуществом, находящимся в муниципальной собственности поселка Юкта»</w:t>
            </w:r>
            <w:bookmarkEnd w:id="0"/>
          </w:p>
        </w:tc>
      </w:tr>
      <w:tr w:rsidR="00593285" w:rsidRPr="000D1244" w:rsidTr="00593285">
        <w:tc>
          <w:tcPr>
            <w:tcW w:w="2624" w:type="dxa"/>
            <w:tcBorders>
              <w:top w:val="single" w:sz="4" w:space="0" w:color="auto"/>
              <w:left w:val="single" w:sz="4" w:space="0" w:color="auto"/>
              <w:bottom w:val="single" w:sz="4" w:space="0" w:color="auto"/>
              <w:right w:val="single" w:sz="4" w:space="0" w:color="auto"/>
            </w:tcBorders>
            <w:hideMark/>
          </w:tcPr>
          <w:p w:rsidR="00593285" w:rsidRPr="000D1244" w:rsidRDefault="00593285" w:rsidP="000D1244">
            <w:pPr>
              <w:autoSpaceDE w:val="0"/>
              <w:autoSpaceDN w:val="0"/>
              <w:adjustRightInd w:val="0"/>
              <w:spacing w:after="0" w:line="240" w:lineRule="auto"/>
              <w:rPr>
                <w:rFonts w:ascii="Times New Roman" w:eastAsia="Times New Roman" w:hAnsi="Times New Roman"/>
                <w:sz w:val="24"/>
                <w:szCs w:val="24"/>
              </w:rPr>
            </w:pPr>
            <w:r w:rsidRPr="000D1244">
              <w:rPr>
                <w:rFonts w:ascii="Times New Roman" w:hAnsi="Times New Roman"/>
                <w:sz w:val="24"/>
                <w:szCs w:val="24"/>
              </w:rPr>
              <w:t>Наименование  программы, в рамках которой реализуется Подпрограмма</w:t>
            </w:r>
          </w:p>
        </w:tc>
        <w:tc>
          <w:tcPr>
            <w:tcW w:w="7380" w:type="dxa"/>
            <w:tcBorders>
              <w:top w:val="single" w:sz="4" w:space="0" w:color="auto"/>
              <w:left w:val="single" w:sz="4" w:space="0" w:color="auto"/>
              <w:bottom w:val="single" w:sz="4" w:space="0" w:color="auto"/>
              <w:right w:val="single" w:sz="4" w:space="0" w:color="auto"/>
            </w:tcBorders>
          </w:tcPr>
          <w:p w:rsidR="00593285" w:rsidRPr="000D1244" w:rsidRDefault="00593285" w:rsidP="000D1244">
            <w:pPr>
              <w:pStyle w:val="ConsPlusNormal"/>
              <w:widowControl/>
              <w:ind w:firstLine="0"/>
              <w:outlineLvl w:val="2"/>
              <w:rPr>
                <w:rFonts w:ascii="Times New Roman" w:hAnsi="Times New Roman" w:cs="Times New Roman"/>
                <w:bCs/>
                <w:sz w:val="24"/>
                <w:szCs w:val="24"/>
                <w:lang w:eastAsia="en-US"/>
              </w:rPr>
            </w:pPr>
            <w:r w:rsidRPr="000D1244">
              <w:rPr>
                <w:rFonts w:ascii="Times New Roman" w:eastAsia="Calibri" w:hAnsi="Times New Roman" w:cs="Times New Roman"/>
                <w:color w:val="000000"/>
                <w:sz w:val="24"/>
                <w:szCs w:val="24"/>
              </w:rPr>
              <w:t>Устойчивое развитие муниципального образования поселка  Юкта</w:t>
            </w:r>
          </w:p>
          <w:p w:rsidR="00593285" w:rsidRPr="000D1244" w:rsidRDefault="00593285" w:rsidP="000D1244">
            <w:pPr>
              <w:autoSpaceDE w:val="0"/>
              <w:autoSpaceDN w:val="0"/>
              <w:adjustRightInd w:val="0"/>
              <w:spacing w:after="0" w:line="240" w:lineRule="auto"/>
              <w:rPr>
                <w:rFonts w:ascii="Times New Roman" w:eastAsia="Times New Roman" w:hAnsi="Times New Roman"/>
                <w:sz w:val="24"/>
                <w:szCs w:val="24"/>
              </w:rPr>
            </w:pPr>
          </w:p>
        </w:tc>
      </w:tr>
      <w:tr w:rsidR="00D119F4" w:rsidRPr="000D1244" w:rsidTr="00593285">
        <w:tc>
          <w:tcPr>
            <w:tcW w:w="2624" w:type="dxa"/>
            <w:tcBorders>
              <w:top w:val="single" w:sz="4" w:space="0" w:color="auto"/>
              <w:left w:val="single" w:sz="4" w:space="0" w:color="auto"/>
              <w:bottom w:val="single" w:sz="4" w:space="0" w:color="auto"/>
              <w:right w:val="single" w:sz="4" w:space="0" w:color="auto"/>
            </w:tcBorders>
            <w:hideMark/>
          </w:tcPr>
          <w:p w:rsidR="00D119F4" w:rsidRPr="000D1244" w:rsidRDefault="00D119F4" w:rsidP="000D1244">
            <w:pPr>
              <w:spacing w:after="0" w:line="240" w:lineRule="auto"/>
              <w:rPr>
                <w:rFonts w:ascii="Times New Roman" w:eastAsia="Times New Roman" w:hAnsi="Times New Roman"/>
                <w:sz w:val="24"/>
                <w:szCs w:val="24"/>
              </w:rPr>
            </w:pPr>
            <w:r w:rsidRPr="000D1244">
              <w:rPr>
                <w:rFonts w:ascii="Times New Roman" w:hAnsi="Times New Roman"/>
                <w:sz w:val="24"/>
                <w:szCs w:val="24"/>
              </w:rPr>
              <w:t xml:space="preserve">Муниципальный  заказчик </w:t>
            </w:r>
          </w:p>
        </w:tc>
        <w:tc>
          <w:tcPr>
            <w:tcW w:w="7380" w:type="dxa"/>
            <w:tcBorders>
              <w:top w:val="single" w:sz="4" w:space="0" w:color="auto"/>
              <w:left w:val="single" w:sz="4" w:space="0" w:color="auto"/>
              <w:bottom w:val="single" w:sz="4" w:space="0" w:color="auto"/>
              <w:right w:val="single" w:sz="4" w:space="0" w:color="auto"/>
            </w:tcBorders>
            <w:hideMark/>
          </w:tcPr>
          <w:p w:rsidR="00D119F4" w:rsidRPr="000D1244" w:rsidRDefault="00D119F4" w:rsidP="000D1244">
            <w:pPr>
              <w:spacing w:after="0"/>
              <w:jc w:val="both"/>
              <w:rPr>
                <w:rFonts w:ascii="Times New Roman" w:hAnsi="Times New Roman"/>
                <w:sz w:val="24"/>
                <w:szCs w:val="24"/>
              </w:rPr>
            </w:pPr>
            <w:r w:rsidRPr="000D1244">
              <w:rPr>
                <w:rFonts w:ascii="Times New Roman" w:hAnsi="Times New Roman"/>
                <w:sz w:val="24"/>
                <w:szCs w:val="24"/>
              </w:rPr>
              <w:t xml:space="preserve">Администрация поселка </w:t>
            </w:r>
            <w:r w:rsidR="000D1244" w:rsidRPr="000D1244">
              <w:rPr>
                <w:rFonts w:ascii="Times New Roman" w:hAnsi="Times New Roman"/>
                <w:sz w:val="24"/>
                <w:szCs w:val="24"/>
              </w:rPr>
              <w:t>Юкта</w:t>
            </w:r>
            <w:r w:rsidRPr="000D1244">
              <w:rPr>
                <w:rFonts w:ascii="Times New Roman" w:hAnsi="Times New Roman"/>
                <w:sz w:val="24"/>
                <w:szCs w:val="24"/>
              </w:rPr>
              <w:t xml:space="preserve"> Эвенкийского муниципального района Красноярского края</w:t>
            </w:r>
          </w:p>
        </w:tc>
      </w:tr>
      <w:tr w:rsidR="00D119F4" w:rsidRPr="000D1244" w:rsidTr="00593285">
        <w:tc>
          <w:tcPr>
            <w:tcW w:w="2624" w:type="dxa"/>
            <w:tcBorders>
              <w:top w:val="single" w:sz="4" w:space="0" w:color="auto"/>
              <w:left w:val="single" w:sz="4" w:space="0" w:color="auto"/>
              <w:bottom w:val="single" w:sz="4" w:space="0" w:color="auto"/>
              <w:right w:val="single" w:sz="4" w:space="0" w:color="auto"/>
            </w:tcBorders>
            <w:hideMark/>
          </w:tcPr>
          <w:p w:rsidR="00D119F4" w:rsidRPr="000D1244" w:rsidRDefault="00D119F4" w:rsidP="000D1244">
            <w:pPr>
              <w:autoSpaceDE w:val="0"/>
              <w:autoSpaceDN w:val="0"/>
              <w:adjustRightInd w:val="0"/>
              <w:spacing w:after="0" w:line="240" w:lineRule="auto"/>
              <w:rPr>
                <w:rFonts w:ascii="Times New Roman" w:eastAsia="Times New Roman" w:hAnsi="Times New Roman"/>
                <w:sz w:val="24"/>
                <w:szCs w:val="24"/>
              </w:rPr>
            </w:pPr>
            <w:r w:rsidRPr="000D1244">
              <w:rPr>
                <w:rFonts w:ascii="Times New Roman" w:hAnsi="Times New Roman"/>
                <w:sz w:val="24"/>
                <w:szCs w:val="24"/>
              </w:rPr>
              <w:t>Исполнители Подпрограммы.</w:t>
            </w:r>
          </w:p>
        </w:tc>
        <w:tc>
          <w:tcPr>
            <w:tcW w:w="7380" w:type="dxa"/>
            <w:tcBorders>
              <w:top w:val="single" w:sz="4" w:space="0" w:color="auto"/>
              <w:left w:val="single" w:sz="4" w:space="0" w:color="auto"/>
              <w:bottom w:val="single" w:sz="4" w:space="0" w:color="auto"/>
              <w:right w:val="single" w:sz="4" w:space="0" w:color="auto"/>
            </w:tcBorders>
          </w:tcPr>
          <w:p w:rsidR="00D119F4" w:rsidRPr="000D1244" w:rsidRDefault="00D119F4" w:rsidP="000D1244">
            <w:pPr>
              <w:spacing w:after="0"/>
              <w:jc w:val="both"/>
              <w:rPr>
                <w:rFonts w:ascii="Times New Roman" w:hAnsi="Times New Roman"/>
                <w:sz w:val="24"/>
                <w:szCs w:val="24"/>
              </w:rPr>
            </w:pPr>
            <w:r w:rsidRPr="000D1244">
              <w:rPr>
                <w:rFonts w:ascii="Times New Roman" w:hAnsi="Times New Roman"/>
                <w:sz w:val="24"/>
                <w:szCs w:val="24"/>
              </w:rPr>
              <w:t xml:space="preserve">Администрация поселка </w:t>
            </w:r>
            <w:r w:rsidR="000D1244" w:rsidRPr="000D1244">
              <w:rPr>
                <w:rFonts w:ascii="Times New Roman" w:hAnsi="Times New Roman"/>
                <w:sz w:val="24"/>
                <w:szCs w:val="24"/>
              </w:rPr>
              <w:t>Юкта</w:t>
            </w:r>
            <w:r w:rsidRPr="000D1244">
              <w:rPr>
                <w:rFonts w:ascii="Times New Roman" w:hAnsi="Times New Roman"/>
                <w:sz w:val="24"/>
                <w:szCs w:val="24"/>
              </w:rPr>
              <w:t xml:space="preserve"> Эвенкийского муниципального района Красноярского края</w:t>
            </w:r>
          </w:p>
        </w:tc>
      </w:tr>
      <w:tr w:rsidR="00D119F4" w:rsidRPr="000D1244" w:rsidTr="00593285">
        <w:tc>
          <w:tcPr>
            <w:tcW w:w="2624" w:type="dxa"/>
            <w:tcBorders>
              <w:top w:val="single" w:sz="4" w:space="0" w:color="auto"/>
              <w:left w:val="single" w:sz="4" w:space="0" w:color="auto"/>
              <w:bottom w:val="single" w:sz="4" w:space="0" w:color="auto"/>
              <w:right w:val="single" w:sz="4" w:space="0" w:color="auto"/>
            </w:tcBorders>
            <w:hideMark/>
          </w:tcPr>
          <w:p w:rsidR="00D119F4" w:rsidRPr="000D1244" w:rsidRDefault="00D119F4" w:rsidP="000D1244">
            <w:pPr>
              <w:spacing w:after="0" w:line="240" w:lineRule="auto"/>
              <w:rPr>
                <w:rFonts w:ascii="Times New Roman" w:hAnsi="Times New Roman"/>
                <w:sz w:val="24"/>
                <w:szCs w:val="24"/>
              </w:rPr>
            </w:pPr>
            <w:r w:rsidRPr="000D1244">
              <w:rPr>
                <w:rFonts w:ascii="Times New Roman" w:hAnsi="Times New Roman"/>
                <w:sz w:val="24"/>
                <w:szCs w:val="24"/>
              </w:rPr>
              <w:t xml:space="preserve">Цель </w:t>
            </w:r>
          </w:p>
          <w:p w:rsidR="00D119F4" w:rsidRPr="000D1244" w:rsidRDefault="00D119F4" w:rsidP="000D1244">
            <w:pPr>
              <w:spacing w:after="0" w:line="240" w:lineRule="auto"/>
              <w:rPr>
                <w:rFonts w:ascii="Times New Roman" w:eastAsia="Times New Roman" w:hAnsi="Times New Roman"/>
                <w:sz w:val="24"/>
                <w:szCs w:val="24"/>
              </w:rPr>
            </w:pPr>
            <w:r w:rsidRPr="000D1244">
              <w:rPr>
                <w:rFonts w:ascii="Times New Roman" w:hAnsi="Times New Roman"/>
                <w:sz w:val="24"/>
                <w:szCs w:val="24"/>
              </w:rPr>
              <w:t>Подпрограммы</w:t>
            </w:r>
          </w:p>
        </w:tc>
        <w:tc>
          <w:tcPr>
            <w:tcW w:w="7380" w:type="dxa"/>
            <w:tcBorders>
              <w:top w:val="single" w:sz="4" w:space="0" w:color="auto"/>
              <w:left w:val="single" w:sz="4" w:space="0" w:color="auto"/>
              <w:bottom w:val="single" w:sz="4" w:space="0" w:color="auto"/>
              <w:right w:val="single" w:sz="4" w:space="0" w:color="auto"/>
            </w:tcBorders>
            <w:hideMark/>
          </w:tcPr>
          <w:p w:rsidR="00D119F4" w:rsidRPr="000D1244" w:rsidRDefault="00D119F4" w:rsidP="000D1244">
            <w:pPr>
              <w:spacing w:after="0"/>
              <w:jc w:val="both"/>
              <w:rPr>
                <w:rFonts w:ascii="Times New Roman" w:hAnsi="Times New Roman"/>
                <w:bCs/>
                <w:sz w:val="24"/>
                <w:szCs w:val="24"/>
              </w:rPr>
            </w:pPr>
            <w:r w:rsidRPr="000D1244">
              <w:rPr>
                <w:rFonts w:ascii="Times New Roman" w:hAnsi="Times New Roman"/>
                <w:bCs/>
                <w:sz w:val="24"/>
                <w:szCs w:val="24"/>
              </w:rPr>
              <w:t>Эффективное использование муниципального имущества</w:t>
            </w:r>
          </w:p>
        </w:tc>
      </w:tr>
      <w:tr w:rsidR="00D119F4" w:rsidRPr="000D1244" w:rsidTr="00593285">
        <w:tc>
          <w:tcPr>
            <w:tcW w:w="2624" w:type="dxa"/>
            <w:tcBorders>
              <w:top w:val="single" w:sz="4" w:space="0" w:color="auto"/>
              <w:left w:val="single" w:sz="4" w:space="0" w:color="auto"/>
              <w:bottom w:val="single" w:sz="4" w:space="0" w:color="auto"/>
              <w:right w:val="single" w:sz="4" w:space="0" w:color="auto"/>
            </w:tcBorders>
          </w:tcPr>
          <w:p w:rsidR="00D119F4" w:rsidRPr="000D1244" w:rsidRDefault="00D119F4" w:rsidP="000D1244">
            <w:pPr>
              <w:spacing w:after="0" w:line="240" w:lineRule="auto"/>
              <w:rPr>
                <w:rFonts w:ascii="Times New Roman" w:hAnsi="Times New Roman"/>
                <w:sz w:val="24"/>
                <w:szCs w:val="24"/>
              </w:rPr>
            </w:pPr>
          </w:p>
          <w:p w:rsidR="00D119F4" w:rsidRPr="000D1244" w:rsidRDefault="00D119F4" w:rsidP="000D1244">
            <w:pPr>
              <w:spacing w:after="0" w:line="240" w:lineRule="auto"/>
              <w:rPr>
                <w:rFonts w:ascii="Times New Roman" w:eastAsia="Times New Roman" w:hAnsi="Times New Roman"/>
                <w:sz w:val="24"/>
                <w:szCs w:val="24"/>
              </w:rPr>
            </w:pPr>
            <w:r w:rsidRPr="000D1244">
              <w:rPr>
                <w:rFonts w:ascii="Times New Roman" w:hAnsi="Times New Roman"/>
                <w:sz w:val="24"/>
                <w:szCs w:val="24"/>
              </w:rPr>
              <w:t>Целевые индикаторы</w:t>
            </w:r>
          </w:p>
        </w:tc>
        <w:tc>
          <w:tcPr>
            <w:tcW w:w="7380" w:type="dxa"/>
            <w:tcBorders>
              <w:top w:val="single" w:sz="4" w:space="0" w:color="auto"/>
              <w:left w:val="single" w:sz="4" w:space="0" w:color="auto"/>
              <w:bottom w:val="single" w:sz="4" w:space="0" w:color="auto"/>
              <w:right w:val="single" w:sz="4" w:space="0" w:color="auto"/>
            </w:tcBorders>
            <w:hideMark/>
          </w:tcPr>
          <w:p w:rsidR="00D119F4" w:rsidRPr="000D1244" w:rsidRDefault="00D119F4" w:rsidP="000D1244">
            <w:pPr>
              <w:spacing w:after="0"/>
              <w:rPr>
                <w:rFonts w:ascii="Times New Roman" w:hAnsi="Times New Roman"/>
                <w:bCs/>
                <w:sz w:val="24"/>
                <w:szCs w:val="24"/>
              </w:rPr>
            </w:pPr>
            <w:r w:rsidRPr="000D1244">
              <w:rPr>
                <w:rFonts w:ascii="Times New Roman" w:hAnsi="Times New Roman"/>
                <w:bCs/>
                <w:sz w:val="24"/>
                <w:szCs w:val="24"/>
              </w:rPr>
              <w:t xml:space="preserve">- защита имущественных прав и интересов сельского поселения </w:t>
            </w:r>
            <w:r w:rsidR="000D1244" w:rsidRPr="000D1244">
              <w:rPr>
                <w:rFonts w:ascii="Times New Roman" w:hAnsi="Times New Roman"/>
                <w:bCs/>
                <w:sz w:val="24"/>
                <w:szCs w:val="24"/>
              </w:rPr>
              <w:t>Юкта</w:t>
            </w:r>
            <w:r w:rsidRPr="000D1244">
              <w:rPr>
                <w:rFonts w:ascii="Times New Roman" w:hAnsi="Times New Roman"/>
                <w:bCs/>
                <w:sz w:val="24"/>
                <w:szCs w:val="24"/>
              </w:rPr>
              <w:t>;</w:t>
            </w:r>
          </w:p>
          <w:p w:rsidR="00D119F4" w:rsidRPr="000D1244" w:rsidRDefault="00D119F4" w:rsidP="000D1244">
            <w:pPr>
              <w:spacing w:after="0"/>
              <w:rPr>
                <w:rFonts w:ascii="Times New Roman" w:hAnsi="Times New Roman"/>
                <w:bCs/>
                <w:sz w:val="24"/>
                <w:szCs w:val="24"/>
              </w:rPr>
            </w:pPr>
            <w:r w:rsidRPr="000D1244">
              <w:rPr>
                <w:rFonts w:ascii="Times New Roman" w:hAnsi="Times New Roman"/>
                <w:bCs/>
                <w:sz w:val="24"/>
                <w:szCs w:val="24"/>
              </w:rPr>
              <w:t>-управление и распоряжение муниципальным имуществом и земельными ресурсами;</w:t>
            </w:r>
          </w:p>
          <w:p w:rsidR="00D119F4" w:rsidRPr="000D1244" w:rsidRDefault="00D119F4" w:rsidP="000D1244">
            <w:pPr>
              <w:spacing w:after="0"/>
              <w:rPr>
                <w:rFonts w:ascii="Times New Roman" w:hAnsi="Times New Roman"/>
                <w:bCs/>
                <w:sz w:val="24"/>
                <w:szCs w:val="24"/>
              </w:rPr>
            </w:pPr>
            <w:r w:rsidRPr="000D1244">
              <w:rPr>
                <w:rFonts w:ascii="Times New Roman" w:hAnsi="Times New Roman"/>
                <w:bCs/>
                <w:sz w:val="24"/>
                <w:szCs w:val="24"/>
              </w:rPr>
              <w:t>-контроль эффективности использования и сохранения муниципальной собственности;</w:t>
            </w:r>
          </w:p>
          <w:p w:rsidR="00D119F4" w:rsidRPr="000D1244" w:rsidRDefault="00D119F4" w:rsidP="000D1244">
            <w:pPr>
              <w:spacing w:after="0"/>
              <w:rPr>
                <w:rFonts w:ascii="Times New Roman" w:hAnsi="Times New Roman"/>
                <w:bCs/>
                <w:sz w:val="24"/>
                <w:szCs w:val="24"/>
              </w:rPr>
            </w:pPr>
            <w:r w:rsidRPr="000D1244">
              <w:rPr>
                <w:rFonts w:ascii="Times New Roman" w:hAnsi="Times New Roman"/>
                <w:bCs/>
                <w:sz w:val="24"/>
                <w:szCs w:val="24"/>
              </w:rPr>
              <w:t>-формирование, учет и приращение муниципальной собственности.</w:t>
            </w:r>
          </w:p>
        </w:tc>
      </w:tr>
      <w:tr w:rsidR="00D119F4" w:rsidRPr="000D1244" w:rsidTr="00593285">
        <w:tc>
          <w:tcPr>
            <w:tcW w:w="2624" w:type="dxa"/>
            <w:tcBorders>
              <w:top w:val="single" w:sz="4" w:space="0" w:color="auto"/>
              <w:left w:val="single" w:sz="4" w:space="0" w:color="auto"/>
              <w:bottom w:val="single" w:sz="4" w:space="0" w:color="auto"/>
              <w:right w:val="single" w:sz="4" w:space="0" w:color="auto"/>
            </w:tcBorders>
            <w:hideMark/>
          </w:tcPr>
          <w:p w:rsidR="00D119F4" w:rsidRPr="000D1244" w:rsidRDefault="00D119F4" w:rsidP="000D1244">
            <w:pPr>
              <w:spacing w:after="0" w:line="240" w:lineRule="auto"/>
              <w:rPr>
                <w:rFonts w:ascii="Times New Roman" w:eastAsia="Times New Roman" w:hAnsi="Times New Roman"/>
                <w:sz w:val="24"/>
                <w:szCs w:val="24"/>
              </w:rPr>
            </w:pPr>
            <w:r w:rsidRPr="000D1244">
              <w:rPr>
                <w:rFonts w:ascii="Times New Roman" w:hAnsi="Times New Roman"/>
                <w:sz w:val="24"/>
                <w:szCs w:val="24"/>
              </w:rPr>
              <w:t>Основные задачи Подпрограммы</w:t>
            </w:r>
          </w:p>
        </w:tc>
        <w:tc>
          <w:tcPr>
            <w:tcW w:w="7380" w:type="dxa"/>
            <w:tcBorders>
              <w:top w:val="single" w:sz="4" w:space="0" w:color="auto"/>
              <w:left w:val="single" w:sz="4" w:space="0" w:color="auto"/>
              <w:bottom w:val="single" w:sz="4" w:space="0" w:color="auto"/>
              <w:right w:val="single" w:sz="4" w:space="0" w:color="auto"/>
            </w:tcBorders>
            <w:hideMark/>
          </w:tcPr>
          <w:p w:rsidR="00D119F4" w:rsidRPr="000D1244" w:rsidRDefault="00D119F4" w:rsidP="000D1244">
            <w:pPr>
              <w:tabs>
                <w:tab w:val="center" w:pos="4677"/>
                <w:tab w:val="right" w:pos="9355"/>
              </w:tabs>
              <w:spacing w:after="0"/>
              <w:jc w:val="both"/>
              <w:rPr>
                <w:rFonts w:ascii="Times New Roman" w:hAnsi="Times New Roman"/>
                <w:sz w:val="24"/>
                <w:szCs w:val="24"/>
              </w:rPr>
            </w:pPr>
            <w:r w:rsidRPr="000D1244">
              <w:rPr>
                <w:rFonts w:ascii="Times New Roman" w:hAnsi="Times New Roman"/>
                <w:sz w:val="24"/>
                <w:szCs w:val="24"/>
              </w:rPr>
              <w:t>Перечень целевых индикаторов подпрограммы отражён в приложении № 1 к Подпрограмме</w:t>
            </w:r>
          </w:p>
        </w:tc>
      </w:tr>
      <w:tr w:rsidR="00D119F4" w:rsidRPr="000D1244" w:rsidTr="00593285">
        <w:trPr>
          <w:trHeight w:val="593"/>
        </w:trPr>
        <w:tc>
          <w:tcPr>
            <w:tcW w:w="2624" w:type="dxa"/>
            <w:tcBorders>
              <w:top w:val="single" w:sz="4" w:space="0" w:color="auto"/>
              <w:left w:val="single" w:sz="4" w:space="0" w:color="auto"/>
              <w:bottom w:val="single" w:sz="4" w:space="0" w:color="auto"/>
              <w:right w:val="single" w:sz="4" w:space="0" w:color="auto"/>
            </w:tcBorders>
            <w:hideMark/>
          </w:tcPr>
          <w:p w:rsidR="00D119F4" w:rsidRPr="000D1244" w:rsidRDefault="00D119F4" w:rsidP="000D1244">
            <w:pPr>
              <w:spacing w:after="0" w:line="240" w:lineRule="auto"/>
              <w:rPr>
                <w:rFonts w:ascii="Times New Roman" w:eastAsia="Times New Roman" w:hAnsi="Times New Roman"/>
                <w:sz w:val="24"/>
                <w:szCs w:val="24"/>
              </w:rPr>
            </w:pPr>
            <w:r w:rsidRPr="000D1244">
              <w:rPr>
                <w:rFonts w:ascii="Times New Roman" w:hAnsi="Times New Roman"/>
                <w:sz w:val="24"/>
                <w:szCs w:val="24"/>
              </w:rPr>
              <w:t>Сроки реализации Программы</w:t>
            </w:r>
          </w:p>
        </w:tc>
        <w:tc>
          <w:tcPr>
            <w:tcW w:w="7380" w:type="dxa"/>
            <w:tcBorders>
              <w:top w:val="single" w:sz="4" w:space="0" w:color="auto"/>
              <w:left w:val="single" w:sz="4" w:space="0" w:color="auto"/>
              <w:bottom w:val="single" w:sz="4" w:space="0" w:color="auto"/>
              <w:right w:val="single" w:sz="4" w:space="0" w:color="auto"/>
            </w:tcBorders>
            <w:hideMark/>
          </w:tcPr>
          <w:p w:rsidR="00D119F4" w:rsidRPr="000D1244" w:rsidRDefault="00D119F4" w:rsidP="000D1244">
            <w:pPr>
              <w:spacing w:after="0"/>
              <w:jc w:val="both"/>
              <w:rPr>
                <w:rFonts w:ascii="Times New Roman" w:hAnsi="Times New Roman"/>
                <w:sz w:val="24"/>
                <w:szCs w:val="24"/>
              </w:rPr>
            </w:pPr>
            <w:r w:rsidRPr="000D1244">
              <w:rPr>
                <w:rFonts w:ascii="Times New Roman" w:hAnsi="Times New Roman"/>
                <w:sz w:val="24"/>
                <w:szCs w:val="24"/>
              </w:rPr>
              <w:t>2024–2026 годы</w:t>
            </w:r>
          </w:p>
        </w:tc>
      </w:tr>
      <w:tr w:rsidR="00593285" w:rsidRPr="000D1244" w:rsidTr="00593285">
        <w:tc>
          <w:tcPr>
            <w:tcW w:w="2624" w:type="dxa"/>
            <w:tcBorders>
              <w:top w:val="single" w:sz="4" w:space="0" w:color="auto"/>
              <w:left w:val="single" w:sz="4" w:space="0" w:color="auto"/>
              <w:bottom w:val="single" w:sz="4" w:space="0" w:color="auto"/>
              <w:right w:val="single" w:sz="4" w:space="0" w:color="auto"/>
            </w:tcBorders>
            <w:hideMark/>
          </w:tcPr>
          <w:p w:rsidR="00593285" w:rsidRPr="000D1244" w:rsidRDefault="00593285" w:rsidP="000D1244">
            <w:pPr>
              <w:spacing w:after="0" w:line="240" w:lineRule="auto"/>
              <w:rPr>
                <w:rFonts w:ascii="Times New Roman" w:hAnsi="Times New Roman"/>
                <w:sz w:val="24"/>
                <w:szCs w:val="24"/>
              </w:rPr>
            </w:pPr>
            <w:r w:rsidRPr="000D1244">
              <w:rPr>
                <w:rFonts w:ascii="Times New Roman" w:hAnsi="Times New Roman"/>
                <w:sz w:val="24"/>
                <w:szCs w:val="24"/>
              </w:rPr>
              <w:t xml:space="preserve">Объемы и источники финансирования </w:t>
            </w:r>
          </w:p>
          <w:p w:rsidR="00593285" w:rsidRPr="000D1244" w:rsidRDefault="00593285" w:rsidP="000D1244">
            <w:pPr>
              <w:spacing w:after="0" w:line="240" w:lineRule="auto"/>
              <w:rPr>
                <w:rFonts w:ascii="Times New Roman" w:eastAsia="Times New Roman" w:hAnsi="Times New Roman"/>
                <w:sz w:val="24"/>
                <w:szCs w:val="24"/>
              </w:rPr>
            </w:pPr>
            <w:r w:rsidRPr="000D1244">
              <w:rPr>
                <w:rFonts w:ascii="Times New Roman" w:hAnsi="Times New Roman"/>
                <w:sz w:val="24"/>
                <w:szCs w:val="24"/>
              </w:rPr>
              <w:t>Программы</w:t>
            </w:r>
          </w:p>
        </w:tc>
        <w:tc>
          <w:tcPr>
            <w:tcW w:w="7380" w:type="dxa"/>
            <w:tcBorders>
              <w:top w:val="single" w:sz="4" w:space="0" w:color="auto"/>
              <w:left w:val="single" w:sz="4" w:space="0" w:color="auto"/>
              <w:bottom w:val="single" w:sz="4" w:space="0" w:color="auto"/>
              <w:right w:val="single" w:sz="4" w:space="0" w:color="auto"/>
            </w:tcBorders>
            <w:hideMark/>
          </w:tcPr>
          <w:p w:rsidR="00593285" w:rsidRPr="000D1244" w:rsidRDefault="00593285" w:rsidP="000D1244">
            <w:pPr>
              <w:autoSpaceDE w:val="0"/>
              <w:autoSpaceDN w:val="0"/>
              <w:adjustRightInd w:val="0"/>
              <w:spacing w:after="0"/>
              <w:jc w:val="both"/>
              <w:rPr>
                <w:rFonts w:ascii="Times New Roman" w:hAnsi="Times New Roman"/>
                <w:sz w:val="24"/>
                <w:szCs w:val="24"/>
              </w:rPr>
            </w:pPr>
            <w:r w:rsidRPr="000D1244">
              <w:rPr>
                <w:rFonts w:ascii="Times New Roman" w:hAnsi="Times New Roman"/>
                <w:sz w:val="24"/>
                <w:szCs w:val="24"/>
              </w:rPr>
              <w:t xml:space="preserve">общий объем финансирования Программы составляет: </w:t>
            </w:r>
            <w:r w:rsidR="00D119F4" w:rsidRPr="000D1244">
              <w:rPr>
                <w:rFonts w:ascii="Times New Roman" w:hAnsi="Times New Roman"/>
                <w:sz w:val="24"/>
                <w:szCs w:val="24"/>
              </w:rPr>
              <w:t>6535,7</w:t>
            </w:r>
            <w:r w:rsidRPr="000D1244">
              <w:rPr>
                <w:rFonts w:ascii="Times New Roman" w:hAnsi="Times New Roman"/>
                <w:sz w:val="24"/>
                <w:szCs w:val="24"/>
              </w:rPr>
              <w:t xml:space="preserve"> тыс. </w:t>
            </w:r>
            <w:proofErr w:type="gramStart"/>
            <w:r w:rsidRPr="000D1244">
              <w:rPr>
                <w:rFonts w:ascii="Times New Roman" w:hAnsi="Times New Roman"/>
                <w:sz w:val="24"/>
                <w:szCs w:val="24"/>
              </w:rPr>
              <w:t>рублей</w:t>
            </w:r>
            <w:proofErr w:type="gramEnd"/>
            <w:r w:rsidRPr="000D1244">
              <w:rPr>
                <w:rFonts w:ascii="Times New Roman" w:hAnsi="Times New Roman"/>
                <w:sz w:val="24"/>
                <w:szCs w:val="24"/>
              </w:rPr>
              <w:t xml:space="preserve">  в том числе по годам: </w:t>
            </w:r>
          </w:p>
          <w:p w:rsidR="00593285" w:rsidRPr="000D1244" w:rsidRDefault="00593285" w:rsidP="000D1244">
            <w:pPr>
              <w:spacing w:after="0" w:line="228" w:lineRule="auto"/>
              <w:jc w:val="both"/>
              <w:rPr>
                <w:rFonts w:ascii="Times New Roman" w:hAnsi="Times New Roman"/>
                <w:sz w:val="24"/>
                <w:szCs w:val="24"/>
              </w:rPr>
            </w:pPr>
            <w:r w:rsidRPr="000D1244">
              <w:rPr>
                <w:rFonts w:ascii="Times New Roman" w:hAnsi="Times New Roman"/>
                <w:sz w:val="24"/>
                <w:szCs w:val="24"/>
              </w:rPr>
              <w:t>202</w:t>
            </w:r>
            <w:r w:rsidR="00A81B18" w:rsidRPr="000D1244">
              <w:rPr>
                <w:rFonts w:ascii="Times New Roman" w:hAnsi="Times New Roman"/>
                <w:sz w:val="24"/>
                <w:szCs w:val="24"/>
              </w:rPr>
              <w:t>4</w:t>
            </w:r>
            <w:r w:rsidRPr="000D1244">
              <w:rPr>
                <w:rFonts w:ascii="Times New Roman" w:hAnsi="Times New Roman"/>
                <w:sz w:val="24"/>
                <w:szCs w:val="24"/>
              </w:rPr>
              <w:t>г.-</w:t>
            </w:r>
            <w:r w:rsidR="00D119F4" w:rsidRPr="000D1244">
              <w:rPr>
                <w:rFonts w:ascii="Times New Roman" w:hAnsi="Times New Roman"/>
                <w:sz w:val="24"/>
                <w:szCs w:val="24"/>
              </w:rPr>
              <w:t>6357,7</w:t>
            </w:r>
            <w:r w:rsidRPr="000D1244">
              <w:rPr>
                <w:rFonts w:ascii="Times New Roman" w:hAnsi="Times New Roman"/>
                <w:sz w:val="24"/>
                <w:szCs w:val="24"/>
              </w:rPr>
              <w:t xml:space="preserve"> тыс. рублей</w:t>
            </w:r>
          </w:p>
          <w:p w:rsidR="00593285" w:rsidRPr="000D1244" w:rsidRDefault="00593285" w:rsidP="000D1244">
            <w:pPr>
              <w:spacing w:after="0" w:line="228" w:lineRule="auto"/>
              <w:jc w:val="both"/>
              <w:rPr>
                <w:rFonts w:ascii="Times New Roman" w:hAnsi="Times New Roman"/>
                <w:sz w:val="24"/>
                <w:szCs w:val="24"/>
              </w:rPr>
            </w:pPr>
            <w:r w:rsidRPr="000D1244">
              <w:rPr>
                <w:rFonts w:ascii="Times New Roman" w:hAnsi="Times New Roman"/>
                <w:sz w:val="24"/>
                <w:szCs w:val="24"/>
              </w:rPr>
              <w:t>202</w:t>
            </w:r>
            <w:r w:rsidR="00A81B18" w:rsidRPr="000D1244">
              <w:rPr>
                <w:rFonts w:ascii="Times New Roman" w:hAnsi="Times New Roman"/>
                <w:sz w:val="24"/>
                <w:szCs w:val="24"/>
              </w:rPr>
              <w:t>5</w:t>
            </w:r>
            <w:r w:rsidRPr="000D1244">
              <w:rPr>
                <w:rFonts w:ascii="Times New Roman" w:hAnsi="Times New Roman"/>
                <w:sz w:val="24"/>
                <w:szCs w:val="24"/>
              </w:rPr>
              <w:t xml:space="preserve">г.- </w:t>
            </w:r>
            <w:r w:rsidR="00A81B18" w:rsidRPr="000D1244">
              <w:rPr>
                <w:rFonts w:ascii="Times New Roman" w:hAnsi="Times New Roman"/>
                <w:sz w:val="24"/>
                <w:szCs w:val="24"/>
              </w:rPr>
              <w:t>89,0</w:t>
            </w:r>
            <w:r w:rsidRPr="000D1244">
              <w:rPr>
                <w:rFonts w:ascii="Times New Roman" w:hAnsi="Times New Roman"/>
                <w:sz w:val="24"/>
                <w:szCs w:val="24"/>
              </w:rPr>
              <w:t xml:space="preserve"> тыс. рублей</w:t>
            </w:r>
          </w:p>
          <w:p w:rsidR="00593285" w:rsidRPr="000D1244" w:rsidRDefault="00593285" w:rsidP="000D1244">
            <w:pPr>
              <w:spacing w:after="0" w:line="228" w:lineRule="auto"/>
              <w:jc w:val="both"/>
              <w:rPr>
                <w:rFonts w:ascii="Times New Roman" w:hAnsi="Times New Roman"/>
                <w:sz w:val="24"/>
                <w:szCs w:val="24"/>
              </w:rPr>
            </w:pPr>
            <w:r w:rsidRPr="000D1244">
              <w:rPr>
                <w:rFonts w:ascii="Times New Roman" w:hAnsi="Times New Roman"/>
                <w:sz w:val="24"/>
                <w:szCs w:val="24"/>
              </w:rPr>
              <w:t>2025</w:t>
            </w:r>
            <w:r w:rsidR="00A81B18" w:rsidRPr="000D1244">
              <w:rPr>
                <w:rFonts w:ascii="Times New Roman" w:hAnsi="Times New Roman"/>
                <w:sz w:val="24"/>
                <w:szCs w:val="24"/>
              </w:rPr>
              <w:t>6</w:t>
            </w:r>
            <w:r w:rsidRPr="000D1244">
              <w:rPr>
                <w:rFonts w:ascii="Times New Roman" w:hAnsi="Times New Roman"/>
                <w:sz w:val="24"/>
                <w:szCs w:val="24"/>
              </w:rPr>
              <w:t xml:space="preserve">г. – </w:t>
            </w:r>
            <w:r w:rsidR="00A81B18" w:rsidRPr="000D1244">
              <w:rPr>
                <w:rFonts w:ascii="Times New Roman" w:hAnsi="Times New Roman"/>
                <w:sz w:val="24"/>
                <w:szCs w:val="24"/>
              </w:rPr>
              <w:t>89,0</w:t>
            </w:r>
            <w:r w:rsidRPr="000D1244">
              <w:rPr>
                <w:rFonts w:ascii="Times New Roman" w:hAnsi="Times New Roman"/>
                <w:sz w:val="24"/>
                <w:szCs w:val="24"/>
              </w:rPr>
              <w:t xml:space="preserve"> тыс. рублей</w:t>
            </w:r>
          </w:p>
        </w:tc>
      </w:tr>
      <w:tr w:rsidR="00593285" w:rsidRPr="000D1244" w:rsidTr="00593285">
        <w:tc>
          <w:tcPr>
            <w:tcW w:w="2624" w:type="dxa"/>
            <w:tcBorders>
              <w:top w:val="single" w:sz="4" w:space="0" w:color="auto"/>
              <w:left w:val="single" w:sz="4" w:space="0" w:color="auto"/>
              <w:bottom w:val="single" w:sz="4" w:space="0" w:color="auto"/>
              <w:right w:val="single" w:sz="4" w:space="0" w:color="auto"/>
            </w:tcBorders>
            <w:hideMark/>
          </w:tcPr>
          <w:p w:rsidR="00593285" w:rsidRPr="000D1244" w:rsidRDefault="00593285" w:rsidP="000D1244">
            <w:pPr>
              <w:spacing w:after="0" w:line="240" w:lineRule="auto"/>
              <w:rPr>
                <w:rFonts w:ascii="Times New Roman" w:eastAsia="Times New Roman" w:hAnsi="Times New Roman"/>
                <w:sz w:val="24"/>
                <w:szCs w:val="24"/>
              </w:rPr>
            </w:pPr>
            <w:r w:rsidRPr="000D1244">
              <w:rPr>
                <w:rFonts w:ascii="Times New Roman" w:hAnsi="Times New Roman"/>
                <w:sz w:val="24"/>
                <w:szCs w:val="24"/>
              </w:rPr>
              <w:t>Мероприятия Программы</w:t>
            </w:r>
          </w:p>
        </w:tc>
        <w:tc>
          <w:tcPr>
            <w:tcW w:w="7380" w:type="dxa"/>
            <w:tcBorders>
              <w:top w:val="single" w:sz="4" w:space="0" w:color="auto"/>
              <w:left w:val="single" w:sz="4" w:space="0" w:color="auto"/>
              <w:bottom w:val="single" w:sz="4" w:space="0" w:color="auto"/>
              <w:right w:val="single" w:sz="4" w:space="0" w:color="auto"/>
            </w:tcBorders>
            <w:hideMark/>
          </w:tcPr>
          <w:p w:rsidR="00593285" w:rsidRPr="000D1244" w:rsidRDefault="00593285" w:rsidP="000D1244">
            <w:pPr>
              <w:spacing w:after="0" w:line="240" w:lineRule="auto"/>
              <w:jc w:val="both"/>
              <w:rPr>
                <w:rFonts w:ascii="Times New Roman" w:hAnsi="Times New Roman"/>
                <w:bCs/>
                <w:sz w:val="24"/>
                <w:szCs w:val="24"/>
              </w:rPr>
            </w:pPr>
            <w:r w:rsidRPr="000D1244">
              <w:rPr>
                <w:rFonts w:ascii="Times New Roman" w:eastAsia="Times New Roman" w:hAnsi="Times New Roman"/>
                <w:sz w:val="24"/>
                <w:szCs w:val="24"/>
                <w:lang w:eastAsia="ru-RU"/>
              </w:rPr>
              <w:t>Перечень мероприятий подпрограммы отражён в Приложении 1 к паспорту муниципальной подпрограммы.</w:t>
            </w:r>
          </w:p>
          <w:p w:rsidR="00593285" w:rsidRPr="000D1244" w:rsidRDefault="00593285" w:rsidP="000D1244">
            <w:pPr>
              <w:tabs>
                <w:tab w:val="center" w:pos="4677"/>
                <w:tab w:val="right" w:pos="9355"/>
              </w:tabs>
              <w:spacing w:after="0" w:line="240" w:lineRule="auto"/>
              <w:jc w:val="both"/>
              <w:rPr>
                <w:rFonts w:ascii="Times New Roman" w:eastAsia="Times New Roman" w:hAnsi="Times New Roman"/>
                <w:bCs/>
                <w:sz w:val="24"/>
                <w:szCs w:val="24"/>
              </w:rPr>
            </w:pPr>
          </w:p>
        </w:tc>
      </w:tr>
      <w:tr w:rsidR="00593285" w:rsidRPr="000D1244" w:rsidTr="00593285">
        <w:tc>
          <w:tcPr>
            <w:tcW w:w="2624" w:type="dxa"/>
            <w:tcBorders>
              <w:top w:val="single" w:sz="4" w:space="0" w:color="auto"/>
              <w:left w:val="single" w:sz="4" w:space="0" w:color="auto"/>
              <w:bottom w:val="single" w:sz="4" w:space="0" w:color="auto"/>
              <w:right w:val="single" w:sz="4" w:space="0" w:color="auto"/>
            </w:tcBorders>
            <w:hideMark/>
          </w:tcPr>
          <w:p w:rsidR="00593285" w:rsidRPr="000D1244" w:rsidRDefault="00593285" w:rsidP="000D1244">
            <w:pPr>
              <w:pStyle w:val="ConsPlusNormal"/>
              <w:widowControl/>
              <w:snapToGrid w:val="0"/>
              <w:ind w:firstLine="0"/>
              <w:rPr>
                <w:rFonts w:ascii="Times New Roman" w:hAnsi="Times New Roman" w:cs="Times New Roman"/>
                <w:sz w:val="24"/>
                <w:szCs w:val="24"/>
                <w:lang w:eastAsia="en-US"/>
              </w:rPr>
            </w:pPr>
            <w:r w:rsidRPr="000D1244">
              <w:rPr>
                <w:rFonts w:ascii="Times New Roman" w:hAnsi="Times New Roman" w:cs="Times New Roman"/>
                <w:sz w:val="24"/>
                <w:szCs w:val="24"/>
                <w:lang w:eastAsia="en-US"/>
              </w:rPr>
              <w:t xml:space="preserve">Система организации   </w:t>
            </w:r>
            <w:proofErr w:type="gramStart"/>
            <w:r w:rsidRPr="000D1244">
              <w:rPr>
                <w:rFonts w:ascii="Times New Roman" w:hAnsi="Times New Roman" w:cs="Times New Roman"/>
                <w:sz w:val="24"/>
                <w:szCs w:val="24"/>
                <w:lang w:eastAsia="en-US"/>
              </w:rPr>
              <w:t>контроля  за</w:t>
            </w:r>
            <w:proofErr w:type="gramEnd"/>
            <w:r w:rsidRPr="000D1244">
              <w:rPr>
                <w:rFonts w:ascii="Times New Roman" w:hAnsi="Times New Roman" w:cs="Times New Roman"/>
                <w:sz w:val="24"/>
                <w:szCs w:val="24"/>
                <w:lang w:eastAsia="en-US"/>
              </w:rPr>
              <w:t xml:space="preserve"> исполнением программы</w:t>
            </w:r>
          </w:p>
        </w:tc>
        <w:tc>
          <w:tcPr>
            <w:tcW w:w="7380" w:type="dxa"/>
            <w:tcBorders>
              <w:top w:val="single" w:sz="4" w:space="0" w:color="auto"/>
              <w:left w:val="single" w:sz="4" w:space="0" w:color="auto"/>
              <w:bottom w:val="single" w:sz="4" w:space="0" w:color="auto"/>
              <w:right w:val="single" w:sz="4" w:space="0" w:color="auto"/>
            </w:tcBorders>
            <w:hideMark/>
          </w:tcPr>
          <w:p w:rsidR="00593285" w:rsidRPr="000D1244" w:rsidRDefault="00593285" w:rsidP="000D1244">
            <w:pPr>
              <w:spacing w:after="0" w:line="240" w:lineRule="auto"/>
              <w:rPr>
                <w:rFonts w:ascii="Times New Roman" w:hAnsi="Times New Roman"/>
                <w:sz w:val="24"/>
                <w:szCs w:val="24"/>
              </w:rPr>
            </w:pPr>
            <w:proofErr w:type="gramStart"/>
            <w:r w:rsidRPr="000D1244">
              <w:rPr>
                <w:rFonts w:ascii="Times New Roman" w:hAnsi="Times New Roman"/>
                <w:sz w:val="24"/>
                <w:szCs w:val="24"/>
              </w:rPr>
              <w:t>Контроль за</w:t>
            </w:r>
            <w:proofErr w:type="gramEnd"/>
            <w:r w:rsidRPr="000D1244">
              <w:rPr>
                <w:rFonts w:ascii="Times New Roman" w:hAnsi="Times New Roman"/>
                <w:sz w:val="24"/>
                <w:szCs w:val="24"/>
              </w:rPr>
              <w:t xml:space="preserve"> исполнением мероприятий подпрограммы осуществляет: Администрация поселка Юкта, Внешний контроль за целевым и эффективным использованием средств местного  бюджета осуществляет Контрольно-счетная палата ЭМР. </w:t>
            </w:r>
            <w:proofErr w:type="gramStart"/>
            <w:r w:rsidRPr="000D1244">
              <w:rPr>
                <w:rFonts w:ascii="Times New Roman" w:hAnsi="Times New Roman"/>
                <w:sz w:val="24"/>
                <w:szCs w:val="24"/>
              </w:rPr>
              <w:t>Контроль за</w:t>
            </w:r>
            <w:proofErr w:type="gramEnd"/>
            <w:r w:rsidRPr="000D1244">
              <w:rPr>
                <w:rFonts w:ascii="Times New Roman" w:hAnsi="Times New Roman"/>
                <w:sz w:val="24"/>
                <w:szCs w:val="24"/>
              </w:rPr>
              <w:t xml:space="preserve"> </w:t>
            </w:r>
            <w:r w:rsidRPr="000D1244">
              <w:rPr>
                <w:rFonts w:ascii="Times New Roman" w:hAnsi="Times New Roman"/>
                <w:sz w:val="24"/>
                <w:szCs w:val="24"/>
              </w:rPr>
              <w:lastRenderedPageBreak/>
              <w:t>законностью и результативностью использования средств местного  бюджета осуществляет Юктинский поселковый Совет депутатов</w:t>
            </w:r>
          </w:p>
        </w:tc>
      </w:tr>
    </w:tbl>
    <w:p w:rsidR="00593285" w:rsidRPr="000D1244" w:rsidRDefault="00593285" w:rsidP="000D1244">
      <w:pPr>
        <w:spacing w:after="0" w:line="240" w:lineRule="auto"/>
        <w:rPr>
          <w:rFonts w:ascii="Times New Roman" w:hAnsi="Times New Roman"/>
          <w:b/>
          <w:sz w:val="24"/>
          <w:szCs w:val="24"/>
        </w:rPr>
        <w:sectPr w:rsidR="00593285" w:rsidRPr="000D1244" w:rsidSect="00593285">
          <w:headerReference w:type="default" r:id="rId10"/>
          <w:footnotePr>
            <w:numRestart w:val="eachPage"/>
          </w:footnotePr>
          <w:pgSz w:w="12240" w:h="15840" w:code="1"/>
          <w:pgMar w:top="284" w:right="851" w:bottom="992" w:left="851" w:header="425" w:footer="720" w:gutter="0"/>
          <w:pgNumType w:start="1"/>
          <w:cols w:space="720"/>
          <w:noEndnote/>
          <w:titlePg/>
          <w:docGrid w:linePitch="299"/>
        </w:sectPr>
      </w:pPr>
      <w:bookmarkStart w:id="1" w:name="_Toc197914851"/>
      <w:bookmarkStart w:id="2" w:name="_Toc214860066"/>
      <w:bookmarkStart w:id="3" w:name="_Toc214860219"/>
      <w:bookmarkStart w:id="4" w:name="_Toc309803524"/>
      <w:bookmarkStart w:id="5" w:name="_Toc309998344"/>
      <w:bookmarkStart w:id="6" w:name="sub_100"/>
      <w:r w:rsidRPr="000D1244">
        <w:rPr>
          <w:rFonts w:ascii="Times New Roman" w:hAnsi="Times New Roman"/>
          <w:b/>
          <w:sz w:val="24"/>
          <w:szCs w:val="24"/>
        </w:rPr>
        <w:lastRenderedPageBreak/>
        <w:t xml:space="preserve">   </w:t>
      </w:r>
    </w:p>
    <w:bookmarkEnd w:id="1"/>
    <w:bookmarkEnd w:id="2"/>
    <w:bookmarkEnd w:id="3"/>
    <w:bookmarkEnd w:id="4"/>
    <w:bookmarkEnd w:id="5"/>
    <w:bookmarkEnd w:id="6"/>
    <w:p w:rsidR="00941346" w:rsidRPr="000D1244" w:rsidRDefault="00941346" w:rsidP="000D1244">
      <w:pPr>
        <w:spacing w:after="0"/>
        <w:ind w:firstLine="709"/>
        <w:jc w:val="center"/>
        <w:outlineLvl w:val="0"/>
        <w:rPr>
          <w:rFonts w:ascii="Times New Roman" w:hAnsi="Times New Roman"/>
          <w:b/>
          <w:sz w:val="24"/>
          <w:szCs w:val="24"/>
        </w:rPr>
      </w:pPr>
      <w:r w:rsidRPr="000D1244">
        <w:rPr>
          <w:rFonts w:ascii="Times New Roman" w:hAnsi="Times New Roman"/>
          <w:b/>
          <w:sz w:val="24"/>
          <w:szCs w:val="24"/>
        </w:rPr>
        <w:lastRenderedPageBreak/>
        <w:t>2. Основные разделы Подпрограммы</w:t>
      </w:r>
    </w:p>
    <w:p w:rsidR="00941346" w:rsidRPr="000D1244" w:rsidRDefault="00941346" w:rsidP="000D1244">
      <w:pPr>
        <w:spacing w:after="0"/>
        <w:ind w:firstLine="709"/>
        <w:jc w:val="both"/>
        <w:outlineLvl w:val="0"/>
        <w:rPr>
          <w:rFonts w:ascii="Times New Roman" w:hAnsi="Times New Roman"/>
          <w:b/>
          <w:sz w:val="24"/>
          <w:szCs w:val="24"/>
        </w:rPr>
      </w:pPr>
    </w:p>
    <w:p w:rsidR="00941346" w:rsidRPr="000D1244" w:rsidRDefault="00941346" w:rsidP="000D1244">
      <w:pPr>
        <w:spacing w:after="0"/>
        <w:ind w:firstLine="709"/>
        <w:jc w:val="center"/>
        <w:rPr>
          <w:rFonts w:ascii="Times New Roman" w:hAnsi="Times New Roman"/>
          <w:b/>
          <w:sz w:val="24"/>
          <w:szCs w:val="24"/>
        </w:rPr>
      </w:pPr>
      <w:r w:rsidRPr="000D1244">
        <w:rPr>
          <w:rFonts w:ascii="Times New Roman" w:hAnsi="Times New Roman"/>
          <w:b/>
          <w:iCs/>
          <w:sz w:val="24"/>
          <w:szCs w:val="24"/>
        </w:rPr>
        <w:t>2.1. Постановка общепоселковой проблемы и обоснование необходимости разработки Подпрограммы.</w:t>
      </w:r>
    </w:p>
    <w:p w:rsidR="00941346" w:rsidRPr="000D1244" w:rsidRDefault="00941346" w:rsidP="000D1244">
      <w:pPr>
        <w:spacing w:after="0"/>
        <w:ind w:firstLine="709"/>
        <w:jc w:val="center"/>
        <w:rPr>
          <w:rFonts w:ascii="Times New Roman" w:hAnsi="Times New Roman"/>
          <w:b/>
          <w:iCs/>
          <w:sz w:val="24"/>
          <w:szCs w:val="24"/>
        </w:rPr>
      </w:pPr>
    </w:p>
    <w:p w:rsidR="00941346" w:rsidRPr="000D1244" w:rsidRDefault="00941346" w:rsidP="000D1244">
      <w:pPr>
        <w:spacing w:after="0"/>
        <w:jc w:val="both"/>
        <w:rPr>
          <w:rFonts w:ascii="Times New Roman" w:hAnsi="Times New Roman"/>
          <w:sz w:val="24"/>
          <w:szCs w:val="24"/>
        </w:rPr>
      </w:pPr>
      <w:r w:rsidRPr="000D1244">
        <w:rPr>
          <w:rFonts w:ascii="Times New Roman" w:hAnsi="Times New Roman"/>
          <w:sz w:val="24"/>
          <w:szCs w:val="24"/>
        </w:rPr>
        <w:tab/>
        <w:t xml:space="preserve">Подпрограмма «Владение, пользование и распоряжение имуществом, находящимся в муниципальной собственности поселка </w:t>
      </w:r>
      <w:r w:rsidR="000D1244" w:rsidRPr="000D1244">
        <w:rPr>
          <w:rFonts w:ascii="Times New Roman" w:hAnsi="Times New Roman"/>
          <w:sz w:val="24"/>
          <w:szCs w:val="24"/>
        </w:rPr>
        <w:t>Юкта</w:t>
      </w:r>
      <w:r w:rsidRPr="000D1244">
        <w:rPr>
          <w:rFonts w:ascii="Times New Roman" w:hAnsi="Times New Roman"/>
          <w:sz w:val="24"/>
          <w:szCs w:val="24"/>
        </w:rPr>
        <w:t xml:space="preserve">» (далее </w:t>
      </w:r>
      <w:proofErr w:type="gramStart"/>
      <w:r w:rsidRPr="000D1244">
        <w:rPr>
          <w:rFonts w:ascii="Times New Roman" w:hAnsi="Times New Roman"/>
          <w:sz w:val="24"/>
          <w:szCs w:val="24"/>
        </w:rPr>
        <w:t>–П</w:t>
      </w:r>
      <w:proofErr w:type="gramEnd"/>
      <w:r w:rsidRPr="000D1244">
        <w:rPr>
          <w:rFonts w:ascii="Times New Roman" w:hAnsi="Times New Roman"/>
          <w:sz w:val="24"/>
          <w:szCs w:val="24"/>
        </w:rPr>
        <w:t xml:space="preserve">одпрограмма) разработана  на основании постановления Администрации поселка </w:t>
      </w:r>
      <w:r w:rsidR="000D1244" w:rsidRPr="000D1244">
        <w:rPr>
          <w:rFonts w:ascii="Times New Roman" w:hAnsi="Times New Roman"/>
          <w:sz w:val="24"/>
          <w:szCs w:val="24"/>
        </w:rPr>
        <w:t>Юкта</w:t>
      </w:r>
      <w:r w:rsidRPr="000D1244">
        <w:rPr>
          <w:rFonts w:ascii="Times New Roman" w:hAnsi="Times New Roman"/>
          <w:sz w:val="24"/>
          <w:szCs w:val="24"/>
        </w:rPr>
        <w:t xml:space="preserve"> </w:t>
      </w:r>
      <w:r w:rsidR="008F4CB4" w:rsidRPr="000D1244">
        <w:rPr>
          <w:rFonts w:ascii="Times New Roman" w:hAnsi="Times New Roman"/>
          <w:sz w:val="24"/>
          <w:szCs w:val="24"/>
        </w:rPr>
        <w:t xml:space="preserve">№ 39/1-п от 11.10.2021 года </w:t>
      </w:r>
      <w:r w:rsidRPr="000D1244">
        <w:rPr>
          <w:rFonts w:ascii="Times New Roman" w:hAnsi="Times New Roman"/>
          <w:sz w:val="24"/>
          <w:szCs w:val="24"/>
        </w:rPr>
        <w:t xml:space="preserve">«Об утверждении Порядка принятия решений о разработке муниципальных программ поселка </w:t>
      </w:r>
      <w:r w:rsidR="000D1244" w:rsidRPr="000D1244">
        <w:rPr>
          <w:rFonts w:ascii="Times New Roman" w:hAnsi="Times New Roman"/>
          <w:sz w:val="24"/>
          <w:szCs w:val="24"/>
        </w:rPr>
        <w:t>Юкта</w:t>
      </w:r>
      <w:r w:rsidRPr="000D1244">
        <w:rPr>
          <w:rFonts w:ascii="Times New Roman" w:hAnsi="Times New Roman"/>
          <w:sz w:val="24"/>
          <w:szCs w:val="24"/>
        </w:rPr>
        <w:t xml:space="preserve"> Эвенкийского муниципального района, их формировании и реализации».</w:t>
      </w:r>
    </w:p>
    <w:p w:rsidR="00941346" w:rsidRPr="000D1244" w:rsidRDefault="00941346" w:rsidP="000D1244">
      <w:pPr>
        <w:spacing w:after="0"/>
        <w:ind w:firstLine="709"/>
        <w:jc w:val="both"/>
        <w:rPr>
          <w:rFonts w:ascii="Times New Roman" w:hAnsi="Times New Roman"/>
          <w:sz w:val="24"/>
          <w:szCs w:val="24"/>
        </w:rPr>
      </w:pPr>
      <w:r w:rsidRPr="000D1244">
        <w:rPr>
          <w:rFonts w:ascii="Times New Roman" w:hAnsi="Times New Roman"/>
          <w:sz w:val="24"/>
          <w:szCs w:val="24"/>
        </w:rPr>
        <w:t xml:space="preserve"> Характеристика текущего состояния в сфере управления муниципальным имуществом поселка </w:t>
      </w:r>
      <w:r w:rsidR="000D1244" w:rsidRPr="000D1244">
        <w:rPr>
          <w:rFonts w:ascii="Times New Roman" w:hAnsi="Times New Roman"/>
          <w:sz w:val="24"/>
          <w:szCs w:val="24"/>
        </w:rPr>
        <w:t>Юкта</w:t>
      </w:r>
      <w:r w:rsidRPr="000D1244">
        <w:rPr>
          <w:rFonts w:ascii="Times New Roman" w:hAnsi="Times New Roman"/>
          <w:sz w:val="24"/>
          <w:szCs w:val="24"/>
        </w:rPr>
        <w:t>.</w:t>
      </w:r>
    </w:p>
    <w:p w:rsidR="00941346" w:rsidRPr="000D1244" w:rsidRDefault="00941346" w:rsidP="000D1244">
      <w:pPr>
        <w:spacing w:after="0"/>
        <w:ind w:firstLine="709"/>
        <w:jc w:val="both"/>
        <w:rPr>
          <w:rFonts w:ascii="Times New Roman" w:hAnsi="Times New Roman"/>
          <w:color w:val="C0504D" w:themeColor="accent2"/>
          <w:sz w:val="24"/>
          <w:szCs w:val="24"/>
        </w:rPr>
      </w:pPr>
      <w:r w:rsidRPr="000D1244">
        <w:rPr>
          <w:rFonts w:ascii="Times New Roman" w:hAnsi="Times New Roman"/>
          <w:sz w:val="24"/>
          <w:szCs w:val="24"/>
        </w:rPr>
        <w:t xml:space="preserve"> Имущество и объекты муниципальной собственности образуются из имущества и объектов, переданных в муниципальную собственность в порядке, предусмотренном законодательством. Границы территории сельского поселения установлены </w:t>
      </w:r>
      <w:r w:rsidRPr="000D1244">
        <w:rPr>
          <w:rFonts w:ascii="Times New Roman" w:hAnsi="Times New Roman"/>
          <w:sz w:val="24"/>
          <w:szCs w:val="24"/>
          <w:lang w:eastAsia="ar-SA"/>
        </w:rPr>
        <w:t>Законом Красноярского края от 06.10.2011 №13-6271 «Об установлении границ муниципального образования Эвенкийский муниципальный район и находящихся в его границах иных муниципальных образований». Территорию</w:t>
      </w:r>
      <w:r w:rsidRPr="000D1244">
        <w:rPr>
          <w:rFonts w:ascii="Times New Roman" w:hAnsi="Times New Roman"/>
          <w:sz w:val="24"/>
          <w:szCs w:val="24"/>
        </w:rPr>
        <w:t xml:space="preserve"> сельского поселения составляют исторически сложившиеся земли поселения. Территория сельского поселения входит в состав территории Эвенкийского муниципального района. Сельское поселение поселок </w:t>
      </w:r>
      <w:r w:rsidR="000D1244" w:rsidRPr="000D1244">
        <w:rPr>
          <w:rFonts w:ascii="Times New Roman" w:hAnsi="Times New Roman"/>
          <w:sz w:val="24"/>
          <w:szCs w:val="24"/>
        </w:rPr>
        <w:t>Юкта</w:t>
      </w:r>
      <w:r w:rsidRPr="000D1244">
        <w:rPr>
          <w:rFonts w:ascii="Times New Roman" w:hAnsi="Times New Roman"/>
          <w:sz w:val="24"/>
          <w:szCs w:val="24"/>
        </w:rPr>
        <w:t xml:space="preserve"> занимает площадь </w:t>
      </w:r>
      <w:r w:rsidRPr="000D1244">
        <w:rPr>
          <w:rFonts w:ascii="Times New Roman" w:hAnsi="Times New Roman"/>
          <w:color w:val="C0504D" w:themeColor="accent2"/>
          <w:sz w:val="24"/>
          <w:szCs w:val="24"/>
        </w:rPr>
        <w:t xml:space="preserve">74,15 га. </w:t>
      </w:r>
    </w:p>
    <w:p w:rsidR="00941346" w:rsidRPr="000D1244" w:rsidRDefault="00941346" w:rsidP="000D1244">
      <w:pPr>
        <w:spacing w:after="0"/>
        <w:ind w:firstLine="709"/>
        <w:jc w:val="both"/>
        <w:rPr>
          <w:rFonts w:ascii="Times New Roman" w:hAnsi="Times New Roman"/>
          <w:sz w:val="24"/>
          <w:szCs w:val="24"/>
        </w:rPr>
      </w:pPr>
      <w:r w:rsidRPr="000D1244">
        <w:rPr>
          <w:rFonts w:ascii="Times New Roman" w:hAnsi="Times New Roman"/>
          <w:sz w:val="24"/>
          <w:szCs w:val="24"/>
        </w:rPr>
        <w:t xml:space="preserve">К объектам недвижимости, </w:t>
      </w:r>
      <w:proofErr w:type="gramStart"/>
      <w:r w:rsidRPr="000D1244">
        <w:rPr>
          <w:rFonts w:ascii="Times New Roman" w:hAnsi="Times New Roman"/>
          <w:sz w:val="24"/>
          <w:szCs w:val="24"/>
        </w:rPr>
        <w:t>находящимися</w:t>
      </w:r>
      <w:proofErr w:type="gramEnd"/>
      <w:r w:rsidRPr="000D1244">
        <w:rPr>
          <w:rFonts w:ascii="Times New Roman" w:hAnsi="Times New Roman"/>
          <w:sz w:val="24"/>
          <w:szCs w:val="24"/>
        </w:rPr>
        <w:t xml:space="preserve"> в муниципальной собственности поселка </w:t>
      </w:r>
      <w:r w:rsidR="000D1244" w:rsidRPr="000D1244">
        <w:rPr>
          <w:rFonts w:ascii="Times New Roman" w:hAnsi="Times New Roman"/>
          <w:sz w:val="24"/>
          <w:szCs w:val="24"/>
        </w:rPr>
        <w:t>Юкта</w:t>
      </w:r>
      <w:r w:rsidRPr="000D1244">
        <w:rPr>
          <w:rFonts w:ascii="Times New Roman" w:hAnsi="Times New Roman"/>
          <w:sz w:val="24"/>
          <w:szCs w:val="24"/>
        </w:rPr>
        <w:t xml:space="preserve"> относятся: жилой фонд в общем жилом фонде муниципальная собственность составляет </w:t>
      </w:r>
      <w:r w:rsidRPr="000D1244">
        <w:rPr>
          <w:rFonts w:ascii="Times New Roman" w:hAnsi="Times New Roman"/>
          <w:color w:val="C0504D" w:themeColor="accent2"/>
          <w:sz w:val="24"/>
          <w:szCs w:val="24"/>
        </w:rPr>
        <w:t>60,6 %,</w:t>
      </w:r>
      <w:r w:rsidRPr="000D1244">
        <w:rPr>
          <w:rFonts w:ascii="Times New Roman" w:hAnsi="Times New Roman"/>
          <w:sz w:val="24"/>
          <w:szCs w:val="24"/>
        </w:rPr>
        <w:t xml:space="preserve"> административное здание, объекты внешнего благоустройства, взлётно-посадочная полоса, земля, бесхозные объекты и объекты, принимаемые в муниципальную собственность.</w:t>
      </w:r>
      <w:r w:rsidRPr="000D1244">
        <w:rPr>
          <w:rFonts w:ascii="Times New Roman" w:hAnsi="Times New Roman"/>
          <w:color w:val="000000"/>
          <w:sz w:val="24"/>
          <w:szCs w:val="24"/>
        </w:rPr>
        <w:t xml:space="preserve"> Для решения насущных вопросов местного значения возникает необходимость </w:t>
      </w:r>
      <w:proofErr w:type="spellStart"/>
      <w:r w:rsidRPr="000D1244">
        <w:rPr>
          <w:rFonts w:ascii="Times New Roman" w:hAnsi="Times New Roman"/>
          <w:color w:val="000000"/>
          <w:sz w:val="24"/>
          <w:szCs w:val="24"/>
        </w:rPr>
        <w:t>приращивание</w:t>
      </w:r>
      <w:proofErr w:type="spellEnd"/>
      <w:r w:rsidRPr="000D1244">
        <w:rPr>
          <w:rFonts w:ascii="Times New Roman" w:hAnsi="Times New Roman"/>
          <w:color w:val="000000"/>
          <w:sz w:val="24"/>
          <w:szCs w:val="24"/>
        </w:rPr>
        <w:t xml:space="preserve"> муниципальной собственности путём модернизации и приобретения.</w:t>
      </w:r>
      <w:r w:rsidRPr="000D1244">
        <w:rPr>
          <w:rFonts w:ascii="Times New Roman" w:hAnsi="Times New Roman"/>
          <w:sz w:val="24"/>
          <w:szCs w:val="24"/>
        </w:rPr>
        <w:t xml:space="preserve"> </w:t>
      </w:r>
    </w:p>
    <w:p w:rsidR="00941346" w:rsidRPr="000D1244" w:rsidRDefault="00941346" w:rsidP="000D1244">
      <w:pPr>
        <w:spacing w:after="0"/>
        <w:jc w:val="both"/>
        <w:rPr>
          <w:rFonts w:ascii="Times New Roman" w:hAnsi="Times New Roman"/>
          <w:sz w:val="24"/>
          <w:szCs w:val="24"/>
        </w:rPr>
      </w:pPr>
      <w:r w:rsidRPr="000D1244">
        <w:rPr>
          <w:rFonts w:ascii="Times New Roman" w:hAnsi="Times New Roman"/>
          <w:sz w:val="24"/>
          <w:szCs w:val="24"/>
        </w:rPr>
        <w:tab/>
        <w:t>Управление муниципальной собственностью является одной из важнейших функций муниципального образования. В целях эффективного управления муниципальной собственностью необходимо ведение учета наличия и изменения состава муниципального имущества. С указанной целью необходимо формирование и последующее ведение реестра муниципального имущества.</w:t>
      </w:r>
    </w:p>
    <w:p w:rsidR="00941346" w:rsidRPr="000D1244" w:rsidRDefault="00941346" w:rsidP="000D1244">
      <w:pPr>
        <w:spacing w:after="0"/>
        <w:jc w:val="both"/>
        <w:rPr>
          <w:rFonts w:ascii="Times New Roman" w:hAnsi="Times New Roman"/>
          <w:sz w:val="24"/>
          <w:szCs w:val="24"/>
        </w:rPr>
      </w:pPr>
      <w:r w:rsidRPr="000D1244">
        <w:rPr>
          <w:rFonts w:ascii="Times New Roman" w:hAnsi="Times New Roman"/>
          <w:sz w:val="24"/>
          <w:szCs w:val="24"/>
        </w:rPr>
        <w:tab/>
        <w:t>Н</w:t>
      </w:r>
      <w:r w:rsidRPr="000D1244">
        <w:rPr>
          <w:rFonts w:ascii="Times New Roman" w:hAnsi="Times New Roman"/>
          <w:sz w:val="24"/>
          <w:szCs w:val="24"/>
          <w:lang w:eastAsia="ar-SA"/>
        </w:rPr>
        <w:t xml:space="preserve">а территории муниципального образования п. </w:t>
      </w:r>
      <w:r w:rsidR="000D1244" w:rsidRPr="000D1244">
        <w:rPr>
          <w:rFonts w:ascii="Times New Roman" w:hAnsi="Times New Roman"/>
          <w:sz w:val="24"/>
          <w:szCs w:val="24"/>
          <w:lang w:eastAsia="ar-SA"/>
        </w:rPr>
        <w:t>Юкта</w:t>
      </w:r>
      <w:r w:rsidRPr="000D1244">
        <w:rPr>
          <w:rFonts w:ascii="Times New Roman" w:hAnsi="Times New Roman"/>
          <w:sz w:val="24"/>
          <w:szCs w:val="24"/>
          <w:lang w:eastAsia="ar-SA"/>
        </w:rPr>
        <w:t xml:space="preserve"> осуществляют свою деятельность в сфере материального, нематериального производства и оказания услуг более 10 хозяйствующих субъектов всех форм собственности, при этом во всех субъектах отсутствует авто и тракторная техника в рабочем состоянии. Имеющаяся техника в посёлке имеет частную форму собственности, что препятствует оперативному решению вопросов местного значения. </w:t>
      </w:r>
    </w:p>
    <w:p w:rsidR="00941346" w:rsidRPr="000D1244" w:rsidRDefault="00941346" w:rsidP="000D1244">
      <w:pPr>
        <w:spacing w:after="0"/>
        <w:jc w:val="both"/>
        <w:rPr>
          <w:rFonts w:ascii="Times New Roman" w:hAnsi="Times New Roman"/>
          <w:color w:val="000000"/>
          <w:sz w:val="24"/>
          <w:szCs w:val="24"/>
        </w:rPr>
      </w:pPr>
      <w:r w:rsidRPr="000D1244">
        <w:rPr>
          <w:rFonts w:ascii="Times New Roman" w:hAnsi="Times New Roman"/>
          <w:color w:val="000000"/>
          <w:sz w:val="24"/>
          <w:szCs w:val="24"/>
        </w:rPr>
        <w:tab/>
        <w:t>В рамках реализации настоящей подпрограммы планируется выполнение задач по приобретению:</w:t>
      </w:r>
    </w:p>
    <w:p w:rsidR="00941346" w:rsidRPr="000D1244" w:rsidRDefault="00941346" w:rsidP="000D1244">
      <w:pPr>
        <w:spacing w:after="0"/>
        <w:jc w:val="both"/>
        <w:rPr>
          <w:rFonts w:ascii="Times New Roman" w:hAnsi="Times New Roman"/>
          <w:color w:val="000000"/>
          <w:sz w:val="24"/>
          <w:szCs w:val="24"/>
        </w:rPr>
      </w:pPr>
      <w:r w:rsidRPr="000D1244">
        <w:rPr>
          <w:rFonts w:ascii="Times New Roman" w:hAnsi="Times New Roman"/>
          <w:color w:val="000000"/>
          <w:sz w:val="24"/>
          <w:szCs w:val="24"/>
        </w:rPr>
        <w:t xml:space="preserve"> </w:t>
      </w:r>
      <w:r w:rsidRPr="000D1244">
        <w:rPr>
          <w:rFonts w:ascii="Times New Roman" w:hAnsi="Times New Roman"/>
          <w:color w:val="000000"/>
          <w:sz w:val="24"/>
          <w:szCs w:val="24"/>
        </w:rPr>
        <w:tab/>
        <w:t>-специализированной техники, которая будет использоваться для заготовки и подвозки дров, расчистки дорог от снега и прокладки зимних дорог в зимнее время, вывоза мусора и уборки несанкционированных свалок, перевозки строительных материалов;</w:t>
      </w:r>
    </w:p>
    <w:p w:rsidR="00941346" w:rsidRPr="000D1244" w:rsidRDefault="00941346" w:rsidP="000D1244">
      <w:pPr>
        <w:autoSpaceDE w:val="0"/>
        <w:autoSpaceDN w:val="0"/>
        <w:adjustRightInd w:val="0"/>
        <w:spacing w:after="0"/>
        <w:jc w:val="both"/>
        <w:rPr>
          <w:rFonts w:ascii="Times New Roman" w:hAnsi="Times New Roman"/>
          <w:bCs/>
          <w:sz w:val="24"/>
          <w:szCs w:val="24"/>
        </w:rPr>
      </w:pPr>
      <w:r w:rsidRPr="000D1244">
        <w:rPr>
          <w:rFonts w:ascii="Times New Roman" w:hAnsi="Times New Roman"/>
          <w:color w:val="000000"/>
          <w:sz w:val="24"/>
          <w:szCs w:val="24"/>
        </w:rPr>
        <w:tab/>
        <w:t>- жилых домов, квартир для снижения миграции населения.</w:t>
      </w:r>
    </w:p>
    <w:p w:rsidR="00941346" w:rsidRPr="000D1244" w:rsidRDefault="00941346" w:rsidP="000D1244">
      <w:pPr>
        <w:spacing w:after="0"/>
        <w:jc w:val="both"/>
        <w:rPr>
          <w:rFonts w:ascii="Times New Roman" w:hAnsi="Times New Roman"/>
          <w:color w:val="0070C0"/>
          <w:sz w:val="24"/>
          <w:szCs w:val="24"/>
        </w:rPr>
      </w:pPr>
      <w:r w:rsidRPr="000D1244">
        <w:rPr>
          <w:rFonts w:ascii="Times New Roman" w:hAnsi="Times New Roman"/>
          <w:color w:val="000000"/>
          <w:sz w:val="24"/>
          <w:szCs w:val="24"/>
        </w:rPr>
        <w:tab/>
        <w:t>Решение поставленной задачи по приобретению специализированной техники позволит:</w:t>
      </w:r>
    </w:p>
    <w:p w:rsidR="00941346" w:rsidRPr="000D1244" w:rsidRDefault="00941346" w:rsidP="000D1244">
      <w:pPr>
        <w:spacing w:after="0"/>
        <w:ind w:firstLine="708"/>
        <w:jc w:val="both"/>
        <w:rPr>
          <w:rFonts w:ascii="Times New Roman" w:hAnsi="Times New Roman"/>
          <w:color w:val="000000"/>
          <w:sz w:val="24"/>
          <w:szCs w:val="24"/>
        </w:rPr>
      </w:pPr>
      <w:r w:rsidRPr="000D1244">
        <w:rPr>
          <w:rFonts w:ascii="Times New Roman" w:hAnsi="Times New Roman"/>
          <w:color w:val="000000"/>
          <w:sz w:val="24"/>
          <w:szCs w:val="24"/>
        </w:rPr>
        <w:t xml:space="preserve">- оперативное решение завоза дров и строительных материалов для муниципальных нужд; </w:t>
      </w:r>
    </w:p>
    <w:p w:rsidR="00941346" w:rsidRPr="000D1244" w:rsidRDefault="00941346" w:rsidP="000D1244">
      <w:pPr>
        <w:spacing w:after="0"/>
        <w:ind w:firstLine="708"/>
        <w:jc w:val="both"/>
        <w:rPr>
          <w:rFonts w:ascii="Times New Roman" w:hAnsi="Times New Roman"/>
          <w:color w:val="000000"/>
          <w:sz w:val="24"/>
          <w:szCs w:val="24"/>
        </w:rPr>
      </w:pPr>
      <w:r w:rsidRPr="000D1244">
        <w:rPr>
          <w:rFonts w:ascii="Times New Roman" w:hAnsi="Times New Roman"/>
          <w:color w:val="000000"/>
          <w:sz w:val="24"/>
          <w:szCs w:val="24"/>
        </w:rPr>
        <w:t xml:space="preserve">- решение вопросов занятости населения; </w:t>
      </w:r>
    </w:p>
    <w:p w:rsidR="00941346" w:rsidRPr="000D1244" w:rsidRDefault="00941346" w:rsidP="000D1244">
      <w:pPr>
        <w:spacing w:after="0"/>
        <w:ind w:firstLine="708"/>
        <w:jc w:val="both"/>
        <w:rPr>
          <w:rFonts w:ascii="Times New Roman" w:hAnsi="Times New Roman"/>
          <w:color w:val="000000"/>
          <w:sz w:val="24"/>
          <w:szCs w:val="24"/>
        </w:rPr>
      </w:pPr>
      <w:r w:rsidRPr="000D1244">
        <w:rPr>
          <w:rFonts w:ascii="Times New Roman" w:hAnsi="Times New Roman"/>
          <w:color w:val="000000"/>
          <w:sz w:val="24"/>
          <w:szCs w:val="24"/>
        </w:rPr>
        <w:t>- заниматься благоустройством территории посёлка,</w:t>
      </w:r>
    </w:p>
    <w:p w:rsidR="00941346" w:rsidRPr="000D1244" w:rsidRDefault="00941346" w:rsidP="000D1244">
      <w:pPr>
        <w:spacing w:after="0"/>
        <w:ind w:firstLine="708"/>
        <w:jc w:val="both"/>
        <w:rPr>
          <w:rFonts w:ascii="Times New Roman" w:hAnsi="Times New Roman"/>
          <w:color w:val="000000"/>
          <w:sz w:val="24"/>
          <w:szCs w:val="24"/>
        </w:rPr>
      </w:pPr>
      <w:r w:rsidRPr="000D1244">
        <w:rPr>
          <w:rFonts w:ascii="Times New Roman" w:hAnsi="Times New Roman"/>
          <w:color w:val="000000"/>
          <w:sz w:val="24"/>
          <w:szCs w:val="24"/>
        </w:rPr>
        <w:t>- улучшить санитарное содержание и состояние окружающей среды.</w:t>
      </w:r>
    </w:p>
    <w:p w:rsidR="00941346" w:rsidRPr="000D1244" w:rsidRDefault="00941346" w:rsidP="000D1244">
      <w:pPr>
        <w:spacing w:after="0"/>
        <w:jc w:val="both"/>
        <w:rPr>
          <w:rFonts w:ascii="Times New Roman" w:hAnsi="Times New Roman"/>
          <w:color w:val="000000"/>
          <w:sz w:val="24"/>
          <w:szCs w:val="24"/>
        </w:rPr>
      </w:pPr>
      <w:r w:rsidRPr="000D1244">
        <w:rPr>
          <w:rFonts w:ascii="Times New Roman" w:hAnsi="Times New Roman"/>
          <w:color w:val="000000"/>
          <w:sz w:val="24"/>
          <w:szCs w:val="24"/>
        </w:rPr>
        <w:tab/>
        <w:t>Решение поставленной задачи по приобретению жилых домов, квартир даст возможность:</w:t>
      </w:r>
    </w:p>
    <w:p w:rsidR="00941346" w:rsidRPr="000D1244" w:rsidRDefault="00941346" w:rsidP="000D1244">
      <w:pPr>
        <w:spacing w:after="0"/>
        <w:jc w:val="both"/>
        <w:rPr>
          <w:rFonts w:ascii="Times New Roman" w:hAnsi="Times New Roman"/>
          <w:sz w:val="24"/>
          <w:szCs w:val="24"/>
        </w:rPr>
      </w:pPr>
      <w:r w:rsidRPr="000D1244">
        <w:rPr>
          <w:rFonts w:ascii="Times New Roman" w:hAnsi="Times New Roman"/>
          <w:color w:val="000000"/>
          <w:sz w:val="24"/>
          <w:szCs w:val="24"/>
        </w:rPr>
        <w:tab/>
        <w:t>-</w:t>
      </w:r>
      <w:r w:rsidRPr="000D1244">
        <w:rPr>
          <w:rFonts w:ascii="Times New Roman" w:hAnsi="Times New Roman"/>
          <w:sz w:val="24"/>
          <w:szCs w:val="24"/>
        </w:rPr>
        <w:t xml:space="preserve"> снизить количество семей, стоящих на учёте для улучшения жилищных условий;</w:t>
      </w:r>
    </w:p>
    <w:p w:rsidR="00941346" w:rsidRPr="000D1244" w:rsidRDefault="00941346" w:rsidP="000D1244">
      <w:pPr>
        <w:spacing w:after="0"/>
        <w:jc w:val="both"/>
        <w:rPr>
          <w:rFonts w:ascii="Times New Roman" w:hAnsi="Times New Roman"/>
          <w:color w:val="000000"/>
          <w:sz w:val="24"/>
          <w:szCs w:val="24"/>
        </w:rPr>
      </w:pPr>
      <w:r w:rsidRPr="000D1244">
        <w:rPr>
          <w:rFonts w:ascii="Times New Roman" w:hAnsi="Times New Roman"/>
          <w:sz w:val="24"/>
          <w:szCs w:val="24"/>
        </w:rPr>
        <w:lastRenderedPageBreak/>
        <w:tab/>
        <w:t>- привлечь специалистов, предоставляя им служебное жилье для проживания в посёлке, на период их работы</w:t>
      </w:r>
    </w:p>
    <w:p w:rsidR="00941346" w:rsidRPr="000D1244" w:rsidRDefault="00941346" w:rsidP="000D1244">
      <w:pPr>
        <w:spacing w:after="0"/>
        <w:ind w:firstLine="709"/>
        <w:jc w:val="both"/>
        <w:rPr>
          <w:rFonts w:ascii="Times New Roman" w:hAnsi="Times New Roman"/>
          <w:sz w:val="24"/>
          <w:szCs w:val="24"/>
        </w:rPr>
      </w:pPr>
      <w:r w:rsidRPr="000D1244">
        <w:rPr>
          <w:rFonts w:ascii="Times New Roman" w:hAnsi="Times New Roman"/>
          <w:sz w:val="24"/>
          <w:szCs w:val="24"/>
        </w:rPr>
        <w:t>Управление муниципальной собственностью является важной функций муниципального образования.</w:t>
      </w:r>
    </w:p>
    <w:p w:rsidR="00941346" w:rsidRPr="000D1244" w:rsidRDefault="00941346" w:rsidP="000D1244">
      <w:pPr>
        <w:spacing w:after="0"/>
        <w:ind w:firstLine="709"/>
        <w:jc w:val="center"/>
        <w:rPr>
          <w:rFonts w:ascii="Times New Roman" w:hAnsi="Times New Roman"/>
          <w:b/>
          <w:color w:val="000000"/>
          <w:sz w:val="24"/>
          <w:szCs w:val="24"/>
        </w:rPr>
      </w:pPr>
    </w:p>
    <w:p w:rsidR="00941346" w:rsidRPr="000D1244" w:rsidRDefault="00941346" w:rsidP="000D1244">
      <w:pPr>
        <w:spacing w:after="0"/>
        <w:jc w:val="center"/>
        <w:rPr>
          <w:rFonts w:ascii="Times New Roman" w:hAnsi="Times New Roman"/>
          <w:b/>
          <w:sz w:val="24"/>
          <w:szCs w:val="24"/>
        </w:rPr>
      </w:pPr>
      <w:r w:rsidRPr="000D1244">
        <w:rPr>
          <w:rFonts w:ascii="Times New Roman" w:hAnsi="Times New Roman"/>
          <w:b/>
          <w:sz w:val="24"/>
          <w:szCs w:val="24"/>
        </w:rPr>
        <w:t>2.2. Основная цель, задачи, и сроки выполнения Подпрограммы, целевые индикаторы</w:t>
      </w:r>
    </w:p>
    <w:p w:rsidR="00941346" w:rsidRPr="000D1244" w:rsidRDefault="00941346" w:rsidP="000D1244">
      <w:pPr>
        <w:spacing w:after="0"/>
        <w:jc w:val="both"/>
        <w:rPr>
          <w:rFonts w:ascii="Times New Roman" w:hAnsi="Times New Roman"/>
          <w:b/>
          <w:sz w:val="24"/>
          <w:szCs w:val="24"/>
        </w:rPr>
      </w:pPr>
    </w:p>
    <w:p w:rsidR="00941346" w:rsidRPr="000D1244" w:rsidRDefault="00941346" w:rsidP="000D1244">
      <w:pPr>
        <w:spacing w:after="0"/>
        <w:jc w:val="both"/>
        <w:rPr>
          <w:rFonts w:ascii="Times New Roman" w:hAnsi="Times New Roman"/>
          <w:sz w:val="24"/>
          <w:szCs w:val="24"/>
        </w:rPr>
      </w:pPr>
      <w:r w:rsidRPr="000D1244">
        <w:rPr>
          <w:rFonts w:ascii="Times New Roman" w:hAnsi="Times New Roman"/>
          <w:sz w:val="24"/>
          <w:szCs w:val="24"/>
        </w:rPr>
        <w:tab/>
        <w:t xml:space="preserve">Основной целью Подпрограммы является </w:t>
      </w:r>
      <w:r w:rsidRPr="000D1244">
        <w:rPr>
          <w:rFonts w:ascii="Times New Roman" w:hAnsi="Times New Roman"/>
          <w:bCs/>
          <w:sz w:val="24"/>
          <w:szCs w:val="24"/>
        </w:rPr>
        <w:t>эффективное использование муниципального имущества</w:t>
      </w:r>
      <w:r w:rsidRPr="000D1244">
        <w:rPr>
          <w:rFonts w:ascii="Times New Roman" w:hAnsi="Times New Roman"/>
          <w:sz w:val="24"/>
          <w:szCs w:val="24"/>
        </w:rPr>
        <w:t xml:space="preserve"> поселка </w:t>
      </w:r>
      <w:r w:rsidR="000D1244" w:rsidRPr="000D1244">
        <w:rPr>
          <w:rFonts w:ascii="Times New Roman" w:hAnsi="Times New Roman"/>
          <w:sz w:val="24"/>
          <w:szCs w:val="24"/>
        </w:rPr>
        <w:t>Юкта</w:t>
      </w:r>
      <w:r w:rsidRPr="000D1244">
        <w:rPr>
          <w:rFonts w:ascii="Times New Roman" w:hAnsi="Times New Roman"/>
          <w:sz w:val="24"/>
          <w:szCs w:val="24"/>
        </w:rPr>
        <w:t>.</w:t>
      </w:r>
    </w:p>
    <w:p w:rsidR="00941346" w:rsidRPr="000D1244" w:rsidRDefault="00941346" w:rsidP="000D1244">
      <w:pPr>
        <w:spacing w:after="0"/>
        <w:jc w:val="both"/>
        <w:rPr>
          <w:rFonts w:ascii="Times New Roman" w:hAnsi="Times New Roman"/>
          <w:sz w:val="24"/>
          <w:szCs w:val="24"/>
        </w:rPr>
      </w:pPr>
      <w:r w:rsidRPr="000D1244">
        <w:rPr>
          <w:rFonts w:ascii="Times New Roman" w:hAnsi="Times New Roman"/>
          <w:sz w:val="24"/>
          <w:szCs w:val="24"/>
        </w:rPr>
        <w:tab/>
        <w:t xml:space="preserve">В рамках </w:t>
      </w:r>
      <w:proofErr w:type="spellStart"/>
      <w:r w:rsidRPr="000D1244">
        <w:rPr>
          <w:rFonts w:ascii="Times New Roman" w:hAnsi="Times New Roman"/>
          <w:sz w:val="24"/>
          <w:szCs w:val="24"/>
        </w:rPr>
        <w:t>Подрограммы</w:t>
      </w:r>
      <w:proofErr w:type="spellEnd"/>
      <w:r w:rsidRPr="000D1244">
        <w:rPr>
          <w:rFonts w:ascii="Times New Roman" w:hAnsi="Times New Roman"/>
          <w:sz w:val="24"/>
          <w:szCs w:val="24"/>
        </w:rPr>
        <w:t xml:space="preserve"> предусматривается решение следующих задач:</w:t>
      </w:r>
    </w:p>
    <w:p w:rsidR="00941346" w:rsidRPr="000D1244" w:rsidRDefault="00941346" w:rsidP="000D1244">
      <w:pPr>
        <w:spacing w:after="0"/>
        <w:jc w:val="both"/>
        <w:rPr>
          <w:rFonts w:ascii="Times New Roman" w:hAnsi="Times New Roman"/>
          <w:bCs/>
          <w:sz w:val="24"/>
          <w:szCs w:val="24"/>
        </w:rPr>
      </w:pPr>
      <w:r w:rsidRPr="000D1244">
        <w:rPr>
          <w:rFonts w:ascii="Times New Roman" w:hAnsi="Times New Roman"/>
          <w:bCs/>
          <w:sz w:val="24"/>
          <w:szCs w:val="24"/>
        </w:rPr>
        <w:t xml:space="preserve">-защита имущественных прав и интересов сельского поселения </w:t>
      </w:r>
      <w:r w:rsidR="000D1244" w:rsidRPr="000D1244">
        <w:rPr>
          <w:rFonts w:ascii="Times New Roman" w:hAnsi="Times New Roman"/>
          <w:bCs/>
          <w:sz w:val="24"/>
          <w:szCs w:val="24"/>
        </w:rPr>
        <w:t>Юкта</w:t>
      </w:r>
      <w:r w:rsidRPr="000D1244">
        <w:rPr>
          <w:rFonts w:ascii="Times New Roman" w:hAnsi="Times New Roman"/>
          <w:bCs/>
          <w:sz w:val="24"/>
          <w:szCs w:val="24"/>
        </w:rPr>
        <w:t>;</w:t>
      </w:r>
    </w:p>
    <w:p w:rsidR="00941346" w:rsidRPr="000D1244" w:rsidRDefault="00941346" w:rsidP="000D1244">
      <w:pPr>
        <w:spacing w:after="0"/>
        <w:jc w:val="both"/>
        <w:rPr>
          <w:rFonts w:ascii="Times New Roman" w:hAnsi="Times New Roman"/>
          <w:bCs/>
          <w:sz w:val="24"/>
          <w:szCs w:val="24"/>
        </w:rPr>
      </w:pPr>
      <w:r w:rsidRPr="000D1244">
        <w:rPr>
          <w:rFonts w:ascii="Times New Roman" w:hAnsi="Times New Roman"/>
          <w:sz w:val="24"/>
          <w:szCs w:val="24"/>
          <w:lang w:eastAsia="hi-IN" w:bidi="hi-IN"/>
        </w:rPr>
        <w:t xml:space="preserve">-реализация муниципальной политики в области использования движимого и недвижимого муниципального имущества, расположенного на территории поселка </w:t>
      </w:r>
      <w:r w:rsidR="000D1244" w:rsidRPr="000D1244">
        <w:rPr>
          <w:rFonts w:ascii="Times New Roman" w:hAnsi="Times New Roman"/>
          <w:sz w:val="24"/>
          <w:szCs w:val="24"/>
          <w:lang w:eastAsia="hi-IN" w:bidi="hi-IN"/>
        </w:rPr>
        <w:t>Юкта</w:t>
      </w:r>
      <w:r w:rsidRPr="000D1244">
        <w:rPr>
          <w:rFonts w:ascii="Times New Roman" w:hAnsi="Times New Roman"/>
          <w:sz w:val="24"/>
          <w:szCs w:val="24"/>
          <w:lang w:eastAsia="hi-IN" w:bidi="hi-IN"/>
        </w:rPr>
        <w:t>;</w:t>
      </w:r>
    </w:p>
    <w:p w:rsidR="00941346" w:rsidRPr="000D1244" w:rsidRDefault="00941346" w:rsidP="000D1244">
      <w:pPr>
        <w:suppressAutoHyphens/>
        <w:spacing w:after="0"/>
        <w:jc w:val="both"/>
        <w:rPr>
          <w:rFonts w:ascii="Times New Roman" w:hAnsi="Times New Roman"/>
          <w:sz w:val="24"/>
          <w:szCs w:val="24"/>
          <w:lang w:eastAsia="hi-IN" w:bidi="hi-IN"/>
        </w:rPr>
      </w:pPr>
      <w:r w:rsidRPr="000D1244">
        <w:rPr>
          <w:rFonts w:ascii="Times New Roman" w:hAnsi="Times New Roman"/>
          <w:bCs/>
          <w:sz w:val="24"/>
          <w:szCs w:val="24"/>
        </w:rPr>
        <w:t xml:space="preserve">-формирование, учёт и приращение муниципальной собственности </w:t>
      </w:r>
      <w:r w:rsidRPr="000D1244">
        <w:rPr>
          <w:rFonts w:ascii="Times New Roman" w:hAnsi="Times New Roman"/>
          <w:sz w:val="24"/>
          <w:szCs w:val="24"/>
        </w:rPr>
        <w:t>приобретение специализированной техники, домов, квартир;</w:t>
      </w:r>
    </w:p>
    <w:p w:rsidR="00941346" w:rsidRPr="000D1244" w:rsidRDefault="00941346" w:rsidP="000D1244">
      <w:pPr>
        <w:spacing w:after="0"/>
        <w:jc w:val="both"/>
        <w:rPr>
          <w:rFonts w:ascii="Times New Roman" w:hAnsi="Times New Roman"/>
          <w:bCs/>
          <w:sz w:val="24"/>
          <w:szCs w:val="24"/>
        </w:rPr>
      </w:pPr>
      <w:r w:rsidRPr="000D1244">
        <w:rPr>
          <w:rFonts w:ascii="Times New Roman" w:hAnsi="Times New Roman"/>
          <w:bCs/>
          <w:sz w:val="24"/>
          <w:szCs w:val="24"/>
        </w:rPr>
        <w:t>-управление и распоряжение муниципальным имуществом и земельными ресурсами;</w:t>
      </w:r>
    </w:p>
    <w:p w:rsidR="00941346" w:rsidRPr="000D1244" w:rsidRDefault="00941346" w:rsidP="000D1244">
      <w:pPr>
        <w:spacing w:after="0"/>
        <w:jc w:val="both"/>
        <w:rPr>
          <w:rFonts w:ascii="Times New Roman" w:hAnsi="Times New Roman"/>
          <w:bCs/>
          <w:sz w:val="24"/>
          <w:szCs w:val="24"/>
        </w:rPr>
      </w:pPr>
      <w:r w:rsidRPr="000D1244">
        <w:rPr>
          <w:rFonts w:ascii="Times New Roman" w:hAnsi="Times New Roman"/>
          <w:bCs/>
          <w:sz w:val="24"/>
          <w:szCs w:val="24"/>
        </w:rPr>
        <w:t xml:space="preserve">-своевременное </w:t>
      </w:r>
      <w:r w:rsidRPr="000D1244">
        <w:rPr>
          <w:rFonts w:ascii="Times New Roman" w:hAnsi="Times New Roman"/>
          <w:sz w:val="24"/>
          <w:szCs w:val="24"/>
        </w:rPr>
        <w:t>оформление технической документации на объекты муниципальной собственности, объекты, принимаемые в муниципальную собственность;</w:t>
      </w:r>
    </w:p>
    <w:p w:rsidR="00941346" w:rsidRPr="000D1244" w:rsidRDefault="00941346" w:rsidP="000D1244">
      <w:pPr>
        <w:spacing w:after="0"/>
        <w:jc w:val="both"/>
        <w:rPr>
          <w:rFonts w:ascii="Times New Roman" w:hAnsi="Times New Roman"/>
          <w:sz w:val="24"/>
          <w:szCs w:val="24"/>
          <w:lang w:eastAsia="hi-IN" w:bidi="hi-IN"/>
        </w:rPr>
      </w:pPr>
      <w:r w:rsidRPr="000D1244">
        <w:rPr>
          <w:rFonts w:ascii="Times New Roman" w:hAnsi="Times New Roman"/>
          <w:sz w:val="24"/>
          <w:szCs w:val="24"/>
        </w:rPr>
        <w:t xml:space="preserve">- улучшение транспортной инфраструктуры авиационной площадки ее обустройство и содержание, </w:t>
      </w:r>
      <w:r w:rsidRPr="000D1244">
        <w:rPr>
          <w:rFonts w:ascii="Times New Roman" w:hAnsi="Times New Roman"/>
          <w:sz w:val="24"/>
          <w:szCs w:val="24"/>
          <w:lang w:eastAsia="hi-IN" w:bidi="hi-IN"/>
        </w:rPr>
        <w:t xml:space="preserve">повышение уровня транспортно-эксплуатационного состояния взлётно-посадочной полосы; </w:t>
      </w:r>
    </w:p>
    <w:p w:rsidR="00941346" w:rsidRPr="000D1244" w:rsidRDefault="00941346" w:rsidP="000D1244">
      <w:pPr>
        <w:spacing w:after="0"/>
        <w:jc w:val="both"/>
        <w:rPr>
          <w:rFonts w:ascii="Times New Roman" w:hAnsi="Times New Roman"/>
          <w:bCs/>
          <w:sz w:val="24"/>
          <w:szCs w:val="24"/>
        </w:rPr>
      </w:pPr>
      <w:r w:rsidRPr="000D1244">
        <w:rPr>
          <w:rFonts w:ascii="Times New Roman" w:hAnsi="Times New Roman"/>
          <w:sz w:val="24"/>
          <w:szCs w:val="24"/>
          <w:lang w:eastAsia="hi-IN" w:bidi="hi-IN"/>
        </w:rPr>
        <w:t>-</w:t>
      </w:r>
      <w:r w:rsidRPr="000D1244">
        <w:rPr>
          <w:rFonts w:ascii="Times New Roman" w:hAnsi="Times New Roman"/>
          <w:bCs/>
          <w:sz w:val="24"/>
          <w:szCs w:val="24"/>
        </w:rPr>
        <w:t>контроль эффективности использования и сохранения муниципальной собственности</w:t>
      </w:r>
      <w:r w:rsidRPr="000D1244">
        <w:rPr>
          <w:rFonts w:ascii="Times New Roman" w:hAnsi="Times New Roman"/>
          <w:sz w:val="24"/>
          <w:szCs w:val="24"/>
        </w:rPr>
        <w:t>.</w:t>
      </w:r>
    </w:p>
    <w:p w:rsidR="00941346" w:rsidRPr="000D1244" w:rsidRDefault="00941346" w:rsidP="000D1244">
      <w:pPr>
        <w:spacing w:after="0"/>
        <w:jc w:val="both"/>
        <w:rPr>
          <w:rFonts w:ascii="Times New Roman" w:hAnsi="Times New Roman"/>
          <w:sz w:val="24"/>
          <w:szCs w:val="24"/>
        </w:rPr>
      </w:pPr>
    </w:p>
    <w:p w:rsidR="00941346" w:rsidRPr="000D1244" w:rsidRDefault="00941346" w:rsidP="000D1244">
      <w:pPr>
        <w:spacing w:after="0"/>
        <w:jc w:val="center"/>
        <w:rPr>
          <w:rFonts w:ascii="Times New Roman" w:hAnsi="Times New Roman"/>
          <w:b/>
          <w:sz w:val="24"/>
          <w:szCs w:val="24"/>
        </w:rPr>
      </w:pPr>
      <w:r w:rsidRPr="000D1244">
        <w:rPr>
          <w:rFonts w:ascii="Times New Roman" w:hAnsi="Times New Roman"/>
          <w:b/>
          <w:sz w:val="24"/>
          <w:szCs w:val="24"/>
        </w:rPr>
        <w:t>2.3. Механизм реализации Подпрограммы</w:t>
      </w:r>
    </w:p>
    <w:p w:rsidR="00941346" w:rsidRPr="000D1244" w:rsidRDefault="00941346" w:rsidP="000D1244">
      <w:pPr>
        <w:spacing w:after="0"/>
        <w:jc w:val="center"/>
        <w:rPr>
          <w:rFonts w:ascii="Times New Roman" w:hAnsi="Times New Roman"/>
          <w:b/>
          <w:sz w:val="24"/>
          <w:szCs w:val="24"/>
        </w:rPr>
      </w:pPr>
    </w:p>
    <w:p w:rsidR="00941346" w:rsidRPr="000D1244" w:rsidRDefault="00941346" w:rsidP="000D1244">
      <w:pPr>
        <w:spacing w:after="0"/>
        <w:jc w:val="both"/>
        <w:outlineLvl w:val="0"/>
        <w:rPr>
          <w:rFonts w:ascii="Times New Roman" w:hAnsi="Times New Roman"/>
          <w:sz w:val="24"/>
          <w:szCs w:val="24"/>
        </w:rPr>
      </w:pPr>
      <w:r w:rsidRPr="000D1244">
        <w:rPr>
          <w:rFonts w:ascii="Times New Roman" w:hAnsi="Times New Roman"/>
          <w:sz w:val="24"/>
          <w:szCs w:val="24"/>
        </w:rPr>
        <w:tab/>
        <w:t xml:space="preserve">Источником финансирования Подпрограммы являются средства бюджета сельского поселения поселок </w:t>
      </w:r>
      <w:r w:rsidR="000D1244" w:rsidRPr="000D1244">
        <w:rPr>
          <w:rFonts w:ascii="Times New Roman" w:hAnsi="Times New Roman"/>
          <w:sz w:val="24"/>
          <w:szCs w:val="24"/>
        </w:rPr>
        <w:t>Юкта</w:t>
      </w:r>
      <w:r w:rsidRPr="000D1244">
        <w:rPr>
          <w:rFonts w:ascii="Times New Roman" w:hAnsi="Times New Roman"/>
          <w:sz w:val="24"/>
          <w:szCs w:val="24"/>
        </w:rPr>
        <w:t xml:space="preserve">. Распорядителем средств является Администрация поселка </w:t>
      </w:r>
      <w:r w:rsidR="000D1244" w:rsidRPr="000D1244">
        <w:rPr>
          <w:rFonts w:ascii="Times New Roman" w:hAnsi="Times New Roman"/>
          <w:sz w:val="24"/>
          <w:szCs w:val="24"/>
        </w:rPr>
        <w:t>Юкта</w:t>
      </w:r>
      <w:r w:rsidRPr="000D1244">
        <w:rPr>
          <w:rFonts w:ascii="Times New Roman" w:hAnsi="Times New Roman"/>
          <w:sz w:val="24"/>
          <w:szCs w:val="24"/>
        </w:rPr>
        <w:t xml:space="preserve">. Реализация мероприятий подпрограммы осуществляется в порядке, установленном нормативно правовыми актами Администрации поселка </w:t>
      </w:r>
      <w:r w:rsidR="000D1244" w:rsidRPr="000D1244">
        <w:rPr>
          <w:rFonts w:ascii="Times New Roman" w:hAnsi="Times New Roman"/>
          <w:sz w:val="24"/>
          <w:szCs w:val="24"/>
        </w:rPr>
        <w:t>Юкта</w:t>
      </w:r>
      <w:r w:rsidRPr="000D1244">
        <w:rPr>
          <w:rFonts w:ascii="Times New Roman" w:hAnsi="Times New Roman"/>
          <w:sz w:val="24"/>
          <w:szCs w:val="24"/>
        </w:rPr>
        <w:t>.</w:t>
      </w:r>
    </w:p>
    <w:p w:rsidR="00941346" w:rsidRPr="000D1244" w:rsidRDefault="00941346" w:rsidP="000D1244">
      <w:pPr>
        <w:spacing w:after="0"/>
        <w:jc w:val="both"/>
        <w:outlineLvl w:val="0"/>
        <w:rPr>
          <w:rFonts w:ascii="Times New Roman" w:hAnsi="Times New Roman"/>
          <w:sz w:val="24"/>
          <w:szCs w:val="24"/>
        </w:rPr>
      </w:pPr>
    </w:p>
    <w:p w:rsidR="00941346" w:rsidRPr="000D1244" w:rsidRDefault="00941346" w:rsidP="000D1244">
      <w:pPr>
        <w:spacing w:after="0"/>
        <w:jc w:val="both"/>
        <w:rPr>
          <w:rFonts w:ascii="Times New Roman" w:hAnsi="Times New Roman"/>
          <w:b/>
          <w:sz w:val="24"/>
          <w:szCs w:val="24"/>
        </w:rPr>
      </w:pPr>
      <w:r w:rsidRPr="000D1244">
        <w:rPr>
          <w:rFonts w:ascii="Times New Roman" w:hAnsi="Times New Roman"/>
          <w:b/>
          <w:sz w:val="24"/>
          <w:szCs w:val="24"/>
        </w:rPr>
        <w:t xml:space="preserve">2.4. Управление Подпрограммой и </w:t>
      </w:r>
      <w:proofErr w:type="gramStart"/>
      <w:r w:rsidRPr="000D1244">
        <w:rPr>
          <w:rFonts w:ascii="Times New Roman" w:hAnsi="Times New Roman"/>
          <w:b/>
          <w:sz w:val="24"/>
          <w:szCs w:val="24"/>
        </w:rPr>
        <w:t>контроль за</w:t>
      </w:r>
      <w:proofErr w:type="gramEnd"/>
      <w:r w:rsidRPr="000D1244">
        <w:rPr>
          <w:rFonts w:ascii="Times New Roman" w:hAnsi="Times New Roman"/>
          <w:b/>
          <w:sz w:val="24"/>
          <w:szCs w:val="24"/>
        </w:rPr>
        <w:t xml:space="preserve"> ходом ее выполнения</w:t>
      </w:r>
    </w:p>
    <w:p w:rsidR="00941346" w:rsidRPr="000D1244" w:rsidRDefault="00941346" w:rsidP="000D1244">
      <w:pPr>
        <w:spacing w:after="0"/>
        <w:jc w:val="both"/>
        <w:rPr>
          <w:rFonts w:ascii="Times New Roman" w:hAnsi="Times New Roman"/>
          <w:b/>
          <w:sz w:val="24"/>
          <w:szCs w:val="24"/>
        </w:rPr>
      </w:pPr>
    </w:p>
    <w:p w:rsidR="00941346" w:rsidRPr="000D1244" w:rsidRDefault="00941346" w:rsidP="000D1244">
      <w:pPr>
        <w:pStyle w:val="ConsPlusNormal"/>
        <w:tabs>
          <w:tab w:val="left" w:pos="709"/>
        </w:tabs>
        <w:ind w:firstLine="708"/>
        <w:jc w:val="both"/>
        <w:rPr>
          <w:rFonts w:ascii="Times New Roman" w:hAnsi="Times New Roman" w:cs="Times New Roman"/>
          <w:sz w:val="24"/>
          <w:szCs w:val="24"/>
        </w:rPr>
      </w:pPr>
      <w:r w:rsidRPr="000D1244">
        <w:rPr>
          <w:rFonts w:ascii="Times New Roman" w:eastAsia="Calibri" w:hAnsi="Times New Roman" w:cs="Times New Roman"/>
          <w:sz w:val="24"/>
          <w:szCs w:val="24"/>
        </w:rPr>
        <w:tab/>
      </w:r>
      <w:r w:rsidRPr="000D1244">
        <w:rPr>
          <w:rFonts w:ascii="Times New Roman" w:hAnsi="Times New Roman" w:cs="Times New Roman"/>
          <w:sz w:val="24"/>
          <w:szCs w:val="24"/>
        </w:rPr>
        <w:t xml:space="preserve">Ответственным за реализацию мероприятий Подпрограммы является Администрация поселка </w:t>
      </w:r>
      <w:r w:rsidR="000D1244" w:rsidRPr="000D1244">
        <w:rPr>
          <w:rFonts w:ascii="Times New Roman" w:hAnsi="Times New Roman" w:cs="Times New Roman"/>
          <w:sz w:val="24"/>
          <w:szCs w:val="24"/>
        </w:rPr>
        <w:t>Юкта</w:t>
      </w:r>
      <w:r w:rsidRPr="000D1244">
        <w:rPr>
          <w:rFonts w:ascii="Times New Roman" w:hAnsi="Times New Roman" w:cs="Times New Roman"/>
          <w:sz w:val="24"/>
          <w:szCs w:val="24"/>
        </w:rPr>
        <w:t xml:space="preserve"> Эвенкийского муниципального района Красноярского края (далее – Администрация).</w:t>
      </w:r>
    </w:p>
    <w:p w:rsidR="00941346" w:rsidRPr="000D1244" w:rsidRDefault="00941346" w:rsidP="000D1244">
      <w:pPr>
        <w:widowControl w:val="0"/>
        <w:autoSpaceDE w:val="0"/>
        <w:autoSpaceDN w:val="0"/>
        <w:adjustRightInd w:val="0"/>
        <w:spacing w:after="0"/>
        <w:ind w:firstLine="708"/>
        <w:jc w:val="both"/>
        <w:rPr>
          <w:rFonts w:ascii="Times New Roman" w:hAnsi="Times New Roman"/>
          <w:sz w:val="24"/>
          <w:szCs w:val="24"/>
        </w:rPr>
      </w:pPr>
      <w:r w:rsidRPr="000D1244">
        <w:rPr>
          <w:rFonts w:ascii="Times New Roman" w:hAnsi="Times New Roman"/>
          <w:sz w:val="24"/>
          <w:szCs w:val="24"/>
        </w:rPr>
        <w:t>Администрация несет ответственность за реализацию, достижение конечного результата, целевое и эффективное использование финансовых средств, выделяемых на выполнение Подпрограммы.</w:t>
      </w:r>
    </w:p>
    <w:p w:rsidR="00941346" w:rsidRPr="000D1244" w:rsidRDefault="00941346" w:rsidP="000D1244">
      <w:pPr>
        <w:widowControl w:val="0"/>
        <w:autoSpaceDE w:val="0"/>
        <w:autoSpaceDN w:val="0"/>
        <w:adjustRightInd w:val="0"/>
        <w:spacing w:after="0"/>
        <w:ind w:firstLine="708"/>
        <w:jc w:val="both"/>
        <w:rPr>
          <w:rFonts w:ascii="Times New Roman" w:hAnsi="Times New Roman"/>
          <w:sz w:val="24"/>
          <w:szCs w:val="24"/>
        </w:rPr>
      </w:pPr>
      <w:r w:rsidRPr="000D1244">
        <w:rPr>
          <w:rFonts w:ascii="Times New Roman" w:hAnsi="Times New Roman"/>
          <w:sz w:val="24"/>
          <w:szCs w:val="24"/>
        </w:rPr>
        <w:t>Администрацией осуществляются:</w:t>
      </w:r>
    </w:p>
    <w:p w:rsidR="00941346" w:rsidRPr="000D1244" w:rsidRDefault="00941346" w:rsidP="000D1244">
      <w:pPr>
        <w:widowControl w:val="0"/>
        <w:autoSpaceDE w:val="0"/>
        <w:autoSpaceDN w:val="0"/>
        <w:adjustRightInd w:val="0"/>
        <w:spacing w:after="0"/>
        <w:ind w:firstLine="708"/>
        <w:jc w:val="both"/>
        <w:rPr>
          <w:rFonts w:ascii="Times New Roman" w:hAnsi="Times New Roman"/>
          <w:sz w:val="24"/>
          <w:szCs w:val="24"/>
        </w:rPr>
      </w:pPr>
      <w:r w:rsidRPr="000D1244">
        <w:rPr>
          <w:rFonts w:ascii="Times New Roman" w:hAnsi="Times New Roman"/>
          <w:sz w:val="24"/>
          <w:szCs w:val="24"/>
        </w:rPr>
        <w:t>координация исполнения мероприятий Подпрограммы, мониторинг их реализации;</w:t>
      </w:r>
    </w:p>
    <w:p w:rsidR="00941346" w:rsidRPr="000D1244" w:rsidRDefault="00941346" w:rsidP="000D1244">
      <w:pPr>
        <w:widowControl w:val="0"/>
        <w:autoSpaceDE w:val="0"/>
        <w:autoSpaceDN w:val="0"/>
        <w:adjustRightInd w:val="0"/>
        <w:spacing w:after="0"/>
        <w:ind w:firstLine="708"/>
        <w:jc w:val="both"/>
        <w:rPr>
          <w:rFonts w:ascii="Times New Roman" w:hAnsi="Times New Roman"/>
          <w:sz w:val="24"/>
          <w:szCs w:val="24"/>
        </w:rPr>
      </w:pPr>
      <w:r w:rsidRPr="000D1244">
        <w:rPr>
          <w:rFonts w:ascii="Times New Roman" w:hAnsi="Times New Roman"/>
          <w:sz w:val="24"/>
          <w:szCs w:val="24"/>
        </w:rPr>
        <w:t xml:space="preserve">непосредственный </w:t>
      </w:r>
      <w:proofErr w:type="gramStart"/>
      <w:r w:rsidRPr="000D1244">
        <w:rPr>
          <w:rFonts w:ascii="Times New Roman" w:hAnsi="Times New Roman"/>
          <w:sz w:val="24"/>
          <w:szCs w:val="24"/>
        </w:rPr>
        <w:t>контроль за</w:t>
      </w:r>
      <w:proofErr w:type="gramEnd"/>
      <w:r w:rsidRPr="000D1244">
        <w:rPr>
          <w:rFonts w:ascii="Times New Roman" w:hAnsi="Times New Roman"/>
          <w:sz w:val="24"/>
          <w:szCs w:val="24"/>
        </w:rPr>
        <w:t xml:space="preserve"> ходом реализации мероприятий Подпрограммы;</w:t>
      </w:r>
    </w:p>
    <w:p w:rsidR="00941346" w:rsidRPr="000D1244" w:rsidRDefault="00941346" w:rsidP="000D1244">
      <w:pPr>
        <w:widowControl w:val="0"/>
        <w:autoSpaceDE w:val="0"/>
        <w:autoSpaceDN w:val="0"/>
        <w:adjustRightInd w:val="0"/>
        <w:spacing w:after="0"/>
        <w:ind w:firstLine="708"/>
        <w:jc w:val="both"/>
        <w:rPr>
          <w:rFonts w:ascii="Times New Roman" w:hAnsi="Times New Roman"/>
          <w:sz w:val="24"/>
          <w:szCs w:val="24"/>
        </w:rPr>
      </w:pPr>
      <w:r w:rsidRPr="000D1244">
        <w:rPr>
          <w:rFonts w:ascii="Times New Roman" w:hAnsi="Times New Roman"/>
          <w:sz w:val="24"/>
          <w:szCs w:val="24"/>
        </w:rPr>
        <w:t>подготовка отчетов о реализации Подпрограммы в соответствии с Порядком, утвержденным постановлением Администрации п.</w:t>
      </w:r>
      <w:r w:rsidR="000D1244" w:rsidRPr="000D1244">
        <w:rPr>
          <w:rFonts w:ascii="Times New Roman" w:hAnsi="Times New Roman"/>
          <w:sz w:val="24"/>
          <w:szCs w:val="24"/>
        </w:rPr>
        <w:t>Юкта</w:t>
      </w:r>
      <w:r w:rsidRPr="000D1244">
        <w:rPr>
          <w:rFonts w:ascii="Times New Roman" w:hAnsi="Times New Roman"/>
          <w:sz w:val="24"/>
          <w:szCs w:val="24"/>
        </w:rPr>
        <w:t xml:space="preserve"> </w:t>
      </w:r>
      <w:r w:rsidR="008F4CB4" w:rsidRPr="000D1244">
        <w:rPr>
          <w:rFonts w:ascii="Times New Roman" w:hAnsi="Times New Roman"/>
          <w:sz w:val="24"/>
          <w:szCs w:val="24"/>
        </w:rPr>
        <w:t xml:space="preserve">№ 39/1-п от 11.10.2021 года </w:t>
      </w:r>
      <w:r w:rsidRPr="000D1244">
        <w:rPr>
          <w:rFonts w:ascii="Times New Roman" w:hAnsi="Times New Roman"/>
          <w:sz w:val="24"/>
          <w:szCs w:val="24"/>
        </w:rPr>
        <w:t xml:space="preserve">«Об утверждении Порядка принятия решений о разработке муниципальных программ поселка </w:t>
      </w:r>
      <w:r w:rsidR="000D1244" w:rsidRPr="000D1244">
        <w:rPr>
          <w:rFonts w:ascii="Times New Roman" w:hAnsi="Times New Roman"/>
          <w:sz w:val="24"/>
          <w:szCs w:val="24"/>
        </w:rPr>
        <w:t>Юкта</w:t>
      </w:r>
      <w:r w:rsidRPr="000D1244">
        <w:rPr>
          <w:rFonts w:ascii="Times New Roman" w:hAnsi="Times New Roman"/>
          <w:sz w:val="24"/>
          <w:szCs w:val="24"/>
        </w:rPr>
        <w:t xml:space="preserve"> Эвенкийского муниципального района, их формировании и реализации»;</w:t>
      </w:r>
    </w:p>
    <w:p w:rsidR="00941346" w:rsidRPr="000D1244" w:rsidRDefault="00941346" w:rsidP="000D1244">
      <w:pPr>
        <w:widowControl w:val="0"/>
        <w:autoSpaceDE w:val="0"/>
        <w:autoSpaceDN w:val="0"/>
        <w:adjustRightInd w:val="0"/>
        <w:spacing w:after="0"/>
        <w:ind w:firstLine="708"/>
        <w:jc w:val="both"/>
        <w:rPr>
          <w:rFonts w:ascii="Times New Roman" w:hAnsi="Times New Roman"/>
          <w:sz w:val="24"/>
          <w:szCs w:val="24"/>
        </w:rPr>
      </w:pPr>
      <w:r w:rsidRPr="000D1244">
        <w:rPr>
          <w:rFonts w:ascii="Times New Roman" w:hAnsi="Times New Roman"/>
          <w:sz w:val="24"/>
          <w:szCs w:val="24"/>
        </w:rPr>
        <w:t xml:space="preserve">ежегодная оценка </w:t>
      </w:r>
      <w:proofErr w:type="gramStart"/>
      <w:r w:rsidRPr="000D1244">
        <w:rPr>
          <w:rFonts w:ascii="Times New Roman" w:hAnsi="Times New Roman"/>
          <w:sz w:val="24"/>
          <w:szCs w:val="24"/>
        </w:rPr>
        <w:t>эффективности результатов реализации мероприятий Подпрограммы</w:t>
      </w:r>
      <w:proofErr w:type="gramEnd"/>
      <w:r w:rsidRPr="000D1244">
        <w:rPr>
          <w:rFonts w:ascii="Times New Roman" w:hAnsi="Times New Roman"/>
          <w:sz w:val="24"/>
          <w:szCs w:val="24"/>
        </w:rPr>
        <w:t>;</w:t>
      </w:r>
    </w:p>
    <w:p w:rsidR="00941346" w:rsidRPr="000D1244" w:rsidRDefault="00941346" w:rsidP="000D1244">
      <w:pPr>
        <w:widowControl w:val="0"/>
        <w:autoSpaceDE w:val="0"/>
        <w:autoSpaceDN w:val="0"/>
        <w:adjustRightInd w:val="0"/>
        <w:spacing w:after="0"/>
        <w:ind w:firstLine="708"/>
        <w:jc w:val="both"/>
        <w:rPr>
          <w:rFonts w:ascii="Times New Roman" w:hAnsi="Times New Roman"/>
          <w:sz w:val="24"/>
          <w:szCs w:val="24"/>
        </w:rPr>
      </w:pPr>
      <w:r w:rsidRPr="000D1244">
        <w:rPr>
          <w:rFonts w:ascii="Times New Roman" w:hAnsi="Times New Roman"/>
          <w:sz w:val="24"/>
          <w:szCs w:val="24"/>
        </w:rPr>
        <w:t xml:space="preserve">ежегодное уточнение целевых показателей и затрат по мероприятиям Подпрограммы, механизм реализации Подпрограммы, состав исполнителей с учетом выделяемых на ее реализацию </w:t>
      </w:r>
      <w:r w:rsidRPr="000D1244">
        <w:rPr>
          <w:rFonts w:ascii="Times New Roman" w:hAnsi="Times New Roman"/>
          <w:sz w:val="24"/>
          <w:szCs w:val="24"/>
        </w:rPr>
        <w:lastRenderedPageBreak/>
        <w:t>финансовых средств.</w:t>
      </w:r>
    </w:p>
    <w:p w:rsidR="00941346" w:rsidRPr="000D1244" w:rsidRDefault="00941346" w:rsidP="000D1244">
      <w:pPr>
        <w:spacing w:after="0"/>
        <w:jc w:val="both"/>
        <w:rPr>
          <w:rFonts w:ascii="Times New Roman" w:hAnsi="Times New Roman"/>
          <w:sz w:val="24"/>
          <w:szCs w:val="24"/>
        </w:rPr>
      </w:pPr>
      <w:r w:rsidRPr="000D1244">
        <w:rPr>
          <w:rFonts w:ascii="Times New Roman" w:hAnsi="Times New Roman"/>
          <w:sz w:val="24"/>
          <w:szCs w:val="24"/>
        </w:rPr>
        <w:tab/>
        <w:t>Контроль эффективного использования средств местного бюджета осуществляется путем внутреннего контроля при камеральной проверке при принятии отчетов об использовании средств, выделенных на реализацию Подпрограммы с приложением документов, подтверждающих осуществление расходов.</w:t>
      </w:r>
    </w:p>
    <w:p w:rsidR="00941346" w:rsidRPr="000D1244" w:rsidRDefault="00941346" w:rsidP="000D1244">
      <w:pPr>
        <w:spacing w:after="0"/>
        <w:jc w:val="both"/>
        <w:rPr>
          <w:rFonts w:ascii="Times New Roman" w:hAnsi="Times New Roman"/>
          <w:sz w:val="24"/>
          <w:szCs w:val="24"/>
        </w:rPr>
      </w:pPr>
    </w:p>
    <w:p w:rsidR="00941346" w:rsidRPr="000D1244" w:rsidRDefault="00941346" w:rsidP="000D1244">
      <w:pPr>
        <w:spacing w:after="0"/>
        <w:jc w:val="center"/>
        <w:rPr>
          <w:rFonts w:ascii="Times New Roman" w:hAnsi="Times New Roman"/>
          <w:b/>
          <w:sz w:val="24"/>
          <w:szCs w:val="24"/>
        </w:rPr>
      </w:pPr>
      <w:r w:rsidRPr="000D1244">
        <w:rPr>
          <w:rFonts w:ascii="Times New Roman" w:hAnsi="Times New Roman"/>
          <w:b/>
          <w:sz w:val="24"/>
          <w:szCs w:val="24"/>
        </w:rPr>
        <w:t>2.5. Оценка социально-экономической эффективности</w:t>
      </w:r>
    </w:p>
    <w:p w:rsidR="00941346" w:rsidRPr="000D1244" w:rsidRDefault="00941346" w:rsidP="000D1244">
      <w:pPr>
        <w:spacing w:after="0"/>
        <w:jc w:val="both"/>
        <w:rPr>
          <w:rFonts w:ascii="Times New Roman" w:hAnsi="Times New Roman"/>
          <w:b/>
          <w:sz w:val="24"/>
          <w:szCs w:val="24"/>
        </w:rPr>
      </w:pPr>
    </w:p>
    <w:p w:rsidR="00941346" w:rsidRPr="000D1244" w:rsidRDefault="00941346" w:rsidP="000D1244">
      <w:pPr>
        <w:spacing w:after="0"/>
        <w:jc w:val="both"/>
        <w:rPr>
          <w:rFonts w:ascii="Times New Roman" w:hAnsi="Times New Roman"/>
          <w:sz w:val="24"/>
          <w:szCs w:val="24"/>
        </w:rPr>
      </w:pPr>
      <w:r w:rsidRPr="000D1244">
        <w:rPr>
          <w:rFonts w:ascii="Times New Roman" w:hAnsi="Times New Roman"/>
          <w:sz w:val="24"/>
          <w:szCs w:val="24"/>
        </w:rPr>
        <w:tab/>
        <w:t>Успешная реализация мероприятий Подпрограммы позволит достижению следующих показателей:</w:t>
      </w:r>
    </w:p>
    <w:p w:rsidR="00941346" w:rsidRPr="000D1244" w:rsidRDefault="00941346" w:rsidP="000D1244">
      <w:pPr>
        <w:spacing w:after="0"/>
        <w:jc w:val="both"/>
        <w:rPr>
          <w:rFonts w:ascii="Times New Roman" w:hAnsi="Times New Roman"/>
          <w:sz w:val="24"/>
          <w:szCs w:val="24"/>
        </w:rPr>
      </w:pPr>
      <w:r w:rsidRPr="000D1244">
        <w:rPr>
          <w:rFonts w:ascii="Times New Roman" w:hAnsi="Times New Roman"/>
          <w:sz w:val="24"/>
          <w:szCs w:val="24"/>
        </w:rPr>
        <w:tab/>
        <w:t xml:space="preserve">- межевание земельных участков с постановкой на кадастровый учет не менее </w:t>
      </w:r>
      <w:r w:rsidRPr="000D1244">
        <w:rPr>
          <w:rFonts w:ascii="Times New Roman" w:hAnsi="Times New Roman"/>
          <w:color w:val="C0504D" w:themeColor="accent2"/>
          <w:sz w:val="24"/>
          <w:szCs w:val="24"/>
        </w:rPr>
        <w:t>2</w:t>
      </w:r>
      <w:r w:rsidRPr="000D1244">
        <w:rPr>
          <w:rFonts w:ascii="Times New Roman" w:hAnsi="Times New Roman"/>
          <w:sz w:val="24"/>
          <w:szCs w:val="24"/>
        </w:rPr>
        <w:t xml:space="preserve"> объектов ежегодно;</w:t>
      </w:r>
    </w:p>
    <w:p w:rsidR="00941346" w:rsidRPr="000D1244" w:rsidRDefault="00941346" w:rsidP="000D1244">
      <w:pPr>
        <w:spacing w:after="0"/>
        <w:jc w:val="both"/>
        <w:rPr>
          <w:rFonts w:ascii="Times New Roman" w:hAnsi="Times New Roman"/>
          <w:sz w:val="24"/>
          <w:szCs w:val="24"/>
        </w:rPr>
      </w:pPr>
      <w:r w:rsidRPr="000D1244">
        <w:rPr>
          <w:rFonts w:ascii="Times New Roman" w:hAnsi="Times New Roman"/>
          <w:sz w:val="24"/>
          <w:szCs w:val="24"/>
        </w:rPr>
        <w:tab/>
        <w:t xml:space="preserve">- изготовление технических паспортов на жилые здания, объекты не менее </w:t>
      </w:r>
      <w:r w:rsidRPr="000D1244">
        <w:rPr>
          <w:rFonts w:ascii="Times New Roman" w:hAnsi="Times New Roman"/>
          <w:color w:val="C0504D" w:themeColor="accent2"/>
          <w:sz w:val="24"/>
          <w:szCs w:val="24"/>
        </w:rPr>
        <w:t>2</w:t>
      </w:r>
      <w:r w:rsidRPr="000D1244">
        <w:rPr>
          <w:rFonts w:ascii="Times New Roman" w:hAnsi="Times New Roman"/>
          <w:sz w:val="24"/>
          <w:szCs w:val="24"/>
        </w:rPr>
        <w:t xml:space="preserve"> объектов ежегодно.</w:t>
      </w:r>
    </w:p>
    <w:p w:rsidR="00941346" w:rsidRPr="000D1244" w:rsidRDefault="00941346" w:rsidP="000D1244">
      <w:pPr>
        <w:spacing w:after="0"/>
        <w:jc w:val="both"/>
        <w:rPr>
          <w:rFonts w:ascii="Times New Roman" w:hAnsi="Times New Roman"/>
          <w:sz w:val="24"/>
          <w:szCs w:val="24"/>
        </w:rPr>
      </w:pPr>
      <w:r w:rsidRPr="000D1244">
        <w:rPr>
          <w:rFonts w:ascii="Times New Roman" w:hAnsi="Times New Roman"/>
          <w:sz w:val="24"/>
          <w:szCs w:val="24"/>
        </w:rPr>
        <w:tab/>
        <w:t xml:space="preserve">Кроме того планируется достижение к концу </w:t>
      </w:r>
      <w:r w:rsidRPr="000D1244">
        <w:rPr>
          <w:rFonts w:ascii="Times New Roman" w:hAnsi="Times New Roman"/>
          <w:color w:val="C0504D" w:themeColor="accent2"/>
          <w:sz w:val="24"/>
          <w:szCs w:val="24"/>
        </w:rPr>
        <w:t>2026</w:t>
      </w:r>
      <w:r w:rsidRPr="000D1244">
        <w:rPr>
          <w:rFonts w:ascii="Times New Roman" w:hAnsi="Times New Roman"/>
          <w:sz w:val="24"/>
          <w:szCs w:val="24"/>
        </w:rPr>
        <w:t xml:space="preserve"> года следующих показателей: </w:t>
      </w:r>
    </w:p>
    <w:p w:rsidR="00941346" w:rsidRPr="000D1244" w:rsidRDefault="00941346" w:rsidP="000D1244">
      <w:pPr>
        <w:spacing w:after="0"/>
        <w:jc w:val="both"/>
        <w:rPr>
          <w:rFonts w:ascii="Times New Roman" w:hAnsi="Times New Roman"/>
          <w:sz w:val="24"/>
          <w:szCs w:val="24"/>
        </w:rPr>
      </w:pPr>
      <w:r w:rsidRPr="000D1244">
        <w:rPr>
          <w:rFonts w:ascii="Times New Roman" w:hAnsi="Times New Roman"/>
          <w:sz w:val="24"/>
          <w:szCs w:val="24"/>
        </w:rPr>
        <w:tab/>
        <w:t xml:space="preserve">- оформление технической документации на объекты недвижимости муниципальной собственности (жилищный фонд, бесхозяйные объекты и объекты, принимаемые в муниципальную собственность) – не менее </w:t>
      </w:r>
      <w:r w:rsidRPr="000D1244">
        <w:rPr>
          <w:rFonts w:ascii="Times New Roman" w:hAnsi="Times New Roman"/>
          <w:color w:val="C0504D" w:themeColor="accent2"/>
          <w:sz w:val="24"/>
          <w:szCs w:val="24"/>
        </w:rPr>
        <w:t>3</w:t>
      </w:r>
      <w:r w:rsidRPr="000D1244">
        <w:rPr>
          <w:rFonts w:ascii="Times New Roman" w:hAnsi="Times New Roman"/>
          <w:sz w:val="24"/>
          <w:szCs w:val="24"/>
        </w:rPr>
        <w:t xml:space="preserve"> объектов;</w:t>
      </w:r>
    </w:p>
    <w:p w:rsidR="00941346" w:rsidRPr="000D1244" w:rsidRDefault="00941346" w:rsidP="000D1244">
      <w:pPr>
        <w:spacing w:after="0"/>
        <w:jc w:val="both"/>
        <w:rPr>
          <w:rFonts w:ascii="Times New Roman" w:hAnsi="Times New Roman"/>
          <w:sz w:val="24"/>
          <w:szCs w:val="24"/>
        </w:rPr>
      </w:pPr>
      <w:r w:rsidRPr="000D1244">
        <w:rPr>
          <w:rFonts w:ascii="Times New Roman" w:hAnsi="Times New Roman"/>
          <w:sz w:val="24"/>
          <w:szCs w:val="24"/>
        </w:rPr>
        <w:tab/>
        <w:t xml:space="preserve">- определение стоимости объектов муниципальной собственности – не менее </w:t>
      </w:r>
      <w:r w:rsidRPr="000D1244">
        <w:rPr>
          <w:rFonts w:ascii="Times New Roman" w:hAnsi="Times New Roman"/>
          <w:color w:val="C0504D" w:themeColor="accent2"/>
          <w:sz w:val="24"/>
          <w:szCs w:val="24"/>
        </w:rPr>
        <w:t xml:space="preserve">3 </w:t>
      </w:r>
      <w:r w:rsidRPr="000D1244">
        <w:rPr>
          <w:rFonts w:ascii="Times New Roman" w:hAnsi="Times New Roman"/>
          <w:sz w:val="24"/>
          <w:szCs w:val="24"/>
        </w:rPr>
        <w:t>объектов;</w:t>
      </w:r>
    </w:p>
    <w:p w:rsidR="00941346" w:rsidRPr="000D1244" w:rsidRDefault="00941346" w:rsidP="000D1244">
      <w:pPr>
        <w:spacing w:after="0"/>
        <w:jc w:val="both"/>
        <w:rPr>
          <w:rFonts w:ascii="Times New Roman" w:hAnsi="Times New Roman"/>
          <w:sz w:val="24"/>
          <w:szCs w:val="24"/>
        </w:rPr>
      </w:pPr>
      <w:r w:rsidRPr="000D1244">
        <w:rPr>
          <w:rFonts w:ascii="Times New Roman" w:hAnsi="Times New Roman"/>
          <w:sz w:val="24"/>
          <w:szCs w:val="24"/>
        </w:rPr>
        <w:tab/>
        <w:t xml:space="preserve">- выполнение кадастровых работ и формирование земельных участков, занимаемых объектами муниципальной собственности – не менее </w:t>
      </w:r>
      <w:r w:rsidRPr="000D1244">
        <w:rPr>
          <w:rFonts w:ascii="Times New Roman" w:hAnsi="Times New Roman"/>
          <w:color w:val="C0504D" w:themeColor="accent2"/>
          <w:sz w:val="24"/>
          <w:szCs w:val="24"/>
        </w:rPr>
        <w:t>3</w:t>
      </w:r>
      <w:r w:rsidRPr="000D1244">
        <w:rPr>
          <w:rFonts w:ascii="Times New Roman" w:hAnsi="Times New Roman"/>
          <w:sz w:val="24"/>
          <w:szCs w:val="24"/>
        </w:rPr>
        <w:t xml:space="preserve"> объектов.</w:t>
      </w:r>
    </w:p>
    <w:p w:rsidR="00941346" w:rsidRPr="000D1244" w:rsidRDefault="00941346" w:rsidP="000D1244">
      <w:pPr>
        <w:spacing w:after="0"/>
        <w:jc w:val="both"/>
        <w:rPr>
          <w:rFonts w:ascii="Times New Roman" w:hAnsi="Times New Roman"/>
          <w:sz w:val="24"/>
          <w:szCs w:val="24"/>
        </w:rPr>
      </w:pPr>
      <w:r w:rsidRPr="000D1244">
        <w:rPr>
          <w:rFonts w:ascii="Times New Roman" w:hAnsi="Times New Roman"/>
          <w:sz w:val="24"/>
          <w:szCs w:val="24"/>
        </w:rPr>
        <w:t xml:space="preserve"> </w:t>
      </w:r>
      <w:r w:rsidRPr="000D1244">
        <w:rPr>
          <w:rFonts w:ascii="Times New Roman" w:hAnsi="Times New Roman"/>
          <w:sz w:val="24"/>
          <w:szCs w:val="24"/>
        </w:rPr>
        <w:tab/>
        <w:t>Показатели результативности приведены в приложении №1 к Подпрограмме.</w:t>
      </w:r>
    </w:p>
    <w:p w:rsidR="00941346" w:rsidRPr="000D1244" w:rsidRDefault="00941346" w:rsidP="000D1244">
      <w:pPr>
        <w:spacing w:after="0"/>
        <w:jc w:val="both"/>
        <w:rPr>
          <w:rFonts w:ascii="Times New Roman" w:hAnsi="Times New Roman"/>
          <w:sz w:val="24"/>
          <w:szCs w:val="24"/>
        </w:rPr>
      </w:pPr>
    </w:p>
    <w:p w:rsidR="00941346" w:rsidRPr="000D1244" w:rsidRDefault="00941346" w:rsidP="000D1244">
      <w:pPr>
        <w:spacing w:after="0"/>
        <w:jc w:val="center"/>
        <w:rPr>
          <w:rFonts w:ascii="Times New Roman" w:hAnsi="Times New Roman"/>
          <w:b/>
          <w:sz w:val="24"/>
          <w:szCs w:val="24"/>
        </w:rPr>
      </w:pPr>
      <w:r w:rsidRPr="000D1244">
        <w:rPr>
          <w:rFonts w:ascii="Times New Roman" w:hAnsi="Times New Roman"/>
          <w:b/>
          <w:sz w:val="24"/>
          <w:szCs w:val="24"/>
        </w:rPr>
        <w:t>2.6. Мероприятия Подпрограммы</w:t>
      </w:r>
    </w:p>
    <w:p w:rsidR="00941346" w:rsidRPr="000D1244" w:rsidRDefault="00941346" w:rsidP="000D1244">
      <w:pPr>
        <w:spacing w:after="0"/>
        <w:jc w:val="both"/>
        <w:rPr>
          <w:rFonts w:ascii="Times New Roman" w:hAnsi="Times New Roman"/>
          <w:b/>
          <w:sz w:val="24"/>
          <w:szCs w:val="24"/>
        </w:rPr>
      </w:pPr>
    </w:p>
    <w:p w:rsidR="00941346" w:rsidRPr="000D1244" w:rsidRDefault="00941346" w:rsidP="000D1244">
      <w:pPr>
        <w:spacing w:after="0"/>
        <w:jc w:val="both"/>
        <w:rPr>
          <w:rFonts w:ascii="Times New Roman" w:hAnsi="Times New Roman"/>
          <w:sz w:val="24"/>
          <w:szCs w:val="24"/>
        </w:rPr>
      </w:pPr>
      <w:r w:rsidRPr="000D1244">
        <w:rPr>
          <w:rFonts w:ascii="Times New Roman" w:hAnsi="Times New Roman"/>
          <w:sz w:val="24"/>
          <w:szCs w:val="24"/>
        </w:rPr>
        <w:tab/>
        <w:t>Достижение поставленных в Подпрограмме целей и выход на прогнозируемые показатели будет обеспечен за счет реализации мероприятий Подпрограммы, перечень которых приведен в приложении № 2 к Подпрограмме.</w:t>
      </w:r>
    </w:p>
    <w:p w:rsidR="00941346" w:rsidRPr="000D1244" w:rsidRDefault="00941346" w:rsidP="000D1244">
      <w:pPr>
        <w:autoSpaceDE w:val="0"/>
        <w:autoSpaceDN w:val="0"/>
        <w:adjustRightInd w:val="0"/>
        <w:spacing w:after="0"/>
        <w:jc w:val="both"/>
        <w:rPr>
          <w:rFonts w:ascii="Times New Roman" w:hAnsi="Times New Roman"/>
          <w:sz w:val="24"/>
          <w:szCs w:val="24"/>
        </w:rPr>
      </w:pPr>
    </w:p>
    <w:p w:rsidR="00941346" w:rsidRPr="000D1244" w:rsidRDefault="00941346" w:rsidP="000D1244">
      <w:pPr>
        <w:spacing w:after="0"/>
        <w:ind w:left="720"/>
        <w:jc w:val="center"/>
        <w:rPr>
          <w:rFonts w:ascii="Times New Roman" w:hAnsi="Times New Roman"/>
          <w:b/>
          <w:sz w:val="24"/>
          <w:szCs w:val="24"/>
        </w:rPr>
      </w:pPr>
      <w:r w:rsidRPr="000D1244">
        <w:rPr>
          <w:rFonts w:ascii="Times New Roman" w:hAnsi="Times New Roman"/>
          <w:sz w:val="24"/>
          <w:szCs w:val="24"/>
        </w:rPr>
        <w:t>2.</w:t>
      </w:r>
      <w:r w:rsidRPr="000D1244">
        <w:rPr>
          <w:rFonts w:ascii="Times New Roman" w:hAnsi="Times New Roman"/>
          <w:b/>
          <w:sz w:val="24"/>
          <w:szCs w:val="24"/>
        </w:rPr>
        <w:t>7. Обоснование финансовых, материальных и трудовых затрат</w:t>
      </w:r>
    </w:p>
    <w:p w:rsidR="00941346" w:rsidRPr="000D1244" w:rsidRDefault="00941346" w:rsidP="000D1244">
      <w:pPr>
        <w:spacing w:after="0"/>
        <w:ind w:left="720"/>
        <w:jc w:val="center"/>
        <w:rPr>
          <w:rFonts w:ascii="Times New Roman" w:hAnsi="Times New Roman"/>
          <w:b/>
          <w:sz w:val="24"/>
          <w:szCs w:val="24"/>
        </w:rPr>
      </w:pPr>
      <w:r w:rsidRPr="000D1244">
        <w:rPr>
          <w:rFonts w:ascii="Times New Roman" w:hAnsi="Times New Roman"/>
          <w:b/>
          <w:sz w:val="24"/>
          <w:szCs w:val="24"/>
        </w:rPr>
        <w:t>(ресурсное обеспечение Подпрограммы) с указанием источников финансирования</w:t>
      </w:r>
    </w:p>
    <w:p w:rsidR="00941346" w:rsidRPr="000D1244" w:rsidRDefault="00941346" w:rsidP="000D1244">
      <w:pPr>
        <w:spacing w:after="0"/>
        <w:jc w:val="center"/>
        <w:rPr>
          <w:rFonts w:ascii="Times New Roman" w:hAnsi="Times New Roman"/>
          <w:sz w:val="24"/>
          <w:szCs w:val="24"/>
        </w:rPr>
      </w:pPr>
    </w:p>
    <w:p w:rsidR="00941346" w:rsidRPr="000D1244" w:rsidRDefault="00941346" w:rsidP="000D1244">
      <w:pPr>
        <w:autoSpaceDE w:val="0"/>
        <w:autoSpaceDN w:val="0"/>
        <w:adjustRightInd w:val="0"/>
        <w:spacing w:after="0"/>
        <w:ind w:firstLine="720"/>
        <w:jc w:val="both"/>
        <w:outlineLvl w:val="2"/>
        <w:rPr>
          <w:rFonts w:ascii="Times New Roman" w:hAnsi="Times New Roman"/>
          <w:sz w:val="24"/>
          <w:szCs w:val="24"/>
        </w:rPr>
      </w:pPr>
      <w:r w:rsidRPr="000D1244">
        <w:rPr>
          <w:rFonts w:ascii="Times New Roman" w:hAnsi="Times New Roman"/>
          <w:sz w:val="24"/>
          <w:szCs w:val="24"/>
        </w:rPr>
        <w:t>Информация по данному разделу представлена в приложении № 2 к Подпрограмме.</w:t>
      </w:r>
    </w:p>
    <w:p w:rsidR="00941346" w:rsidRPr="000D1244" w:rsidRDefault="00941346" w:rsidP="000D1244">
      <w:pPr>
        <w:widowControl w:val="0"/>
        <w:tabs>
          <w:tab w:val="left" w:pos="709"/>
        </w:tabs>
        <w:autoSpaceDE w:val="0"/>
        <w:autoSpaceDN w:val="0"/>
        <w:adjustRightInd w:val="0"/>
        <w:spacing w:after="0"/>
        <w:ind w:firstLine="708"/>
        <w:jc w:val="both"/>
        <w:rPr>
          <w:rFonts w:ascii="Times New Roman" w:hAnsi="Times New Roman"/>
          <w:sz w:val="24"/>
          <w:szCs w:val="24"/>
        </w:rPr>
      </w:pPr>
      <w:r w:rsidRPr="000D1244">
        <w:rPr>
          <w:rFonts w:ascii="Times New Roman" w:hAnsi="Times New Roman"/>
          <w:sz w:val="24"/>
          <w:szCs w:val="24"/>
        </w:rPr>
        <w:t>Ежегодные объемы финансирования Подпрограммы уточняются при составлении и уточнении бюджета п.</w:t>
      </w:r>
      <w:r w:rsidR="000D1244" w:rsidRPr="000D1244">
        <w:rPr>
          <w:rFonts w:ascii="Times New Roman" w:hAnsi="Times New Roman"/>
          <w:sz w:val="24"/>
          <w:szCs w:val="24"/>
        </w:rPr>
        <w:t>Юкта</w:t>
      </w:r>
      <w:r w:rsidRPr="000D1244">
        <w:rPr>
          <w:rFonts w:ascii="Times New Roman" w:hAnsi="Times New Roman"/>
          <w:sz w:val="24"/>
          <w:szCs w:val="24"/>
        </w:rPr>
        <w:t xml:space="preserve"> на соответствующий финансовый год.</w:t>
      </w:r>
    </w:p>
    <w:p w:rsidR="00941346" w:rsidRPr="000D1244" w:rsidRDefault="00941346" w:rsidP="000D1244">
      <w:pPr>
        <w:spacing w:after="0"/>
        <w:jc w:val="both"/>
        <w:rPr>
          <w:rFonts w:ascii="Times New Roman" w:hAnsi="Times New Roman"/>
          <w:sz w:val="24"/>
          <w:szCs w:val="24"/>
        </w:rPr>
      </w:pPr>
    </w:p>
    <w:p w:rsidR="00941346" w:rsidRPr="000D1244" w:rsidRDefault="00941346" w:rsidP="000D1244">
      <w:pPr>
        <w:autoSpaceDE w:val="0"/>
        <w:autoSpaceDN w:val="0"/>
        <w:adjustRightInd w:val="0"/>
        <w:spacing w:after="0"/>
        <w:jc w:val="both"/>
        <w:rPr>
          <w:rFonts w:ascii="Times New Roman" w:hAnsi="Times New Roman"/>
          <w:sz w:val="24"/>
          <w:szCs w:val="24"/>
          <w:lang w:eastAsia="ru-RU"/>
        </w:rPr>
      </w:pPr>
    </w:p>
    <w:p w:rsidR="00593285" w:rsidRPr="000D1244" w:rsidRDefault="00593285" w:rsidP="000D1244">
      <w:pPr>
        <w:autoSpaceDE w:val="0"/>
        <w:autoSpaceDN w:val="0"/>
        <w:adjustRightInd w:val="0"/>
        <w:spacing w:after="0"/>
        <w:jc w:val="both"/>
        <w:rPr>
          <w:rFonts w:ascii="Times New Roman" w:hAnsi="Times New Roman"/>
          <w:sz w:val="24"/>
          <w:szCs w:val="24"/>
          <w:lang w:eastAsia="ru-RU"/>
        </w:rPr>
      </w:pPr>
      <w:r w:rsidRPr="000D1244">
        <w:rPr>
          <w:rFonts w:ascii="Times New Roman" w:hAnsi="Times New Roman"/>
          <w:sz w:val="24"/>
          <w:szCs w:val="24"/>
          <w:lang w:eastAsia="ru-RU"/>
        </w:rPr>
        <w:t>Глава поселка Юкта                                                                                   О.Э. Алексеева</w:t>
      </w:r>
    </w:p>
    <w:p w:rsidR="00593285" w:rsidRPr="000D1244" w:rsidRDefault="00593285" w:rsidP="000D1244">
      <w:pPr>
        <w:autoSpaceDE w:val="0"/>
        <w:autoSpaceDN w:val="0"/>
        <w:adjustRightInd w:val="0"/>
        <w:spacing w:after="0" w:line="240" w:lineRule="auto"/>
        <w:outlineLvl w:val="1"/>
        <w:rPr>
          <w:rFonts w:ascii="Times New Roman" w:hAnsi="Times New Roman"/>
          <w:sz w:val="24"/>
          <w:szCs w:val="24"/>
        </w:rPr>
        <w:sectPr w:rsidR="00593285" w:rsidRPr="000D1244" w:rsidSect="00593285">
          <w:footnotePr>
            <w:numRestart w:val="eachPage"/>
          </w:footnotePr>
          <w:pgSz w:w="12240" w:h="15840" w:code="1"/>
          <w:pgMar w:top="142" w:right="851" w:bottom="284" w:left="851" w:header="425" w:footer="720" w:gutter="0"/>
          <w:pgNumType w:start="1"/>
          <w:cols w:space="720"/>
          <w:noEndnote/>
          <w:titlePg/>
          <w:docGrid w:linePitch="299"/>
        </w:sectPr>
      </w:pPr>
    </w:p>
    <w:p w:rsidR="00593285" w:rsidRPr="000D1244" w:rsidRDefault="00593285" w:rsidP="000D1244">
      <w:pPr>
        <w:autoSpaceDE w:val="0"/>
        <w:autoSpaceDN w:val="0"/>
        <w:adjustRightInd w:val="0"/>
        <w:spacing w:after="0" w:line="240" w:lineRule="auto"/>
        <w:jc w:val="center"/>
        <w:outlineLvl w:val="1"/>
        <w:rPr>
          <w:rFonts w:ascii="Times New Roman" w:hAnsi="Times New Roman"/>
          <w:sz w:val="24"/>
          <w:szCs w:val="24"/>
        </w:rPr>
      </w:pPr>
    </w:p>
    <w:p w:rsidR="00593285" w:rsidRPr="000D1244" w:rsidRDefault="00593285" w:rsidP="000D1244">
      <w:pPr>
        <w:pStyle w:val="ConsPlusNormal"/>
        <w:widowControl/>
        <w:ind w:left="10065" w:firstLine="0"/>
        <w:jc w:val="right"/>
        <w:outlineLvl w:val="2"/>
        <w:rPr>
          <w:rFonts w:ascii="Times New Roman" w:hAnsi="Times New Roman" w:cs="Times New Roman"/>
          <w:sz w:val="24"/>
          <w:szCs w:val="24"/>
        </w:rPr>
      </w:pPr>
      <w:r w:rsidRPr="000D1244">
        <w:rPr>
          <w:rFonts w:ascii="Times New Roman" w:hAnsi="Times New Roman" w:cs="Times New Roman"/>
          <w:sz w:val="24"/>
          <w:szCs w:val="24"/>
        </w:rPr>
        <w:t xml:space="preserve">Приложение №1 </w:t>
      </w:r>
    </w:p>
    <w:p w:rsidR="00593285" w:rsidRPr="000D1244" w:rsidRDefault="00593285" w:rsidP="000D1244">
      <w:pPr>
        <w:pStyle w:val="ad"/>
        <w:jc w:val="right"/>
        <w:rPr>
          <w:rFonts w:ascii="Times New Roman" w:hAnsi="Times New Roman"/>
          <w:sz w:val="24"/>
          <w:szCs w:val="24"/>
        </w:rPr>
      </w:pPr>
      <w:r w:rsidRPr="000D1244">
        <w:rPr>
          <w:rFonts w:ascii="Times New Roman" w:hAnsi="Times New Roman"/>
          <w:sz w:val="24"/>
          <w:szCs w:val="24"/>
        </w:rPr>
        <w:t xml:space="preserve">к подпрограмме  «Пользование и распоряжение имуществом, находящимся </w:t>
      </w:r>
    </w:p>
    <w:p w:rsidR="00593285" w:rsidRPr="000D1244" w:rsidRDefault="00593285" w:rsidP="000D1244">
      <w:pPr>
        <w:pStyle w:val="ad"/>
        <w:jc w:val="right"/>
        <w:rPr>
          <w:rFonts w:ascii="Times New Roman" w:hAnsi="Times New Roman"/>
          <w:sz w:val="24"/>
          <w:szCs w:val="24"/>
        </w:rPr>
      </w:pPr>
      <w:r w:rsidRPr="000D1244">
        <w:rPr>
          <w:rFonts w:ascii="Times New Roman" w:hAnsi="Times New Roman"/>
          <w:sz w:val="24"/>
          <w:szCs w:val="24"/>
        </w:rPr>
        <w:t xml:space="preserve">в муниципальной собственности, межевание территории </w:t>
      </w:r>
    </w:p>
    <w:p w:rsidR="00593285" w:rsidRPr="000D1244" w:rsidRDefault="00593285" w:rsidP="000D1244">
      <w:pPr>
        <w:autoSpaceDE w:val="0"/>
        <w:autoSpaceDN w:val="0"/>
        <w:adjustRightInd w:val="0"/>
        <w:spacing w:after="0" w:line="240" w:lineRule="auto"/>
        <w:jc w:val="right"/>
        <w:rPr>
          <w:rFonts w:ascii="Times New Roman" w:hAnsi="Times New Roman"/>
          <w:sz w:val="24"/>
          <w:szCs w:val="24"/>
        </w:rPr>
      </w:pPr>
      <w:r w:rsidRPr="000D1244">
        <w:rPr>
          <w:rFonts w:ascii="Times New Roman" w:hAnsi="Times New Roman"/>
          <w:sz w:val="24"/>
          <w:szCs w:val="24"/>
        </w:rPr>
        <w:t xml:space="preserve">и постановка недвижимых  объектов на учет в </w:t>
      </w:r>
      <w:proofErr w:type="gramStart"/>
      <w:r w:rsidRPr="000D1244">
        <w:rPr>
          <w:rFonts w:ascii="Times New Roman" w:hAnsi="Times New Roman"/>
          <w:sz w:val="24"/>
          <w:szCs w:val="24"/>
        </w:rPr>
        <w:t>муниципальную</w:t>
      </w:r>
      <w:proofErr w:type="gramEnd"/>
      <w:r w:rsidRPr="000D1244">
        <w:rPr>
          <w:rFonts w:ascii="Times New Roman" w:hAnsi="Times New Roman"/>
          <w:sz w:val="24"/>
          <w:szCs w:val="24"/>
        </w:rPr>
        <w:t xml:space="preserve"> </w:t>
      </w:r>
    </w:p>
    <w:p w:rsidR="00593285" w:rsidRPr="000D1244" w:rsidRDefault="00593285" w:rsidP="000D1244">
      <w:pPr>
        <w:autoSpaceDE w:val="0"/>
        <w:autoSpaceDN w:val="0"/>
        <w:adjustRightInd w:val="0"/>
        <w:spacing w:after="0" w:line="240" w:lineRule="auto"/>
        <w:jc w:val="right"/>
        <w:rPr>
          <w:rFonts w:ascii="Times New Roman" w:hAnsi="Times New Roman"/>
          <w:sz w:val="24"/>
          <w:szCs w:val="24"/>
        </w:rPr>
      </w:pPr>
      <w:r w:rsidRPr="000D1244">
        <w:rPr>
          <w:rFonts w:ascii="Times New Roman" w:hAnsi="Times New Roman"/>
          <w:sz w:val="24"/>
          <w:szCs w:val="24"/>
        </w:rPr>
        <w:t>собственность поселка Юкта».</w:t>
      </w:r>
    </w:p>
    <w:p w:rsidR="00593285" w:rsidRPr="000D1244" w:rsidRDefault="00593285" w:rsidP="000D1244">
      <w:pPr>
        <w:pStyle w:val="ad"/>
        <w:jc w:val="right"/>
        <w:rPr>
          <w:rFonts w:ascii="Times New Roman" w:hAnsi="Times New Roman"/>
          <w:sz w:val="24"/>
          <w:szCs w:val="24"/>
        </w:rPr>
      </w:pPr>
    </w:p>
    <w:p w:rsidR="00593285" w:rsidRPr="000D1244" w:rsidRDefault="00593285" w:rsidP="000D1244">
      <w:pPr>
        <w:autoSpaceDE w:val="0"/>
        <w:autoSpaceDN w:val="0"/>
        <w:adjustRightInd w:val="0"/>
        <w:spacing w:after="0" w:line="240" w:lineRule="auto"/>
        <w:jc w:val="center"/>
        <w:rPr>
          <w:rFonts w:ascii="Times New Roman" w:hAnsi="Times New Roman"/>
          <w:b/>
          <w:sz w:val="24"/>
          <w:szCs w:val="24"/>
        </w:rPr>
      </w:pPr>
      <w:r w:rsidRPr="000D1244">
        <w:rPr>
          <w:rFonts w:ascii="Times New Roman" w:hAnsi="Times New Roman"/>
          <w:b/>
          <w:sz w:val="24"/>
          <w:szCs w:val="24"/>
        </w:rPr>
        <w:t xml:space="preserve">Перечень целевых индикаторов подпрограммы </w:t>
      </w:r>
    </w:p>
    <w:p w:rsidR="00593285" w:rsidRPr="000D1244" w:rsidRDefault="00593285" w:rsidP="000D1244">
      <w:pPr>
        <w:autoSpaceDE w:val="0"/>
        <w:autoSpaceDN w:val="0"/>
        <w:adjustRightInd w:val="0"/>
        <w:spacing w:after="0" w:line="240" w:lineRule="auto"/>
        <w:jc w:val="center"/>
        <w:rPr>
          <w:rFonts w:ascii="Times New Roman" w:hAnsi="Times New Roman"/>
          <w:b/>
          <w:sz w:val="24"/>
          <w:szCs w:val="24"/>
        </w:rPr>
      </w:pPr>
      <w:r w:rsidRPr="000D1244">
        <w:rPr>
          <w:rFonts w:ascii="Times New Roman" w:hAnsi="Times New Roman"/>
          <w:b/>
          <w:sz w:val="24"/>
          <w:szCs w:val="24"/>
        </w:rPr>
        <w:t>«Пользование и распоряжение имуществом, находящимся в муниципальной собственности, межевание территории и постановка недвижимых объектов на учет в муниципальную собственность поселка Юкта».</w:t>
      </w:r>
    </w:p>
    <w:tbl>
      <w:tblPr>
        <w:tblW w:w="14742" w:type="dxa"/>
        <w:tblInd w:w="70" w:type="dxa"/>
        <w:tblLayout w:type="fixed"/>
        <w:tblCellMar>
          <w:left w:w="70" w:type="dxa"/>
          <w:right w:w="70" w:type="dxa"/>
        </w:tblCellMar>
        <w:tblLook w:val="0000"/>
      </w:tblPr>
      <w:tblGrid>
        <w:gridCol w:w="810"/>
        <w:gridCol w:w="5144"/>
        <w:gridCol w:w="1276"/>
        <w:gridCol w:w="1842"/>
        <w:gridCol w:w="1134"/>
        <w:gridCol w:w="1134"/>
        <w:gridCol w:w="1134"/>
        <w:gridCol w:w="1220"/>
        <w:gridCol w:w="1048"/>
      </w:tblGrid>
      <w:tr w:rsidR="00A81B18" w:rsidRPr="000D1244" w:rsidTr="00593285">
        <w:trPr>
          <w:cantSplit/>
          <w:trHeight w:val="240"/>
        </w:trPr>
        <w:tc>
          <w:tcPr>
            <w:tcW w:w="810" w:type="dxa"/>
            <w:tcBorders>
              <w:top w:val="single" w:sz="6" w:space="0" w:color="auto"/>
              <w:left w:val="single" w:sz="6" w:space="0" w:color="auto"/>
              <w:bottom w:val="single" w:sz="6" w:space="0" w:color="auto"/>
              <w:right w:val="single" w:sz="6" w:space="0" w:color="auto"/>
            </w:tcBorders>
            <w:vAlign w:val="center"/>
          </w:tcPr>
          <w:p w:rsidR="00A81B18" w:rsidRPr="000D1244" w:rsidRDefault="00A81B18" w:rsidP="000D1244">
            <w:pPr>
              <w:pStyle w:val="ConsPlusNormal"/>
              <w:widowControl/>
              <w:ind w:firstLine="0"/>
              <w:jc w:val="center"/>
              <w:rPr>
                <w:rFonts w:ascii="Times New Roman" w:hAnsi="Times New Roman" w:cs="Times New Roman"/>
                <w:sz w:val="24"/>
                <w:szCs w:val="24"/>
              </w:rPr>
            </w:pPr>
            <w:r w:rsidRPr="000D1244">
              <w:rPr>
                <w:rFonts w:ascii="Times New Roman" w:hAnsi="Times New Roman" w:cs="Times New Roman"/>
                <w:sz w:val="24"/>
                <w:szCs w:val="24"/>
              </w:rPr>
              <w:t xml:space="preserve">№  </w:t>
            </w:r>
            <w:r w:rsidRPr="000D1244">
              <w:rPr>
                <w:rFonts w:ascii="Times New Roman" w:hAnsi="Times New Roman" w:cs="Times New Roman"/>
                <w:sz w:val="24"/>
                <w:szCs w:val="24"/>
              </w:rPr>
              <w:br/>
              <w:t>п/п</w:t>
            </w:r>
          </w:p>
        </w:tc>
        <w:tc>
          <w:tcPr>
            <w:tcW w:w="5144" w:type="dxa"/>
            <w:tcBorders>
              <w:top w:val="single" w:sz="6" w:space="0" w:color="auto"/>
              <w:left w:val="single" w:sz="6" w:space="0" w:color="auto"/>
              <w:bottom w:val="single" w:sz="6" w:space="0" w:color="auto"/>
              <w:right w:val="single" w:sz="6" w:space="0" w:color="auto"/>
            </w:tcBorders>
            <w:vAlign w:val="center"/>
          </w:tcPr>
          <w:p w:rsidR="00A81B18" w:rsidRPr="000D1244" w:rsidRDefault="00A81B18" w:rsidP="000D1244">
            <w:pPr>
              <w:pStyle w:val="ConsPlusNormal"/>
              <w:widowControl/>
              <w:ind w:firstLine="0"/>
              <w:jc w:val="center"/>
              <w:rPr>
                <w:rFonts w:ascii="Times New Roman" w:hAnsi="Times New Roman" w:cs="Times New Roman"/>
                <w:sz w:val="24"/>
                <w:szCs w:val="24"/>
              </w:rPr>
            </w:pPr>
            <w:r w:rsidRPr="000D1244">
              <w:rPr>
                <w:rFonts w:ascii="Times New Roman" w:hAnsi="Times New Roman" w:cs="Times New Roman"/>
                <w:sz w:val="24"/>
                <w:szCs w:val="24"/>
              </w:rPr>
              <w:t xml:space="preserve">Цель, целевые индикаторы </w:t>
            </w:r>
            <w:r w:rsidRPr="000D1244">
              <w:rPr>
                <w:rFonts w:ascii="Times New Roman" w:hAnsi="Times New Roman" w:cs="Times New Roman"/>
                <w:sz w:val="24"/>
                <w:szCs w:val="24"/>
              </w:rPr>
              <w:br/>
            </w:r>
          </w:p>
        </w:tc>
        <w:tc>
          <w:tcPr>
            <w:tcW w:w="1276" w:type="dxa"/>
            <w:tcBorders>
              <w:top w:val="single" w:sz="6" w:space="0" w:color="auto"/>
              <w:left w:val="single" w:sz="6" w:space="0" w:color="auto"/>
              <w:bottom w:val="single" w:sz="6" w:space="0" w:color="auto"/>
              <w:right w:val="single" w:sz="6" w:space="0" w:color="auto"/>
            </w:tcBorders>
            <w:vAlign w:val="center"/>
          </w:tcPr>
          <w:p w:rsidR="00A81B18" w:rsidRPr="000D1244" w:rsidRDefault="00A81B18" w:rsidP="000D1244">
            <w:pPr>
              <w:pStyle w:val="ConsPlusNormal"/>
              <w:widowControl/>
              <w:ind w:firstLine="0"/>
              <w:jc w:val="center"/>
              <w:rPr>
                <w:rFonts w:ascii="Times New Roman" w:hAnsi="Times New Roman" w:cs="Times New Roman"/>
                <w:sz w:val="24"/>
                <w:szCs w:val="24"/>
              </w:rPr>
            </w:pPr>
            <w:r w:rsidRPr="000D1244">
              <w:rPr>
                <w:rFonts w:ascii="Times New Roman" w:hAnsi="Times New Roman" w:cs="Times New Roman"/>
                <w:sz w:val="24"/>
                <w:szCs w:val="24"/>
              </w:rPr>
              <w:t>Единица</w:t>
            </w:r>
            <w:r w:rsidRPr="000D1244">
              <w:rPr>
                <w:rFonts w:ascii="Times New Roman" w:hAnsi="Times New Roman" w:cs="Times New Roman"/>
                <w:sz w:val="24"/>
                <w:szCs w:val="24"/>
              </w:rPr>
              <w:br/>
              <w:t>измерения</w:t>
            </w:r>
          </w:p>
        </w:tc>
        <w:tc>
          <w:tcPr>
            <w:tcW w:w="1842" w:type="dxa"/>
            <w:tcBorders>
              <w:top w:val="single" w:sz="6" w:space="0" w:color="auto"/>
              <w:left w:val="single" w:sz="6" w:space="0" w:color="auto"/>
              <w:bottom w:val="single" w:sz="6" w:space="0" w:color="auto"/>
              <w:right w:val="single" w:sz="6" w:space="0" w:color="auto"/>
            </w:tcBorders>
            <w:vAlign w:val="center"/>
          </w:tcPr>
          <w:p w:rsidR="00A81B18" w:rsidRPr="000D1244" w:rsidRDefault="00A81B18" w:rsidP="000D1244">
            <w:pPr>
              <w:pStyle w:val="ConsPlusNormal"/>
              <w:widowControl/>
              <w:ind w:firstLine="0"/>
              <w:jc w:val="center"/>
              <w:rPr>
                <w:rFonts w:ascii="Times New Roman" w:hAnsi="Times New Roman" w:cs="Times New Roman"/>
                <w:sz w:val="24"/>
                <w:szCs w:val="24"/>
              </w:rPr>
            </w:pPr>
            <w:r w:rsidRPr="000D1244">
              <w:rPr>
                <w:rFonts w:ascii="Times New Roman" w:hAnsi="Times New Roman" w:cs="Times New Roman"/>
                <w:sz w:val="24"/>
                <w:szCs w:val="24"/>
              </w:rPr>
              <w:t xml:space="preserve">Источник </w:t>
            </w:r>
            <w:r w:rsidRPr="000D1244">
              <w:rPr>
                <w:rFonts w:ascii="Times New Roman" w:hAnsi="Times New Roman" w:cs="Times New Roman"/>
                <w:sz w:val="24"/>
                <w:szCs w:val="24"/>
              </w:rPr>
              <w:br/>
              <w:t>информации</w:t>
            </w:r>
          </w:p>
        </w:tc>
        <w:tc>
          <w:tcPr>
            <w:tcW w:w="1134" w:type="dxa"/>
            <w:tcBorders>
              <w:top w:val="single" w:sz="6" w:space="0" w:color="auto"/>
              <w:left w:val="single" w:sz="6" w:space="0" w:color="auto"/>
              <w:bottom w:val="single" w:sz="6" w:space="0" w:color="auto"/>
              <w:right w:val="single" w:sz="6" w:space="0" w:color="auto"/>
            </w:tcBorders>
            <w:vAlign w:val="center"/>
          </w:tcPr>
          <w:p w:rsidR="00A81B18" w:rsidRPr="000D1244" w:rsidRDefault="00A81B18" w:rsidP="000D1244">
            <w:pPr>
              <w:spacing w:after="0" w:line="240" w:lineRule="auto"/>
              <w:jc w:val="center"/>
              <w:rPr>
                <w:rFonts w:ascii="Times New Roman" w:eastAsia="Times New Roman" w:hAnsi="Times New Roman"/>
                <w:bCs/>
                <w:sz w:val="24"/>
                <w:szCs w:val="24"/>
                <w:lang w:eastAsia="ru-RU"/>
              </w:rPr>
            </w:pPr>
            <w:r w:rsidRPr="000D1244">
              <w:rPr>
                <w:rFonts w:ascii="Times New Roman" w:eastAsia="Times New Roman" w:hAnsi="Times New Roman"/>
                <w:bCs/>
                <w:sz w:val="24"/>
                <w:szCs w:val="24"/>
                <w:lang w:eastAsia="ru-RU"/>
              </w:rPr>
              <w:t>2022 год</w:t>
            </w:r>
          </w:p>
        </w:tc>
        <w:tc>
          <w:tcPr>
            <w:tcW w:w="1134" w:type="dxa"/>
            <w:tcBorders>
              <w:top w:val="single" w:sz="6" w:space="0" w:color="auto"/>
              <w:left w:val="single" w:sz="6" w:space="0" w:color="auto"/>
              <w:bottom w:val="single" w:sz="6" w:space="0" w:color="auto"/>
              <w:right w:val="single" w:sz="6" w:space="0" w:color="auto"/>
            </w:tcBorders>
            <w:vAlign w:val="center"/>
          </w:tcPr>
          <w:p w:rsidR="00A81B18" w:rsidRPr="000D1244" w:rsidRDefault="00A81B18" w:rsidP="000D1244">
            <w:pPr>
              <w:spacing w:after="0" w:line="240" w:lineRule="auto"/>
              <w:jc w:val="center"/>
              <w:rPr>
                <w:rFonts w:ascii="Times New Roman" w:eastAsia="Times New Roman" w:hAnsi="Times New Roman"/>
                <w:bCs/>
                <w:sz w:val="24"/>
                <w:szCs w:val="24"/>
                <w:lang w:eastAsia="ru-RU"/>
              </w:rPr>
            </w:pPr>
            <w:r w:rsidRPr="000D1244">
              <w:rPr>
                <w:rFonts w:ascii="Times New Roman" w:eastAsia="Times New Roman" w:hAnsi="Times New Roman"/>
                <w:bCs/>
                <w:sz w:val="24"/>
                <w:szCs w:val="24"/>
                <w:lang w:eastAsia="ru-RU"/>
              </w:rPr>
              <w:t>2023 год</w:t>
            </w:r>
          </w:p>
        </w:tc>
        <w:tc>
          <w:tcPr>
            <w:tcW w:w="1134" w:type="dxa"/>
            <w:tcBorders>
              <w:top w:val="single" w:sz="6" w:space="0" w:color="auto"/>
              <w:left w:val="single" w:sz="6" w:space="0" w:color="auto"/>
              <w:bottom w:val="single" w:sz="6" w:space="0" w:color="auto"/>
              <w:right w:val="single" w:sz="6" w:space="0" w:color="auto"/>
            </w:tcBorders>
            <w:vAlign w:val="center"/>
          </w:tcPr>
          <w:p w:rsidR="00A81B18" w:rsidRPr="000D1244" w:rsidRDefault="00A81B18" w:rsidP="000D1244">
            <w:pPr>
              <w:spacing w:after="0" w:line="240" w:lineRule="auto"/>
              <w:jc w:val="center"/>
              <w:rPr>
                <w:rFonts w:ascii="Times New Roman" w:eastAsia="Times New Roman" w:hAnsi="Times New Roman"/>
                <w:bCs/>
                <w:sz w:val="24"/>
                <w:szCs w:val="24"/>
                <w:lang w:eastAsia="ru-RU"/>
              </w:rPr>
            </w:pPr>
            <w:r w:rsidRPr="000D1244">
              <w:rPr>
                <w:rFonts w:ascii="Times New Roman" w:eastAsia="Times New Roman" w:hAnsi="Times New Roman"/>
                <w:bCs/>
                <w:sz w:val="24"/>
                <w:szCs w:val="24"/>
                <w:lang w:eastAsia="ru-RU"/>
              </w:rPr>
              <w:t>2024 год</w:t>
            </w:r>
          </w:p>
        </w:tc>
        <w:tc>
          <w:tcPr>
            <w:tcW w:w="1220" w:type="dxa"/>
            <w:tcBorders>
              <w:top w:val="single" w:sz="6" w:space="0" w:color="auto"/>
              <w:left w:val="single" w:sz="6" w:space="0" w:color="auto"/>
              <w:bottom w:val="single" w:sz="6" w:space="0" w:color="auto"/>
              <w:right w:val="single" w:sz="6" w:space="0" w:color="auto"/>
            </w:tcBorders>
            <w:vAlign w:val="center"/>
          </w:tcPr>
          <w:p w:rsidR="00A81B18" w:rsidRPr="000D1244" w:rsidRDefault="00A81B18" w:rsidP="000D1244">
            <w:pPr>
              <w:spacing w:after="0" w:line="240" w:lineRule="auto"/>
              <w:jc w:val="center"/>
              <w:rPr>
                <w:rFonts w:ascii="Times New Roman" w:eastAsia="Times New Roman" w:hAnsi="Times New Roman"/>
                <w:bCs/>
                <w:sz w:val="24"/>
                <w:szCs w:val="24"/>
                <w:lang w:eastAsia="ru-RU"/>
              </w:rPr>
            </w:pPr>
            <w:r w:rsidRPr="000D1244">
              <w:rPr>
                <w:rFonts w:ascii="Times New Roman" w:eastAsia="Times New Roman" w:hAnsi="Times New Roman"/>
                <w:bCs/>
                <w:sz w:val="24"/>
                <w:szCs w:val="24"/>
                <w:lang w:eastAsia="ru-RU"/>
              </w:rPr>
              <w:t>2025 год</w:t>
            </w:r>
          </w:p>
        </w:tc>
        <w:tc>
          <w:tcPr>
            <w:tcW w:w="1048" w:type="dxa"/>
            <w:tcBorders>
              <w:top w:val="single" w:sz="4" w:space="0" w:color="auto"/>
              <w:bottom w:val="single" w:sz="4" w:space="0" w:color="auto"/>
              <w:right w:val="single" w:sz="4" w:space="0" w:color="auto"/>
            </w:tcBorders>
            <w:shd w:val="clear" w:color="auto" w:fill="auto"/>
            <w:vAlign w:val="center"/>
          </w:tcPr>
          <w:p w:rsidR="00A81B18" w:rsidRPr="000D1244" w:rsidRDefault="00A81B18" w:rsidP="000D1244">
            <w:pPr>
              <w:spacing w:after="0" w:line="240" w:lineRule="auto"/>
              <w:jc w:val="center"/>
              <w:rPr>
                <w:rFonts w:ascii="Times New Roman" w:eastAsia="Times New Roman" w:hAnsi="Times New Roman"/>
                <w:bCs/>
                <w:sz w:val="24"/>
                <w:szCs w:val="24"/>
                <w:lang w:eastAsia="ru-RU"/>
              </w:rPr>
            </w:pPr>
            <w:r w:rsidRPr="000D1244">
              <w:rPr>
                <w:rFonts w:ascii="Times New Roman" w:eastAsia="Times New Roman" w:hAnsi="Times New Roman"/>
                <w:bCs/>
                <w:sz w:val="24"/>
                <w:szCs w:val="24"/>
                <w:lang w:eastAsia="ru-RU"/>
              </w:rPr>
              <w:t>2026 год</w:t>
            </w:r>
          </w:p>
        </w:tc>
      </w:tr>
      <w:tr w:rsidR="00A81B18" w:rsidRPr="000D1244" w:rsidTr="00593285">
        <w:trPr>
          <w:cantSplit/>
          <w:trHeight w:val="288"/>
        </w:trPr>
        <w:tc>
          <w:tcPr>
            <w:tcW w:w="14742" w:type="dxa"/>
            <w:gridSpan w:val="9"/>
            <w:tcBorders>
              <w:top w:val="single" w:sz="4" w:space="0" w:color="auto"/>
              <w:left w:val="single" w:sz="6" w:space="0" w:color="auto"/>
              <w:bottom w:val="single" w:sz="4" w:space="0" w:color="auto"/>
              <w:right w:val="single" w:sz="4" w:space="0" w:color="auto"/>
            </w:tcBorders>
          </w:tcPr>
          <w:p w:rsidR="00A81B18" w:rsidRPr="000D1244" w:rsidRDefault="00A81B18" w:rsidP="000D1244">
            <w:pPr>
              <w:spacing w:after="0"/>
              <w:rPr>
                <w:rFonts w:ascii="Times New Roman" w:hAnsi="Times New Roman"/>
                <w:sz w:val="24"/>
                <w:szCs w:val="24"/>
              </w:rPr>
            </w:pPr>
            <w:proofErr w:type="gramStart"/>
            <w:r w:rsidRPr="000D1244">
              <w:rPr>
                <w:rFonts w:ascii="Times New Roman" w:hAnsi="Times New Roman"/>
                <w:bCs/>
                <w:sz w:val="24"/>
                <w:szCs w:val="24"/>
              </w:rPr>
              <w:t>Цел</w:t>
            </w:r>
            <w:proofErr w:type="gramEnd"/>
            <w:r w:rsidRPr="000D1244">
              <w:rPr>
                <w:rFonts w:ascii="Times New Roman" w:hAnsi="Times New Roman"/>
                <w:bCs/>
                <w:sz w:val="24"/>
                <w:szCs w:val="24"/>
              </w:rPr>
              <w:t>: эффективное использование муниципального имущества</w:t>
            </w:r>
          </w:p>
        </w:tc>
      </w:tr>
      <w:tr w:rsidR="00A81B18" w:rsidRPr="000D1244" w:rsidTr="00593285">
        <w:trPr>
          <w:cantSplit/>
          <w:trHeight w:val="413"/>
        </w:trPr>
        <w:tc>
          <w:tcPr>
            <w:tcW w:w="810" w:type="dxa"/>
            <w:tcBorders>
              <w:top w:val="single" w:sz="4" w:space="0" w:color="auto"/>
              <w:left w:val="single" w:sz="6" w:space="0" w:color="auto"/>
              <w:bottom w:val="single" w:sz="4" w:space="0" w:color="auto"/>
              <w:right w:val="single" w:sz="6" w:space="0" w:color="auto"/>
            </w:tcBorders>
          </w:tcPr>
          <w:p w:rsidR="00A81B18" w:rsidRPr="000D1244" w:rsidRDefault="00A81B18" w:rsidP="000D1244">
            <w:pPr>
              <w:pStyle w:val="ConsPlusNormal"/>
              <w:widowControl/>
              <w:ind w:firstLine="0"/>
              <w:jc w:val="center"/>
              <w:rPr>
                <w:rFonts w:ascii="Times New Roman" w:hAnsi="Times New Roman" w:cs="Times New Roman"/>
                <w:sz w:val="24"/>
                <w:szCs w:val="24"/>
              </w:rPr>
            </w:pPr>
            <w:r w:rsidRPr="000D1244">
              <w:rPr>
                <w:rFonts w:ascii="Times New Roman" w:hAnsi="Times New Roman" w:cs="Times New Roman"/>
                <w:sz w:val="24"/>
                <w:szCs w:val="24"/>
              </w:rPr>
              <w:t>1</w:t>
            </w:r>
          </w:p>
        </w:tc>
        <w:tc>
          <w:tcPr>
            <w:tcW w:w="5144" w:type="dxa"/>
            <w:tcBorders>
              <w:top w:val="single" w:sz="4" w:space="0" w:color="auto"/>
              <w:left w:val="single" w:sz="6" w:space="0" w:color="auto"/>
              <w:bottom w:val="single" w:sz="4" w:space="0" w:color="auto"/>
              <w:right w:val="single" w:sz="6" w:space="0" w:color="auto"/>
            </w:tcBorders>
          </w:tcPr>
          <w:p w:rsidR="00A81B18" w:rsidRPr="000D1244" w:rsidRDefault="008F4CB4" w:rsidP="000D1244">
            <w:pPr>
              <w:pStyle w:val="ConsPlusNormal"/>
              <w:widowControl/>
              <w:ind w:firstLine="0"/>
              <w:rPr>
                <w:rFonts w:ascii="Times New Roman" w:hAnsi="Times New Roman" w:cs="Times New Roman"/>
                <w:bCs/>
                <w:sz w:val="24"/>
                <w:szCs w:val="24"/>
              </w:rPr>
            </w:pPr>
            <w:r w:rsidRPr="000D1244">
              <w:rPr>
                <w:rFonts w:ascii="Times New Roman" w:hAnsi="Times New Roman" w:cs="Times New Roman"/>
                <w:color w:val="000000"/>
                <w:sz w:val="24"/>
                <w:szCs w:val="24"/>
                <w:lang w:eastAsia="en-US"/>
              </w:rPr>
              <w:t>Регистрация права собственности на земельные участки; регистрация права собственности на жилые здания, строения;</w:t>
            </w:r>
          </w:p>
        </w:tc>
        <w:tc>
          <w:tcPr>
            <w:tcW w:w="1276" w:type="dxa"/>
            <w:tcBorders>
              <w:top w:val="single" w:sz="4" w:space="0" w:color="auto"/>
              <w:left w:val="single" w:sz="6" w:space="0" w:color="auto"/>
              <w:bottom w:val="single" w:sz="4" w:space="0" w:color="auto"/>
              <w:right w:val="single" w:sz="6" w:space="0" w:color="auto"/>
            </w:tcBorders>
            <w:vAlign w:val="center"/>
          </w:tcPr>
          <w:p w:rsidR="00A81B18" w:rsidRPr="000D1244" w:rsidRDefault="00A81B18" w:rsidP="000D1244">
            <w:pPr>
              <w:pStyle w:val="ConsPlusNormal"/>
              <w:widowControl/>
              <w:ind w:firstLine="0"/>
              <w:jc w:val="center"/>
              <w:rPr>
                <w:rFonts w:ascii="Times New Roman" w:hAnsi="Times New Roman" w:cs="Times New Roman"/>
                <w:sz w:val="24"/>
                <w:szCs w:val="24"/>
              </w:rPr>
            </w:pPr>
            <w:r w:rsidRPr="000D1244">
              <w:rPr>
                <w:rFonts w:ascii="Times New Roman" w:hAnsi="Times New Roman" w:cs="Times New Roman"/>
                <w:sz w:val="24"/>
                <w:szCs w:val="24"/>
              </w:rPr>
              <w:t>Кол-во</w:t>
            </w:r>
          </w:p>
        </w:tc>
        <w:tc>
          <w:tcPr>
            <w:tcW w:w="1842" w:type="dxa"/>
            <w:tcBorders>
              <w:top w:val="single" w:sz="4" w:space="0" w:color="auto"/>
              <w:left w:val="single" w:sz="6" w:space="0" w:color="auto"/>
              <w:bottom w:val="single" w:sz="4" w:space="0" w:color="auto"/>
              <w:right w:val="single" w:sz="6" w:space="0" w:color="auto"/>
            </w:tcBorders>
            <w:vAlign w:val="center"/>
          </w:tcPr>
          <w:p w:rsidR="00A81B18" w:rsidRPr="000D1244" w:rsidRDefault="00A81B18" w:rsidP="000D1244">
            <w:pPr>
              <w:autoSpaceDE w:val="0"/>
              <w:autoSpaceDN w:val="0"/>
              <w:adjustRightInd w:val="0"/>
              <w:spacing w:after="0"/>
              <w:jc w:val="center"/>
              <w:rPr>
                <w:rFonts w:ascii="Times New Roman" w:hAnsi="Times New Roman"/>
                <w:sz w:val="24"/>
                <w:szCs w:val="24"/>
              </w:rPr>
            </w:pPr>
            <w:r w:rsidRPr="000D1244">
              <w:rPr>
                <w:rFonts w:ascii="Times New Roman" w:eastAsia="Times New Roman" w:hAnsi="Times New Roman"/>
                <w:sz w:val="24"/>
                <w:szCs w:val="24"/>
                <w:lang w:eastAsia="ru-RU"/>
              </w:rPr>
              <w:t>Муниципальная  статистика</w:t>
            </w:r>
          </w:p>
        </w:tc>
        <w:tc>
          <w:tcPr>
            <w:tcW w:w="1134" w:type="dxa"/>
            <w:tcBorders>
              <w:top w:val="single" w:sz="4" w:space="0" w:color="auto"/>
              <w:left w:val="single" w:sz="6" w:space="0" w:color="auto"/>
              <w:bottom w:val="single" w:sz="4" w:space="0" w:color="auto"/>
              <w:right w:val="single" w:sz="6" w:space="0" w:color="auto"/>
            </w:tcBorders>
          </w:tcPr>
          <w:p w:rsidR="00A81B18" w:rsidRPr="000D1244" w:rsidRDefault="00A81B18" w:rsidP="000D1244">
            <w:pPr>
              <w:spacing w:after="0"/>
              <w:jc w:val="center"/>
              <w:rPr>
                <w:rFonts w:ascii="Times New Roman" w:hAnsi="Times New Roman"/>
                <w:sz w:val="24"/>
                <w:szCs w:val="24"/>
              </w:rPr>
            </w:pPr>
            <w:r w:rsidRPr="000D1244">
              <w:rPr>
                <w:rFonts w:ascii="Times New Roman" w:hAnsi="Times New Roman"/>
                <w:sz w:val="24"/>
                <w:szCs w:val="24"/>
              </w:rPr>
              <w:t>0</w:t>
            </w:r>
          </w:p>
        </w:tc>
        <w:tc>
          <w:tcPr>
            <w:tcW w:w="1134" w:type="dxa"/>
            <w:tcBorders>
              <w:top w:val="single" w:sz="4" w:space="0" w:color="auto"/>
              <w:left w:val="single" w:sz="6" w:space="0" w:color="auto"/>
              <w:bottom w:val="single" w:sz="4" w:space="0" w:color="auto"/>
              <w:right w:val="single" w:sz="6" w:space="0" w:color="auto"/>
            </w:tcBorders>
          </w:tcPr>
          <w:p w:rsidR="00A81B18" w:rsidRPr="000D1244" w:rsidRDefault="00A81B18" w:rsidP="000D1244">
            <w:pPr>
              <w:spacing w:after="0"/>
              <w:jc w:val="center"/>
              <w:rPr>
                <w:rFonts w:ascii="Times New Roman" w:hAnsi="Times New Roman"/>
                <w:sz w:val="24"/>
                <w:szCs w:val="24"/>
              </w:rPr>
            </w:pPr>
            <w:r w:rsidRPr="000D1244">
              <w:rPr>
                <w:rFonts w:ascii="Times New Roman" w:hAnsi="Times New Roman"/>
                <w:sz w:val="24"/>
                <w:szCs w:val="24"/>
              </w:rPr>
              <w:t>4</w:t>
            </w:r>
          </w:p>
        </w:tc>
        <w:tc>
          <w:tcPr>
            <w:tcW w:w="1134" w:type="dxa"/>
            <w:tcBorders>
              <w:top w:val="single" w:sz="4" w:space="0" w:color="auto"/>
              <w:left w:val="single" w:sz="6" w:space="0" w:color="auto"/>
              <w:bottom w:val="single" w:sz="4" w:space="0" w:color="auto"/>
              <w:right w:val="single" w:sz="6" w:space="0" w:color="auto"/>
            </w:tcBorders>
          </w:tcPr>
          <w:p w:rsidR="00A81B18" w:rsidRPr="000D1244" w:rsidRDefault="00A81B18" w:rsidP="000D1244">
            <w:pPr>
              <w:spacing w:after="0"/>
              <w:jc w:val="center"/>
              <w:rPr>
                <w:rFonts w:ascii="Times New Roman" w:hAnsi="Times New Roman"/>
                <w:sz w:val="24"/>
                <w:szCs w:val="24"/>
              </w:rPr>
            </w:pPr>
            <w:r w:rsidRPr="000D1244">
              <w:rPr>
                <w:rFonts w:ascii="Times New Roman" w:hAnsi="Times New Roman"/>
                <w:sz w:val="24"/>
                <w:szCs w:val="24"/>
              </w:rPr>
              <w:t>4</w:t>
            </w:r>
          </w:p>
        </w:tc>
        <w:tc>
          <w:tcPr>
            <w:tcW w:w="1220" w:type="dxa"/>
            <w:tcBorders>
              <w:top w:val="single" w:sz="4" w:space="0" w:color="auto"/>
              <w:left w:val="single" w:sz="6" w:space="0" w:color="auto"/>
              <w:bottom w:val="single" w:sz="4" w:space="0" w:color="auto"/>
              <w:right w:val="single" w:sz="6" w:space="0" w:color="auto"/>
            </w:tcBorders>
          </w:tcPr>
          <w:p w:rsidR="00A81B18" w:rsidRPr="000D1244" w:rsidRDefault="00A81B18" w:rsidP="000D1244">
            <w:pPr>
              <w:spacing w:after="0"/>
              <w:jc w:val="center"/>
              <w:rPr>
                <w:rFonts w:ascii="Times New Roman" w:hAnsi="Times New Roman"/>
                <w:sz w:val="24"/>
                <w:szCs w:val="24"/>
              </w:rPr>
            </w:pPr>
            <w:r w:rsidRPr="000D1244">
              <w:rPr>
                <w:rFonts w:ascii="Times New Roman" w:hAnsi="Times New Roman"/>
                <w:sz w:val="24"/>
                <w:szCs w:val="24"/>
              </w:rPr>
              <w:t>4</w:t>
            </w:r>
          </w:p>
        </w:tc>
        <w:tc>
          <w:tcPr>
            <w:tcW w:w="1048" w:type="dxa"/>
            <w:tcBorders>
              <w:top w:val="single" w:sz="4" w:space="0" w:color="auto"/>
              <w:bottom w:val="single" w:sz="4" w:space="0" w:color="auto"/>
              <w:right w:val="single" w:sz="4" w:space="0" w:color="auto"/>
            </w:tcBorders>
            <w:shd w:val="clear" w:color="auto" w:fill="auto"/>
          </w:tcPr>
          <w:p w:rsidR="00A81B18" w:rsidRPr="000D1244" w:rsidRDefault="00A81B18" w:rsidP="000D1244">
            <w:pPr>
              <w:spacing w:after="0"/>
              <w:jc w:val="center"/>
              <w:rPr>
                <w:rFonts w:ascii="Times New Roman" w:hAnsi="Times New Roman"/>
                <w:sz w:val="24"/>
                <w:szCs w:val="24"/>
              </w:rPr>
            </w:pPr>
            <w:r w:rsidRPr="000D1244">
              <w:rPr>
                <w:rFonts w:ascii="Times New Roman" w:hAnsi="Times New Roman"/>
                <w:sz w:val="24"/>
                <w:szCs w:val="24"/>
              </w:rPr>
              <w:t>4</w:t>
            </w:r>
          </w:p>
        </w:tc>
      </w:tr>
      <w:tr w:rsidR="00A81B18" w:rsidRPr="000D1244" w:rsidTr="00593285">
        <w:trPr>
          <w:cantSplit/>
          <w:trHeight w:val="240"/>
        </w:trPr>
        <w:tc>
          <w:tcPr>
            <w:tcW w:w="810" w:type="dxa"/>
            <w:tcBorders>
              <w:top w:val="single" w:sz="4" w:space="0" w:color="auto"/>
              <w:left w:val="single" w:sz="6" w:space="0" w:color="auto"/>
              <w:bottom w:val="single" w:sz="4" w:space="0" w:color="auto"/>
              <w:right w:val="single" w:sz="6" w:space="0" w:color="auto"/>
            </w:tcBorders>
          </w:tcPr>
          <w:p w:rsidR="00A81B18" w:rsidRPr="000D1244" w:rsidRDefault="00A81B18" w:rsidP="000D1244">
            <w:pPr>
              <w:pStyle w:val="ConsPlusNormal"/>
              <w:widowControl/>
              <w:ind w:firstLine="0"/>
              <w:jc w:val="center"/>
              <w:rPr>
                <w:rFonts w:ascii="Times New Roman" w:hAnsi="Times New Roman" w:cs="Times New Roman"/>
                <w:sz w:val="24"/>
                <w:szCs w:val="24"/>
              </w:rPr>
            </w:pPr>
            <w:r w:rsidRPr="000D1244">
              <w:rPr>
                <w:rFonts w:ascii="Times New Roman" w:hAnsi="Times New Roman" w:cs="Times New Roman"/>
                <w:sz w:val="24"/>
                <w:szCs w:val="24"/>
              </w:rPr>
              <w:t>2</w:t>
            </w:r>
          </w:p>
        </w:tc>
        <w:tc>
          <w:tcPr>
            <w:tcW w:w="5144" w:type="dxa"/>
            <w:tcBorders>
              <w:top w:val="single" w:sz="4" w:space="0" w:color="auto"/>
              <w:left w:val="single" w:sz="6" w:space="0" w:color="auto"/>
              <w:bottom w:val="single" w:sz="4" w:space="0" w:color="auto"/>
              <w:right w:val="single" w:sz="6" w:space="0" w:color="auto"/>
            </w:tcBorders>
          </w:tcPr>
          <w:p w:rsidR="00A81B18" w:rsidRPr="000D1244" w:rsidRDefault="008F4CB4" w:rsidP="000D1244">
            <w:pPr>
              <w:pStyle w:val="ConsPlusNormal"/>
              <w:widowControl/>
              <w:ind w:firstLine="0"/>
              <w:rPr>
                <w:rFonts w:ascii="Times New Roman" w:hAnsi="Times New Roman" w:cs="Times New Roman"/>
                <w:sz w:val="24"/>
                <w:szCs w:val="24"/>
              </w:rPr>
            </w:pPr>
            <w:r w:rsidRPr="000D1244">
              <w:rPr>
                <w:rFonts w:ascii="Times New Roman" w:hAnsi="Times New Roman" w:cs="Times New Roman"/>
                <w:color w:val="000000"/>
                <w:sz w:val="24"/>
                <w:szCs w:val="24"/>
                <w:lang w:eastAsia="en-US"/>
              </w:rPr>
              <w:t>Предоставление земельных участков в собственность граждан и юридических лиц</w:t>
            </w:r>
          </w:p>
        </w:tc>
        <w:tc>
          <w:tcPr>
            <w:tcW w:w="1276" w:type="dxa"/>
            <w:tcBorders>
              <w:top w:val="single" w:sz="4" w:space="0" w:color="auto"/>
              <w:left w:val="single" w:sz="6" w:space="0" w:color="auto"/>
              <w:bottom w:val="single" w:sz="4" w:space="0" w:color="auto"/>
              <w:right w:val="single" w:sz="6" w:space="0" w:color="auto"/>
            </w:tcBorders>
            <w:vAlign w:val="center"/>
          </w:tcPr>
          <w:p w:rsidR="00A81B18" w:rsidRPr="000D1244" w:rsidRDefault="00A81B18" w:rsidP="000D1244">
            <w:pPr>
              <w:pStyle w:val="ConsPlusNormal"/>
              <w:widowControl/>
              <w:ind w:firstLine="0"/>
              <w:jc w:val="center"/>
              <w:rPr>
                <w:rFonts w:ascii="Times New Roman" w:hAnsi="Times New Roman" w:cs="Times New Roman"/>
                <w:sz w:val="24"/>
                <w:szCs w:val="24"/>
              </w:rPr>
            </w:pPr>
            <w:r w:rsidRPr="000D1244">
              <w:rPr>
                <w:rFonts w:ascii="Times New Roman" w:hAnsi="Times New Roman" w:cs="Times New Roman"/>
                <w:sz w:val="24"/>
                <w:szCs w:val="24"/>
              </w:rPr>
              <w:t>Кол-во</w:t>
            </w:r>
          </w:p>
        </w:tc>
        <w:tc>
          <w:tcPr>
            <w:tcW w:w="1842" w:type="dxa"/>
            <w:tcBorders>
              <w:top w:val="single" w:sz="4" w:space="0" w:color="auto"/>
              <w:left w:val="single" w:sz="6" w:space="0" w:color="auto"/>
              <w:bottom w:val="single" w:sz="4" w:space="0" w:color="auto"/>
              <w:right w:val="single" w:sz="6" w:space="0" w:color="auto"/>
            </w:tcBorders>
            <w:vAlign w:val="center"/>
          </w:tcPr>
          <w:p w:rsidR="00A81B18" w:rsidRPr="000D1244" w:rsidRDefault="00A81B18" w:rsidP="000D1244">
            <w:pPr>
              <w:autoSpaceDE w:val="0"/>
              <w:autoSpaceDN w:val="0"/>
              <w:adjustRightInd w:val="0"/>
              <w:spacing w:after="0"/>
              <w:jc w:val="center"/>
              <w:rPr>
                <w:rFonts w:ascii="Times New Roman" w:hAnsi="Times New Roman"/>
                <w:sz w:val="24"/>
                <w:szCs w:val="24"/>
              </w:rPr>
            </w:pPr>
            <w:r w:rsidRPr="000D1244">
              <w:rPr>
                <w:rFonts w:ascii="Times New Roman" w:eastAsia="Times New Roman" w:hAnsi="Times New Roman"/>
                <w:sz w:val="24"/>
                <w:szCs w:val="24"/>
                <w:lang w:eastAsia="ru-RU"/>
              </w:rPr>
              <w:t>Муниципальная  статистика</w:t>
            </w:r>
          </w:p>
        </w:tc>
        <w:tc>
          <w:tcPr>
            <w:tcW w:w="1134" w:type="dxa"/>
            <w:tcBorders>
              <w:top w:val="single" w:sz="4" w:space="0" w:color="auto"/>
              <w:left w:val="single" w:sz="6" w:space="0" w:color="auto"/>
              <w:bottom w:val="single" w:sz="4" w:space="0" w:color="auto"/>
              <w:right w:val="single" w:sz="6" w:space="0" w:color="auto"/>
            </w:tcBorders>
          </w:tcPr>
          <w:p w:rsidR="00A81B18" w:rsidRPr="000D1244" w:rsidRDefault="00A81B18" w:rsidP="000D1244">
            <w:pPr>
              <w:spacing w:after="0"/>
              <w:jc w:val="center"/>
              <w:rPr>
                <w:rFonts w:ascii="Times New Roman" w:hAnsi="Times New Roman"/>
                <w:sz w:val="24"/>
                <w:szCs w:val="24"/>
              </w:rPr>
            </w:pPr>
            <w:r w:rsidRPr="000D1244">
              <w:rPr>
                <w:rFonts w:ascii="Times New Roman" w:hAnsi="Times New Roman"/>
                <w:sz w:val="24"/>
                <w:szCs w:val="24"/>
              </w:rPr>
              <w:t>0</w:t>
            </w:r>
          </w:p>
        </w:tc>
        <w:tc>
          <w:tcPr>
            <w:tcW w:w="1134" w:type="dxa"/>
            <w:tcBorders>
              <w:top w:val="single" w:sz="4" w:space="0" w:color="auto"/>
              <w:left w:val="single" w:sz="6" w:space="0" w:color="auto"/>
              <w:bottom w:val="single" w:sz="4" w:space="0" w:color="auto"/>
              <w:right w:val="single" w:sz="6" w:space="0" w:color="auto"/>
            </w:tcBorders>
          </w:tcPr>
          <w:p w:rsidR="00A81B18" w:rsidRPr="000D1244" w:rsidRDefault="00A81B18" w:rsidP="000D1244">
            <w:pPr>
              <w:spacing w:after="0"/>
              <w:jc w:val="center"/>
              <w:rPr>
                <w:rFonts w:ascii="Times New Roman" w:hAnsi="Times New Roman"/>
                <w:sz w:val="24"/>
                <w:szCs w:val="24"/>
              </w:rPr>
            </w:pPr>
            <w:r w:rsidRPr="000D1244">
              <w:rPr>
                <w:rFonts w:ascii="Times New Roman" w:hAnsi="Times New Roman"/>
                <w:sz w:val="24"/>
                <w:szCs w:val="24"/>
              </w:rPr>
              <w:t>0</w:t>
            </w:r>
          </w:p>
        </w:tc>
        <w:tc>
          <w:tcPr>
            <w:tcW w:w="1134" w:type="dxa"/>
            <w:tcBorders>
              <w:top w:val="single" w:sz="4" w:space="0" w:color="auto"/>
              <w:left w:val="single" w:sz="6" w:space="0" w:color="auto"/>
              <w:bottom w:val="single" w:sz="4" w:space="0" w:color="auto"/>
              <w:right w:val="single" w:sz="6" w:space="0" w:color="auto"/>
            </w:tcBorders>
          </w:tcPr>
          <w:p w:rsidR="00A81B18" w:rsidRPr="000D1244" w:rsidRDefault="00A81B18" w:rsidP="000D1244">
            <w:pPr>
              <w:spacing w:after="0"/>
              <w:jc w:val="center"/>
              <w:rPr>
                <w:rFonts w:ascii="Times New Roman" w:hAnsi="Times New Roman"/>
                <w:sz w:val="24"/>
                <w:szCs w:val="24"/>
              </w:rPr>
            </w:pPr>
            <w:r w:rsidRPr="000D1244">
              <w:rPr>
                <w:rFonts w:ascii="Times New Roman" w:hAnsi="Times New Roman"/>
                <w:sz w:val="24"/>
                <w:szCs w:val="24"/>
              </w:rPr>
              <w:t>0</w:t>
            </w:r>
          </w:p>
        </w:tc>
        <w:tc>
          <w:tcPr>
            <w:tcW w:w="1220" w:type="dxa"/>
            <w:tcBorders>
              <w:top w:val="single" w:sz="4" w:space="0" w:color="auto"/>
              <w:left w:val="single" w:sz="6" w:space="0" w:color="auto"/>
              <w:bottom w:val="single" w:sz="4" w:space="0" w:color="auto"/>
              <w:right w:val="single" w:sz="6" w:space="0" w:color="auto"/>
            </w:tcBorders>
          </w:tcPr>
          <w:p w:rsidR="00A81B18" w:rsidRPr="000D1244" w:rsidRDefault="00A81B18" w:rsidP="000D1244">
            <w:pPr>
              <w:spacing w:after="0"/>
              <w:jc w:val="center"/>
              <w:rPr>
                <w:rFonts w:ascii="Times New Roman" w:hAnsi="Times New Roman"/>
                <w:sz w:val="24"/>
                <w:szCs w:val="24"/>
              </w:rPr>
            </w:pPr>
            <w:r w:rsidRPr="000D1244">
              <w:rPr>
                <w:rFonts w:ascii="Times New Roman" w:hAnsi="Times New Roman"/>
                <w:sz w:val="24"/>
                <w:szCs w:val="24"/>
              </w:rPr>
              <w:t>0</w:t>
            </w:r>
          </w:p>
        </w:tc>
        <w:tc>
          <w:tcPr>
            <w:tcW w:w="1048" w:type="dxa"/>
            <w:tcBorders>
              <w:top w:val="single" w:sz="4" w:space="0" w:color="auto"/>
              <w:bottom w:val="single" w:sz="4" w:space="0" w:color="auto"/>
              <w:right w:val="single" w:sz="4" w:space="0" w:color="auto"/>
            </w:tcBorders>
            <w:shd w:val="clear" w:color="auto" w:fill="auto"/>
          </w:tcPr>
          <w:p w:rsidR="00A81B18" w:rsidRPr="000D1244" w:rsidRDefault="00A81B18" w:rsidP="000D1244">
            <w:pPr>
              <w:spacing w:after="0"/>
              <w:jc w:val="center"/>
              <w:rPr>
                <w:rFonts w:ascii="Times New Roman" w:hAnsi="Times New Roman"/>
                <w:sz w:val="24"/>
                <w:szCs w:val="24"/>
              </w:rPr>
            </w:pPr>
            <w:r w:rsidRPr="000D1244">
              <w:rPr>
                <w:rFonts w:ascii="Times New Roman" w:hAnsi="Times New Roman"/>
                <w:sz w:val="24"/>
                <w:szCs w:val="24"/>
              </w:rPr>
              <w:t>0</w:t>
            </w:r>
          </w:p>
        </w:tc>
      </w:tr>
      <w:tr w:rsidR="00A81B18" w:rsidRPr="000D1244" w:rsidTr="00593285">
        <w:trPr>
          <w:cantSplit/>
          <w:trHeight w:val="240"/>
        </w:trPr>
        <w:tc>
          <w:tcPr>
            <w:tcW w:w="810" w:type="dxa"/>
            <w:tcBorders>
              <w:top w:val="single" w:sz="4" w:space="0" w:color="auto"/>
              <w:left w:val="single" w:sz="6" w:space="0" w:color="auto"/>
              <w:bottom w:val="single" w:sz="4" w:space="0" w:color="auto"/>
              <w:right w:val="single" w:sz="6" w:space="0" w:color="auto"/>
            </w:tcBorders>
          </w:tcPr>
          <w:p w:rsidR="00A81B18" w:rsidRPr="000D1244" w:rsidRDefault="00A81B18" w:rsidP="000D1244">
            <w:pPr>
              <w:pStyle w:val="ConsPlusNormal"/>
              <w:widowControl/>
              <w:ind w:firstLine="0"/>
              <w:jc w:val="center"/>
              <w:rPr>
                <w:rFonts w:ascii="Times New Roman" w:hAnsi="Times New Roman" w:cs="Times New Roman"/>
                <w:sz w:val="24"/>
                <w:szCs w:val="24"/>
              </w:rPr>
            </w:pPr>
            <w:r w:rsidRPr="000D1244">
              <w:rPr>
                <w:rFonts w:ascii="Times New Roman" w:hAnsi="Times New Roman" w:cs="Times New Roman"/>
                <w:sz w:val="24"/>
                <w:szCs w:val="24"/>
              </w:rPr>
              <w:t>3</w:t>
            </w:r>
          </w:p>
        </w:tc>
        <w:tc>
          <w:tcPr>
            <w:tcW w:w="5144" w:type="dxa"/>
            <w:tcBorders>
              <w:top w:val="single" w:sz="4" w:space="0" w:color="auto"/>
              <w:left w:val="single" w:sz="6" w:space="0" w:color="auto"/>
              <w:bottom w:val="single" w:sz="4" w:space="0" w:color="auto"/>
              <w:right w:val="single" w:sz="6" w:space="0" w:color="auto"/>
            </w:tcBorders>
          </w:tcPr>
          <w:p w:rsidR="00A81B18" w:rsidRPr="000D1244" w:rsidRDefault="008F4CB4" w:rsidP="000D1244">
            <w:pPr>
              <w:autoSpaceDE w:val="0"/>
              <w:autoSpaceDN w:val="0"/>
              <w:adjustRightInd w:val="0"/>
              <w:spacing w:after="0"/>
              <w:jc w:val="both"/>
              <w:rPr>
                <w:rFonts w:ascii="Times New Roman" w:hAnsi="Times New Roman"/>
                <w:sz w:val="24"/>
                <w:szCs w:val="24"/>
              </w:rPr>
            </w:pPr>
            <w:r w:rsidRPr="000D1244">
              <w:rPr>
                <w:rFonts w:ascii="Times New Roman" w:hAnsi="Times New Roman"/>
                <w:color w:val="000000"/>
                <w:sz w:val="24"/>
                <w:szCs w:val="24"/>
              </w:rPr>
              <w:t xml:space="preserve">Межевание земельных участков с постановкой на кадастровый учет, изготовление технических паспортов на жилые здания  </w:t>
            </w:r>
          </w:p>
        </w:tc>
        <w:tc>
          <w:tcPr>
            <w:tcW w:w="1276" w:type="dxa"/>
            <w:tcBorders>
              <w:top w:val="single" w:sz="4" w:space="0" w:color="auto"/>
              <w:left w:val="single" w:sz="6" w:space="0" w:color="auto"/>
              <w:bottom w:val="single" w:sz="4" w:space="0" w:color="auto"/>
              <w:right w:val="single" w:sz="6" w:space="0" w:color="auto"/>
            </w:tcBorders>
            <w:vAlign w:val="center"/>
          </w:tcPr>
          <w:p w:rsidR="00A81B18" w:rsidRPr="000D1244" w:rsidRDefault="00A81B18" w:rsidP="000D1244">
            <w:pPr>
              <w:pStyle w:val="ConsPlusNormal"/>
              <w:widowControl/>
              <w:ind w:firstLine="0"/>
              <w:jc w:val="center"/>
              <w:rPr>
                <w:rFonts w:ascii="Times New Roman" w:hAnsi="Times New Roman" w:cs="Times New Roman"/>
                <w:sz w:val="24"/>
                <w:szCs w:val="24"/>
              </w:rPr>
            </w:pPr>
            <w:r w:rsidRPr="000D1244">
              <w:rPr>
                <w:rFonts w:ascii="Times New Roman" w:hAnsi="Times New Roman" w:cs="Times New Roman"/>
                <w:sz w:val="24"/>
                <w:szCs w:val="24"/>
              </w:rPr>
              <w:t>Кол-во</w:t>
            </w:r>
          </w:p>
        </w:tc>
        <w:tc>
          <w:tcPr>
            <w:tcW w:w="1842" w:type="dxa"/>
            <w:tcBorders>
              <w:top w:val="single" w:sz="4" w:space="0" w:color="auto"/>
              <w:left w:val="single" w:sz="6" w:space="0" w:color="auto"/>
              <w:bottom w:val="single" w:sz="4" w:space="0" w:color="auto"/>
              <w:right w:val="single" w:sz="6" w:space="0" w:color="auto"/>
            </w:tcBorders>
            <w:vAlign w:val="center"/>
          </w:tcPr>
          <w:p w:rsidR="00A81B18" w:rsidRPr="000D1244" w:rsidRDefault="00A81B18" w:rsidP="000D1244">
            <w:pPr>
              <w:autoSpaceDE w:val="0"/>
              <w:autoSpaceDN w:val="0"/>
              <w:adjustRightInd w:val="0"/>
              <w:spacing w:after="0"/>
              <w:jc w:val="center"/>
              <w:rPr>
                <w:rFonts w:ascii="Times New Roman" w:hAnsi="Times New Roman"/>
                <w:sz w:val="24"/>
                <w:szCs w:val="24"/>
              </w:rPr>
            </w:pPr>
            <w:r w:rsidRPr="000D1244">
              <w:rPr>
                <w:rFonts w:ascii="Times New Roman" w:eastAsia="Times New Roman" w:hAnsi="Times New Roman"/>
                <w:sz w:val="24"/>
                <w:szCs w:val="24"/>
                <w:lang w:eastAsia="ru-RU"/>
              </w:rPr>
              <w:t>Муниципальная  статистика</w:t>
            </w:r>
          </w:p>
        </w:tc>
        <w:tc>
          <w:tcPr>
            <w:tcW w:w="1134" w:type="dxa"/>
            <w:tcBorders>
              <w:top w:val="single" w:sz="4" w:space="0" w:color="auto"/>
              <w:left w:val="single" w:sz="6" w:space="0" w:color="auto"/>
              <w:bottom w:val="single" w:sz="4" w:space="0" w:color="auto"/>
              <w:right w:val="single" w:sz="6" w:space="0" w:color="auto"/>
            </w:tcBorders>
          </w:tcPr>
          <w:p w:rsidR="00A81B18" w:rsidRPr="000D1244" w:rsidRDefault="00A81B18" w:rsidP="000D1244">
            <w:pPr>
              <w:spacing w:after="0"/>
              <w:jc w:val="center"/>
              <w:rPr>
                <w:rFonts w:ascii="Times New Roman" w:hAnsi="Times New Roman"/>
                <w:sz w:val="24"/>
                <w:szCs w:val="24"/>
              </w:rPr>
            </w:pPr>
            <w:r w:rsidRPr="000D1244">
              <w:rPr>
                <w:rFonts w:ascii="Times New Roman" w:hAnsi="Times New Roman"/>
                <w:sz w:val="24"/>
                <w:szCs w:val="24"/>
              </w:rPr>
              <w:t>2</w:t>
            </w:r>
          </w:p>
        </w:tc>
        <w:tc>
          <w:tcPr>
            <w:tcW w:w="1134" w:type="dxa"/>
            <w:tcBorders>
              <w:top w:val="single" w:sz="4" w:space="0" w:color="auto"/>
              <w:left w:val="single" w:sz="6" w:space="0" w:color="auto"/>
              <w:bottom w:val="single" w:sz="4" w:space="0" w:color="auto"/>
              <w:right w:val="single" w:sz="6" w:space="0" w:color="auto"/>
            </w:tcBorders>
          </w:tcPr>
          <w:p w:rsidR="00A81B18" w:rsidRPr="000D1244" w:rsidRDefault="00A81B18" w:rsidP="000D1244">
            <w:pPr>
              <w:spacing w:after="0"/>
              <w:jc w:val="center"/>
              <w:rPr>
                <w:rFonts w:ascii="Times New Roman" w:hAnsi="Times New Roman"/>
                <w:sz w:val="24"/>
                <w:szCs w:val="24"/>
              </w:rPr>
            </w:pPr>
            <w:r w:rsidRPr="000D1244">
              <w:rPr>
                <w:rFonts w:ascii="Times New Roman" w:hAnsi="Times New Roman"/>
                <w:sz w:val="24"/>
                <w:szCs w:val="24"/>
              </w:rPr>
              <w:t xml:space="preserve">4 </w:t>
            </w:r>
          </w:p>
        </w:tc>
        <w:tc>
          <w:tcPr>
            <w:tcW w:w="1134" w:type="dxa"/>
            <w:tcBorders>
              <w:top w:val="single" w:sz="4" w:space="0" w:color="auto"/>
              <w:left w:val="single" w:sz="6" w:space="0" w:color="auto"/>
              <w:bottom w:val="single" w:sz="4" w:space="0" w:color="auto"/>
              <w:right w:val="single" w:sz="6" w:space="0" w:color="auto"/>
            </w:tcBorders>
          </w:tcPr>
          <w:p w:rsidR="00A81B18" w:rsidRPr="000D1244" w:rsidRDefault="00A81B18" w:rsidP="000D1244">
            <w:pPr>
              <w:spacing w:after="0"/>
              <w:jc w:val="center"/>
              <w:rPr>
                <w:rFonts w:ascii="Times New Roman" w:hAnsi="Times New Roman"/>
                <w:sz w:val="24"/>
                <w:szCs w:val="24"/>
              </w:rPr>
            </w:pPr>
            <w:r w:rsidRPr="000D1244">
              <w:rPr>
                <w:rFonts w:ascii="Times New Roman" w:hAnsi="Times New Roman"/>
                <w:sz w:val="24"/>
                <w:szCs w:val="24"/>
              </w:rPr>
              <w:t>4</w:t>
            </w:r>
          </w:p>
        </w:tc>
        <w:tc>
          <w:tcPr>
            <w:tcW w:w="1220" w:type="dxa"/>
            <w:tcBorders>
              <w:top w:val="single" w:sz="4" w:space="0" w:color="auto"/>
              <w:left w:val="single" w:sz="6" w:space="0" w:color="auto"/>
              <w:bottom w:val="single" w:sz="4" w:space="0" w:color="auto"/>
              <w:right w:val="single" w:sz="6" w:space="0" w:color="auto"/>
            </w:tcBorders>
          </w:tcPr>
          <w:p w:rsidR="00A81B18" w:rsidRPr="000D1244" w:rsidRDefault="00A81B18" w:rsidP="000D1244">
            <w:pPr>
              <w:spacing w:after="0"/>
              <w:jc w:val="center"/>
              <w:rPr>
                <w:rFonts w:ascii="Times New Roman" w:hAnsi="Times New Roman"/>
                <w:sz w:val="24"/>
                <w:szCs w:val="24"/>
              </w:rPr>
            </w:pPr>
            <w:r w:rsidRPr="000D1244">
              <w:rPr>
                <w:rFonts w:ascii="Times New Roman" w:hAnsi="Times New Roman"/>
                <w:sz w:val="24"/>
                <w:szCs w:val="24"/>
              </w:rPr>
              <w:t>4</w:t>
            </w:r>
          </w:p>
        </w:tc>
        <w:tc>
          <w:tcPr>
            <w:tcW w:w="1048" w:type="dxa"/>
            <w:tcBorders>
              <w:top w:val="single" w:sz="4" w:space="0" w:color="auto"/>
              <w:bottom w:val="single" w:sz="4" w:space="0" w:color="auto"/>
              <w:right w:val="single" w:sz="4" w:space="0" w:color="auto"/>
            </w:tcBorders>
            <w:shd w:val="clear" w:color="auto" w:fill="auto"/>
          </w:tcPr>
          <w:p w:rsidR="00A81B18" w:rsidRPr="000D1244" w:rsidRDefault="00A81B18" w:rsidP="000D1244">
            <w:pPr>
              <w:spacing w:after="0"/>
              <w:jc w:val="center"/>
              <w:rPr>
                <w:rFonts w:ascii="Times New Roman" w:hAnsi="Times New Roman"/>
                <w:sz w:val="24"/>
                <w:szCs w:val="24"/>
              </w:rPr>
            </w:pPr>
            <w:r w:rsidRPr="000D1244">
              <w:rPr>
                <w:rFonts w:ascii="Times New Roman" w:hAnsi="Times New Roman"/>
                <w:sz w:val="24"/>
                <w:szCs w:val="24"/>
              </w:rPr>
              <w:t>4</w:t>
            </w:r>
          </w:p>
        </w:tc>
      </w:tr>
      <w:tr w:rsidR="00A81B18" w:rsidRPr="000D1244" w:rsidTr="00593285">
        <w:trPr>
          <w:cantSplit/>
          <w:trHeight w:val="240"/>
        </w:trPr>
        <w:tc>
          <w:tcPr>
            <w:tcW w:w="810" w:type="dxa"/>
            <w:tcBorders>
              <w:top w:val="single" w:sz="4" w:space="0" w:color="auto"/>
              <w:left w:val="single" w:sz="6" w:space="0" w:color="auto"/>
              <w:bottom w:val="single" w:sz="4" w:space="0" w:color="auto"/>
              <w:right w:val="single" w:sz="6" w:space="0" w:color="auto"/>
            </w:tcBorders>
          </w:tcPr>
          <w:p w:rsidR="00A81B18" w:rsidRPr="000D1244" w:rsidRDefault="00A81B18" w:rsidP="000D1244">
            <w:pPr>
              <w:pStyle w:val="ConsPlusNormal"/>
              <w:widowControl/>
              <w:ind w:firstLine="0"/>
              <w:jc w:val="center"/>
              <w:rPr>
                <w:rFonts w:ascii="Times New Roman" w:hAnsi="Times New Roman" w:cs="Times New Roman"/>
                <w:sz w:val="24"/>
                <w:szCs w:val="24"/>
              </w:rPr>
            </w:pPr>
            <w:r w:rsidRPr="000D1244">
              <w:rPr>
                <w:rFonts w:ascii="Times New Roman" w:hAnsi="Times New Roman" w:cs="Times New Roman"/>
                <w:sz w:val="24"/>
                <w:szCs w:val="24"/>
              </w:rPr>
              <w:t>4</w:t>
            </w:r>
          </w:p>
        </w:tc>
        <w:tc>
          <w:tcPr>
            <w:tcW w:w="5144" w:type="dxa"/>
            <w:tcBorders>
              <w:top w:val="single" w:sz="4" w:space="0" w:color="auto"/>
              <w:left w:val="single" w:sz="6" w:space="0" w:color="auto"/>
              <w:bottom w:val="single" w:sz="4" w:space="0" w:color="auto"/>
              <w:right w:val="single" w:sz="6" w:space="0" w:color="auto"/>
            </w:tcBorders>
          </w:tcPr>
          <w:p w:rsidR="00A81B18" w:rsidRPr="000D1244" w:rsidRDefault="00A81B18" w:rsidP="000D1244">
            <w:pPr>
              <w:autoSpaceDE w:val="0"/>
              <w:autoSpaceDN w:val="0"/>
              <w:adjustRightInd w:val="0"/>
              <w:spacing w:after="0"/>
              <w:jc w:val="both"/>
              <w:rPr>
                <w:rFonts w:ascii="Times New Roman" w:hAnsi="Times New Roman"/>
                <w:sz w:val="24"/>
                <w:szCs w:val="24"/>
              </w:rPr>
            </w:pPr>
            <w:r w:rsidRPr="000D1244">
              <w:rPr>
                <w:rFonts w:ascii="Times New Roman" w:hAnsi="Times New Roman"/>
                <w:sz w:val="24"/>
                <w:szCs w:val="24"/>
              </w:rPr>
              <w:t xml:space="preserve">Выполнение работ по технической инвентаризации объектов недвижимого имущества акт о прекращении </w:t>
            </w:r>
            <w:proofErr w:type="spellStart"/>
            <w:r w:rsidRPr="000D1244">
              <w:rPr>
                <w:rFonts w:ascii="Times New Roman" w:hAnsi="Times New Roman"/>
                <w:sz w:val="24"/>
                <w:szCs w:val="24"/>
              </w:rPr>
              <w:t>сущест</w:t>
            </w:r>
            <w:proofErr w:type="spellEnd"/>
            <w:r w:rsidRPr="000D1244">
              <w:rPr>
                <w:rFonts w:ascii="Times New Roman" w:hAnsi="Times New Roman"/>
                <w:sz w:val="24"/>
                <w:szCs w:val="24"/>
              </w:rPr>
              <w:t>. объекта кап</w:t>
            </w:r>
            <w:proofErr w:type="gramStart"/>
            <w:r w:rsidRPr="000D1244">
              <w:rPr>
                <w:rFonts w:ascii="Times New Roman" w:hAnsi="Times New Roman"/>
                <w:sz w:val="24"/>
                <w:szCs w:val="24"/>
              </w:rPr>
              <w:t>.</w:t>
            </w:r>
            <w:proofErr w:type="gramEnd"/>
            <w:r w:rsidRPr="000D1244">
              <w:rPr>
                <w:rFonts w:ascii="Times New Roman" w:hAnsi="Times New Roman"/>
                <w:sz w:val="24"/>
                <w:szCs w:val="24"/>
              </w:rPr>
              <w:t xml:space="preserve"> </w:t>
            </w:r>
            <w:proofErr w:type="gramStart"/>
            <w:r w:rsidRPr="000D1244">
              <w:rPr>
                <w:rFonts w:ascii="Times New Roman" w:hAnsi="Times New Roman"/>
                <w:sz w:val="24"/>
                <w:szCs w:val="24"/>
              </w:rPr>
              <w:t>с</w:t>
            </w:r>
            <w:proofErr w:type="gramEnd"/>
            <w:r w:rsidRPr="000D1244">
              <w:rPr>
                <w:rFonts w:ascii="Times New Roman" w:hAnsi="Times New Roman"/>
                <w:sz w:val="24"/>
                <w:szCs w:val="24"/>
              </w:rPr>
              <w:t>троительства, акт обследования.</w:t>
            </w:r>
          </w:p>
        </w:tc>
        <w:tc>
          <w:tcPr>
            <w:tcW w:w="1276" w:type="dxa"/>
            <w:tcBorders>
              <w:top w:val="single" w:sz="4" w:space="0" w:color="auto"/>
              <w:left w:val="single" w:sz="6" w:space="0" w:color="auto"/>
              <w:bottom w:val="single" w:sz="4" w:space="0" w:color="auto"/>
              <w:right w:val="single" w:sz="6" w:space="0" w:color="auto"/>
            </w:tcBorders>
            <w:vAlign w:val="center"/>
          </w:tcPr>
          <w:p w:rsidR="00A81B18" w:rsidRPr="000D1244" w:rsidRDefault="00A81B18" w:rsidP="000D1244">
            <w:pPr>
              <w:pStyle w:val="ConsPlusNormal"/>
              <w:widowControl/>
              <w:ind w:firstLine="0"/>
              <w:jc w:val="center"/>
              <w:rPr>
                <w:rFonts w:ascii="Times New Roman" w:hAnsi="Times New Roman" w:cs="Times New Roman"/>
                <w:sz w:val="24"/>
                <w:szCs w:val="24"/>
              </w:rPr>
            </w:pPr>
            <w:r w:rsidRPr="000D1244">
              <w:rPr>
                <w:rFonts w:ascii="Times New Roman" w:hAnsi="Times New Roman" w:cs="Times New Roman"/>
                <w:sz w:val="24"/>
                <w:szCs w:val="24"/>
              </w:rPr>
              <w:t>Ед.</w:t>
            </w:r>
          </w:p>
        </w:tc>
        <w:tc>
          <w:tcPr>
            <w:tcW w:w="1842" w:type="dxa"/>
            <w:tcBorders>
              <w:top w:val="single" w:sz="4" w:space="0" w:color="auto"/>
              <w:left w:val="single" w:sz="6" w:space="0" w:color="auto"/>
              <w:bottom w:val="single" w:sz="4" w:space="0" w:color="auto"/>
              <w:right w:val="single" w:sz="6" w:space="0" w:color="auto"/>
            </w:tcBorders>
            <w:vAlign w:val="center"/>
          </w:tcPr>
          <w:p w:rsidR="00A81B18" w:rsidRPr="000D1244" w:rsidRDefault="00A81B18" w:rsidP="000D1244">
            <w:pPr>
              <w:autoSpaceDE w:val="0"/>
              <w:autoSpaceDN w:val="0"/>
              <w:adjustRightInd w:val="0"/>
              <w:spacing w:after="0"/>
              <w:jc w:val="center"/>
              <w:rPr>
                <w:rFonts w:ascii="Times New Roman" w:eastAsia="Times New Roman" w:hAnsi="Times New Roman"/>
                <w:sz w:val="24"/>
                <w:szCs w:val="24"/>
                <w:lang w:eastAsia="ru-RU"/>
              </w:rPr>
            </w:pPr>
            <w:r w:rsidRPr="000D1244">
              <w:rPr>
                <w:rFonts w:ascii="Times New Roman" w:eastAsia="Times New Roman" w:hAnsi="Times New Roman"/>
                <w:sz w:val="24"/>
                <w:szCs w:val="24"/>
                <w:lang w:eastAsia="ru-RU"/>
              </w:rPr>
              <w:t>Муниципальная статистика</w:t>
            </w:r>
          </w:p>
        </w:tc>
        <w:tc>
          <w:tcPr>
            <w:tcW w:w="1134" w:type="dxa"/>
            <w:tcBorders>
              <w:top w:val="single" w:sz="4" w:space="0" w:color="auto"/>
              <w:left w:val="single" w:sz="6" w:space="0" w:color="auto"/>
              <w:bottom w:val="single" w:sz="4" w:space="0" w:color="auto"/>
              <w:right w:val="single" w:sz="6" w:space="0" w:color="auto"/>
            </w:tcBorders>
          </w:tcPr>
          <w:p w:rsidR="00A81B18" w:rsidRPr="000D1244" w:rsidRDefault="00A81B18" w:rsidP="000D1244">
            <w:pPr>
              <w:spacing w:after="0"/>
              <w:jc w:val="center"/>
              <w:rPr>
                <w:rFonts w:ascii="Times New Roman" w:hAnsi="Times New Roman"/>
                <w:sz w:val="24"/>
                <w:szCs w:val="24"/>
              </w:rPr>
            </w:pPr>
            <w:r w:rsidRPr="000D1244">
              <w:rPr>
                <w:rFonts w:ascii="Times New Roman" w:hAnsi="Times New Roman"/>
                <w:sz w:val="24"/>
                <w:szCs w:val="24"/>
              </w:rPr>
              <w:t>0</w:t>
            </w:r>
          </w:p>
        </w:tc>
        <w:tc>
          <w:tcPr>
            <w:tcW w:w="1134" w:type="dxa"/>
            <w:tcBorders>
              <w:top w:val="single" w:sz="4" w:space="0" w:color="auto"/>
              <w:left w:val="single" w:sz="6" w:space="0" w:color="auto"/>
              <w:bottom w:val="single" w:sz="4" w:space="0" w:color="auto"/>
              <w:right w:val="single" w:sz="6" w:space="0" w:color="auto"/>
            </w:tcBorders>
          </w:tcPr>
          <w:p w:rsidR="00A81B18" w:rsidRPr="000D1244" w:rsidRDefault="00A81B18" w:rsidP="000D1244">
            <w:pPr>
              <w:spacing w:after="0"/>
              <w:jc w:val="center"/>
              <w:rPr>
                <w:rFonts w:ascii="Times New Roman" w:hAnsi="Times New Roman"/>
                <w:sz w:val="24"/>
                <w:szCs w:val="24"/>
              </w:rPr>
            </w:pPr>
            <w:r w:rsidRPr="000D1244">
              <w:rPr>
                <w:rFonts w:ascii="Times New Roman" w:hAnsi="Times New Roman"/>
                <w:sz w:val="24"/>
                <w:szCs w:val="24"/>
              </w:rPr>
              <w:t>0</w:t>
            </w:r>
          </w:p>
        </w:tc>
        <w:tc>
          <w:tcPr>
            <w:tcW w:w="1134" w:type="dxa"/>
            <w:tcBorders>
              <w:top w:val="single" w:sz="4" w:space="0" w:color="auto"/>
              <w:left w:val="single" w:sz="6" w:space="0" w:color="auto"/>
              <w:bottom w:val="single" w:sz="4" w:space="0" w:color="auto"/>
              <w:right w:val="single" w:sz="6" w:space="0" w:color="auto"/>
            </w:tcBorders>
          </w:tcPr>
          <w:p w:rsidR="00A81B18" w:rsidRPr="000D1244" w:rsidRDefault="00A81B18" w:rsidP="000D1244">
            <w:pPr>
              <w:spacing w:after="0"/>
              <w:jc w:val="center"/>
              <w:rPr>
                <w:rFonts w:ascii="Times New Roman" w:hAnsi="Times New Roman"/>
                <w:sz w:val="24"/>
                <w:szCs w:val="24"/>
              </w:rPr>
            </w:pPr>
            <w:r w:rsidRPr="000D1244">
              <w:rPr>
                <w:rFonts w:ascii="Times New Roman" w:hAnsi="Times New Roman"/>
                <w:sz w:val="24"/>
                <w:szCs w:val="24"/>
              </w:rPr>
              <w:t>0</w:t>
            </w:r>
          </w:p>
        </w:tc>
        <w:tc>
          <w:tcPr>
            <w:tcW w:w="1220" w:type="dxa"/>
            <w:tcBorders>
              <w:top w:val="single" w:sz="4" w:space="0" w:color="auto"/>
              <w:left w:val="single" w:sz="6" w:space="0" w:color="auto"/>
              <w:bottom w:val="single" w:sz="4" w:space="0" w:color="auto"/>
              <w:right w:val="single" w:sz="6" w:space="0" w:color="auto"/>
            </w:tcBorders>
          </w:tcPr>
          <w:p w:rsidR="00A81B18" w:rsidRPr="000D1244" w:rsidRDefault="00A81B18" w:rsidP="000D1244">
            <w:pPr>
              <w:spacing w:after="0"/>
              <w:jc w:val="center"/>
              <w:rPr>
                <w:rFonts w:ascii="Times New Roman" w:hAnsi="Times New Roman"/>
                <w:sz w:val="24"/>
                <w:szCs w:val="24"/>
              </w:rPr>
            </w:pPr>
            <w:r w:rsidRPr="000D1244">
              <w:rPr>
                <w:rFonts w:ascii="Times New Roman" w:hAnsi="Times New Roman"/>
                <w:sz w:val="24"/>
                <w:szCs w:val="24"/>
              </w:rPr>
              <w:t>0</w:t>
            </w:r>
          </w:p>
        </w:tc>
        <w:tc>
          <w:tcPr>
            <w:tcW w:w="1048" w:type="dxa"/>
            <w:tcBorders>
              <w:top w:val="single" w:sz="4" w:space="0" w:color="auto"/>
              <w:bottom w:val="single" w:sz="4" w:space="0" w:color="auto"/>
              <w:right w:val="single" w:sz="4" w:space="0" w:color="auto"/>
            </w:tcBorders>
            <w:shd w:val="clear" w:color="auto" w:fill="auto"/>
          </w:tcPr>
          <w:p w:rsidR="00A81B18" w:rsidRPr="000D1244" w:rsidRDefault="00A81B18" w:rsidP="000D1244">
            <w:pPr>
              <w:spacing w:after="0"/>
              <w:jc w:val="center"/>
              <w:rPr>
                <w:rFonts w:ascii="Times New Roman" w:hAnsi="Times New Roman"/>
                <w:sz w:val="24"/>
                <w:szCs w:val="24"/>
              </w:rPr>
            </w:pPr>
            <w:r w:rsidRPr="000D1244">
              <w:rPr>
                <w:rFonts w:ascii="Times New Roman" w:hAnsi="Times New Roman"/>
                <w:sz w:val="24"/>
                <w:szCs w:val="24"/>
              </w:rPr>
              <w:t>0</w:t>
            </w:r>
          </w:p>
        </w:tc>
      </w:tr>
      <w:tr w:rsidR="00A81B18" w:rsidRPr="000D1244" w:rsidTr="00593285">
        <w:trPr>
          <w:cantSplit/>
          <w:trHeight w:val="240"/>
        </w:trPr>
        <w:tc>
          <w:tcPr>
            <w:tcW w:w="810" w:type="dxa"/>
            <w:tcBorders>
              <w:top w:val="single" w:sz="4" w:space="0" w:color="auto"/>
              <w:left w:val="single" w:sz="6" w:space="0" w:color="auto"/>
              <w:bottom w:val="single" w:sz="4" w:space="0" w:color="auto"/>
              <w:right w:val="single" w:sz="6" w:space="0" w:color="auto"/>
            </w:tcBorders>
          </w:tcPr>
          <w:p w:rsidR="00A81B18" w:rsidRPr="000D1244" w:rsidRDefault="00A81B18" w:rsidP="000D1244">
            <w:pPr>
              <w:pStyle w:val="ConsPlusNormal"/>
              <w:widowControl/>
              <w:ind w:firstLine="0"/>
              <w:jc w:val="center"/>
              <w:rPr>
                <w:rFonts w:ascii="Times New Roman" w:hAnsi="Times New Roman" w:cs="Times New Roman"/>
                <w:sz w:val="24"/>
                <w:szCs w:val="24"/>
              </w:rPr>
            </w:pPr>
            <w:r w:rsidRPr="000D1244">
              <w:rPr>
                <w:rFonts w:ascii="Times New Roman" w:hAnsi="Times New Roman" w:cs="Times New Roman"/>
                <w:sz w:val="24"/>
                <w:szCs w:val="24"/>
              </w:rPr>
              <w:t>5</w:t>
            </w:r>
          </w:p>
        </w:tc>
        <w:tc>
          <w:tcPr>
            <w:tcW w:w="5144" w:type="dxa"/>
            <w:tcBorders>
              <w:top w:val="single" w:sz="4" w:space="0" w:color="auto"/>
              <w:left w:val="single" w:sz="6" w:space="0" w:color="auto"/>
              <w:bottom w:val="single" w:sz="4" w:space="0" w:color="auto"/>
              <w:right w:val="single" w:sz="6" w:space="0" w:color="auto"/>
            </w:tcBorders>
            <w:vAlign w:val="center"/>
          </w:tcPr>
          <w:p w:rsidR="00A81B18" w:rsidRPr="000D1244" w:rsidRDefault="008F4CB4" w:rsidP="000D1244">
            <w:pPr>
              <w:autoSpaceDE w:val="0"/>
              <w:autoSpaceDN w:val="0"/>
              <w:adjustRightInd w:val="0"/>
              <w:spacing w:after="0"/>
              <w:outlineLvl w:val="0"/>
              <w:rPr>
                <w:rFonts w:ascii="Times New Roman" w:hAnsi="Times New Roman"/>
                <w:spacing w:val="3"/>
                <w:sz w:val="24"/>
                <w:szCs w:val="24"/>
              </w:rPr>
            </w:pPr>
            <w:r w:rsidRPr="000D1244">
              <w:rPr>
                <w:rFonts w:ascii="Times New Roman" w:hAnsi="Times New Roman"/>
                <w:bCs/>
                <w:sz w:val="24"/>
                <w:szCs w:val="24"/>
              </w:rPr>
              <w:t>Формирование, учет и приращение муниципальной собственности.</w:t>
            </w:r>
          </w:p>
        </w:tc>
        <w:tc>
          <w:tcPr>
            <w:tcW w:w="1276" w:type="dxa"/>
            <w:tcBorders>
              <w:top w:val="single" w:sz="4" w:space="0" w:color="auto"/>
              <w:left w:val="single" w:sz="6" w:space="0" w:color="auto"/>
              <w:bottom w:val="single" w:sz="4" w:space="0" w:color="auto"/>
              <w:right w:val="single" w:sz="6" w:space="0" w:color="auto"/>
            </w:tcBorders>
          </w:tcPr>
          <w:p w:rsidR="00A81B18" w:rsidRPr="000D1244" w:rsidRDefault="00A81B18" w:rsidP="000D1244">
            <w:pPr>
              <w:spacing w:after="0" w:line="240" w:lineRule="auto"/>
              <w:jc w:val="center"/>
              <w:rPr>
                <w:rFonts w:ascii="Times New Roman" w:eastAsia="Times New Roman" w:hAnsi="Times New Roman"/>
                <w:sz w:val="24"/>
                <w:szCs w:val="24"/>
                <w:lang w:eastAsia="ru-RU"/>
              </w:rPr>
            </w:pPr>
            <w:proofErr w:type="spellStart"/>
            <w:proofErr w:type="gramStart"/>
            <w:r w:rsidRPr="000D1244">
              <w:rPr>
                <w:rFonts w:ascii="Times New Roman" w:eastAsia="Times New Roman" w:hAnsi="Times New Roman"/>
                <w:sz w:val="24"/>
                <w:szCs w:val="24"/>
                <w:lang w:eastAsia="ru-RU"/>
              </w:rPr>
              <w:t>ед</w:t>
            </w:r>
            <w:proofErr w:type="spellEnd"/>
            <w:proofErr w:type="gramEnd"/>
          </w:p>
        </w:tc>
        <w:tc>
          <w:tcPr>
            <w:tcW w:w="1842" w:type="dxa"/>
            <w:tcBorders>
              <w:top w:val="single" w:sz="4" w:space="0" w:color="auto"/>
              <w:left w:val="single" w:sz="6" w:space="0" w:color="auto"/>
              <w:bottom w:val="single" w:sz="4" w:space="0" w:color="auto"/>
              <w:right w:val="single" w:sz="6" w:space="0" w:color="auto"/>
            </w:tcBorders>
          </w:tcPr>
          <w:p w:rsidR="00A81B18" w:rsidRPr="000D1244" w:rsidRDefault="00A81B18" w:rsidP="000D1244">
            <w:pPr>
              <w:spacing w:after="0"/>
              <w:jc w:val="center"/>
              <w:rPr>
                <w:rFonts w:ascii="Times New Roman" w:hAnsi="Times New Roman"/>
                <w:sz w:val="24"/>
                <w:szCs w:val="24"/>
              </w:rPr>
            </w:pPr>
            <w:r w:rsidRPr="000D1244">
              <w:rPr>
                <w:rFonts w:ascii="Times New Roman" w:eastAsia="Times New Roman" w:hAnsi="Times New Roman"/>
                <w:sz w:val="24"/>
                <w:szCs w:val="24"/>
                <w:lang w:eastAsia="ru-RU"/>
              </w:rPr>
              <w:t>Муниципальная  статистика</w:t>
            </w:r>
          </w:p>
        </w:tc>
        <w:tc>
          <w:tcPr>
            <w:tcW w:w="1134" w:type="dxa"/>
            <w:tcBorders>
              <w:top w:val="single" w:sz="4" w:space="0" w:color="auto"/>
              <w:left w:val="single" w:sz="6" w:space="0" w:color="auto"/>
              <w:bottom w:val="single" w:sz="4" w:space="0" w:color="auto"/>
              <w:right w:val="single" w:sz="6" w:space="0" w:color="auto"/>
            </w:tcBorders>
            <w:vAlign w:val="center"/>
          </w:tcPr>
          <w:p w:rsidR="00A81B18" w:rsidRPr="000D1244" w:rsidRDefault="00A81B18" w:rsidP="000D1244">
            <w:pPr>
              <w:spacing w:after="0"/>
              <w:jc w:val="center"/>
              <w:rPr>
                <w:rFonts w:ascii="Times New Roman" w:hAnsi="Times New Roman"/>
                <w:spacing w:val="3"/>
                <w:sz w:val="24"/>
                <w:szCs w:val="24"/>
              </w:rPr>
            </w:pPr>
            <w:r w:rsidRPr="000D1244">
              <w:rPr>
                <w:rFonts w:ascii="Times New Roman" w:hAnsi="Times New Roman"/>
                <w:spacing w:val="3"/>
                <w:sz w:val="24"/>
                <w:szCs w:val="24"/>
              </w:rPr>
              <w:t>0</w:t>
            </w:r>
          </w:p>
        </w:tc>
        <w:tc>
          <w:tcPr>
            <w:tcW w:w="1134" w:type="dxa"/>
            <w:tcBorders>
              <w:top w:val="single" w:sz="4" w:space="0" w:color="auto"/>
              <w:left w:val="single" w:sz="6" w:space="0" w:color="auto"/>
              <w:bottom w:val="single" w:sz="4" w:space="0" w:color="auto"/>
              <w:right w:val="single" w:sz="6" w:space="0" w:color="auto"/>
            </w:tcBorders>
            <w:vAlign w:val="center"/>
          </w:tcPr>
          <w:p w:rsidR="00A81B18" w:rsidRPr="000D1244" w:rsidRDefault="00A81B18" w:rsidP="000D1244">
            <w:pPr>
              <w:spacing w:after="0"/>
              <w:jc w:val="center"/>
              <w:rPr>
                <w:rFonts w:ascii="Times New Roman" w:hAnsi="Times New Roman"/>
                <w:sz w:val="24"/>
                <w:szCs w:val="24"/>
              </w:rPr>
            </w:pPr>
            <w:r w:rsidRPr="000D1244">
              <w:rPr>
                <w:rFonts w:ascii="Times New Roman" w:hAnsi="Times New Roman"/>
                <w:sz w:val="24"/>
                <w:szCs w:val="24"/>
              </w:rPr>
              <w:t>1</w:t>
            </w:r>
          </w:p>
        </w:tc>
        <w:tc>
          <w:tcPr>
            <w:tcW w:w="1134" w:type="dxa"/>
            <w:tcBorders>
              <w:top w:val="single" w:sz="4" w:space="0" w:color="auto"/>
              <w:left w:val="single" w:sz="6" w:space="0" w:color="auto"/>
              <w:bottom w:val="single" w:sz="4" w:space="0" w:color="auto"/>
              <w:right w:val="single" w:sz="6" w:space="0" w:color="auto"/>
            </w:tcBorders>
            <w:vAlign w:val="center"/>
          </w:tcPr>
          <w:p w:rsidR="00A81B18" w:rsidRPr="000D1244" w:rsidRDefault="00A81B18" w:rsidP="000D1244">
            <w:pPr>
              <w:spacing w:after="0"/>
              <w:jc w:val="center"/>
              <w:rPr>
                <w:rFonts w:ascii="Times New Roman" w:hAnsi="Times New Roman"/>
                <w:sz w:val="24"/>
                <w:szCs w:val="24"/>
              </w:rPr>
            </w:pPr>
            <w:r w:rsidRPr="000D1244">
              <w:rPr>
                <w:rFonts w:ascii="Times New Roman" w:hAnsi="Times New Roman"/>
                <w:sz w:val="24"/>
                <w:szCs w:val="24"/>
              </w:rPr>
              <w:t>1</w:t>
            </w:r>
          </w:p>
        </w:tc>
        <w:tc>
          <w:tcPr>
            <w:tcW w:w="1220" w:type="dxa"/>
            <w:tcBorders>
              <w:top w:val="single" w:sz="4" w:space="0" w:color="auto"/>
              <w:left w:val="single" w:sz="6" w:space="0" w:color="auto"/>
              <w:bottom w:val="single" w:sz="4" w:space="0" w:color="auto"/>
              <w:right w:val="single" w:sz="6" w:space="0" w:color="auto"/>
            </w:tcBorders>
            <w:vAlign w:val="center"/>
          </w:tcPr>
          <w:p w:rsidR="00A81B18" w:rsidRPr="000D1244" w:rsidRDefault="00A81B18" w:rsidP="000D1244">
            <w:pPr>
              <w:spacing w:after="0"/>
              <w:jc w:val="center"/>
              <w:rPr>
                <w:rFonts w:ascii="Times New Roman" w:hAnsi="Times New Roman"/>
                <w:sz w:val="24"/>
                <w:szCs w:val="24"/>
              </w:rPr>
            </w:pPr>
            <w:r w:rsidRPr="000D1244">
              <w:rPr>
                <w:rFonts w:ascii="Times New Roman" w:hAnsi="Times New Roman"/>
                <w:sz w:val="24"/>
                <w:szCs w:val="24"/>
              </w:rPr>
              <w:t>1</w:t>
            </w:r>
          </w:p>
        </w:tc>
        <w:tc>
          <w:tcPr>
            <w:tcW w:w="1048" w:type="dxa"/>
            <w:tcBorders>
              <w:top w:val="single" w:sz="4" w:space="0" w:color="auto"/>
              <w:bottom w:val="single" w:sz="4" w:space="0" w:color="auto"/>
              <w:right w:val="single" w:sz="4" w:space="0" w:color="auto"/>
            </w:tcBorders>
            <w:shd w:val="clear" w:color="auto" w:fill="auto"/>
            <w:vAlign w:val="center"/>
          </w:tcPr>
          <w:p w:rsidR="00A81B18" w:rsidRPr="000D1244" w:rsidRDefault="00A81B18" w:rsidP="000D1244">
            <w:pPr>
              <w:spacing w:after="0"/>
              <w:jc w:val="center"/>
              <w:rPr>
                <w:rFonts w:ascii="Times New Roman" w:hAnsi="Times New Roman"/>
                <w:sz w:val="24"/>
                <w:szCs w:val="24"/>
              </w:rPr>
            </w:pPr>
            <w:r w:rsidRPr="000D1244">
              <w:rPr>
                <w:rFonts w:ascii="Times New Roman" w:hAnsi="Times New Roman"/>
                <w:sz w:val="24"/>
                <w:szCs w:val="24"/>
              </w:rPr>
              <w:t>1</w:t>
            </w:r>
          </w:p>
        </w:tc>
      </w:tr>
      <w:tr w:rsidR="00A81B18" w:rsidRPr="000D1244" w:rsidTr="00593285">
        <w:trPr>
          <w:cantSplit/>
          <w:trHeight w:val="240"/>
        </w:trPr>
        <w:tc>
          <w:tcPr>
            <w:tcW w:w="810" w:type="dxa"/>
            <w:tcBorders>
              <w:top w:val="single" w:sz="4" w:space="0" w:color="auto"/>
              <w:left w:val="single" w:sz="6" w:space="0" w:color="auto"/>
              <w:bottom w:val="single" w:sz="4" w:space="0" w:color="auto"/>
              <w:right w:val="single" w:sz="6" w:space="0" w:color="auto"/>
            </w:tcBorders>
          </w:tcPr>
          <w:p w:rsidR="00A81B18" w:rsidRPr="000D1244" w:rsidRDefault="00A81B18" w:rsidP="000D1244">
            <w:pPr>
              <w:pStyle w:val="ConsPlusNormal"/>
              <w:widowControl/>
              <w:ind w:firstLine="0"/>
              <w:jc w:val="center"/>
              <w:rPr>
                <w:rFonts w:ascii="Times New Roman" w:hAnsi="Times New Roman" w:cs="Times New Roman"/>
                <w:sz w:val="24"/>
                <w:szCs w:val="24"/>
              </w:rPr>
            </w:pPr>
            <w:r w:rsidRPr="000D1244">
              <w:rPr>
                <w:rFonts w:ascii="Times New Roman" w:hAnsi="Times New Roman" w:cs="Times New Roman"/>
                <w:sz w:val="24"/>
                <w:szCs w:val="24"/>
              </w:rPr>
              <w:t>6</w:t>
            </w:r>
          </w:p>
        </w:tc>
        <w:tc>
          <w:tcPr>
            <w:tcW w:w="5144" w:type="dxa"/>
            <w:tcBorders>
              <w:top w:val="single" w:sz="4" w:space="0" w:color="auto"/>
              <w:left w:val="single" w:sz="6" w:space="0" w:color="auto"/>
              <w:bottom w:val="single" w:sz="4" w:space="0" w:color="auto"/>
              <w:right w:val="single" w:sz="6" w:space="0" w:color="auto"/>
            </w:tcBorders>
            <w:vAlign w:val="center"/>
          </w:tcPr>
          <w:p w:rsidR="008F4CB4" w:rsidRPr="000D1244" w:rsidRDefault="008F4CB4" w:rsidP="000D1244">
            <w:pPr>
              <w:spacing w:after="0"/>
              <w:jc w:val="both"/>
              <w:rPr>
                <w:rFonts w:ascii="Times New Roman" w:hAnsi="Times New Roman"/>
                <w:sz w:val="24"/>
                <w:szCs w:val="24"/>
              </w:rPr>
            </w:pPr>
            <w:r w:rsidRPr="000D1244">
              <w:rPr>
                <w:rFonts w:ascii="Times New Roman" w:hAnsi="Times New Roman"/>
                <w:sz w:val="24"/>
                <w:szCs w:val="24"/>
              </w:rPr>
              <w:t xml:space="preserve">Управление и распоряжение муниципальным имуществом </w:t>
            </w:r>
          </w:p>
          <w:p w:rsidR="00A81B18" w:rsidRPr="000D1244" w:rsidRDefault="00A81B18" w:rsidP="000D1244">
            <w:pPr>
              <w:spacing w:after="0"/>
              <w:rPr>
                <w:rFonts w:ascii="Times New Roman" w:hAnsi="Times New Roman"/>
                <w:spacing w:val="3"/>
                <w:sz w:val="24"/>
                <w:szCs w:val="24"/>
              </w:rPr>
            </w:pPr>
          </w:p>
        </w:tc>
        <w:tc>
          <w:tcPr>
            <w:tcW w:w="1276" w:type="dxa"/>
            <w:tcBorders>
              <w:top w:val="single" w:sz="4" w:space="0" w:color="auto"/>
              <w:left w:val="single" w:sz="6" w:space="0" w:color="auto"/>
              <w:bottom w:val="single" w:sz="4" w:space="0" w:color="auto"/>
              <w:right w:val="single" w:sz="6" w:space="0" w:color="auto"/>
            </w:tcBorders>
          </w:tcPr>
          <w:p w:rsidR="00A81B18" w:rsidRPr="000D1244" w:rsidRDefault="00A81B18" w:rsidP="000D1244">
            <w:pPr>
              <w:spacing w:after="0" w:line="240" w:lineRule="auto"/>
              <w:jc w:val="center"/>
              <w:rPr>
                <w:rFonts w:ascii="Times New Roman" w:eastAsia="Times New Roman" w:hAnsi="Times New Roman"/>
                <w:sz w:val="24"/>
                <w:szCs w:val="24"/>
                <w:lang w:eastAsia="ru-RU"/>
              </w:rPr>
            </w:pPr>
            <w:proofErr w:type="spellStart"/>
            <w:proofErr w:type="gramStart"/>
            <w:r w:rsidRPr="000D1244">
              <w:rPr>
                <w:rFonts w:ascii="Times New Roman" w:eastAsia="Times New Roman" w:hAnsi="Times New Roman"/>
                <w:sz w:val="24"/>
                <w:szCs w:val="24"/>
                <w:lang w:eastAsia="ru-RU"/>
              </w:rPr>
              <w:t>ед</w:t>
            </w:r>
            <w:proofErr w:type="spellEnd"/>
            <w:proofErr w:type="gramEnd"/>
          </w:p>
        </w:tc>
        <w:tc>
          <w:tcPr>
            <w:tcW w:w="1842" w:type="dxa"/>
            <w:tcBorders>
              <w:top w:val="single" w:sz="4" w:space="0" w:color="auto"/>
              <w:left w:val="single" w:sz="6" w:space="0" w:color="auto"/>
              <w:bottom w:val="single" w:sz="4" w:space="0" w:color="auto"/>
              <w:right w:val="single" w:sz="6" w:space="0" w:color="auto"/>
            </w:tcBorders>
          </w:tcPr>
          <w:p w:rsidR="00A81B18" w:rsidRPr="000D1244" w:rsidRDefault="00A81B18" w:rsidP="000D1244">
            <w:pPr>
              <w:spacing w:after="0"/>
              <w:jc w:val="center"/>
              <w:rPr>
                <w:rFonts w:ascii="Times New Roman" w:hAnsi="Times New Roman"/>
                <w:sz w:val="24"/>
                <w:szCs w:val="24"/>
              </w:rPr>
            </w:pPr>
            <w:r w:rsidRPr="000D1244">
              <w:rPr>
                <w:rFonts w:ascii="Times New Roman" w:eastAsia="Times New Roman" w:hAnsi="Times New Roman"/>
                <w:sz w:val="24"/>
                <w:szCs w:val="24"/>
                <w:lang w:eastAsia="ru-RU"/>
              </w:rPr>
              <w:t>Муниципальная  статистика</w:t>
            </w:r>
          </w:p>
        </w:tc>
        <w:tc>
          <w:tcPr>
            <w:tcW w:w="1134" w:type="dxa"/>
            <w:tcBorders>
              <w:top w:val="single" w:sz="4" w:space="0" w:color="auto"/>
              <w:left w:val="single" w:sz="6" w:space="0" w:color="auto"/>
              <w:bottom w:val="single" w:sz="4" w:space="0" w:color="auto"/>
              <w:right w:val="single" w:sz="6" w:space="0" w:color="auto"/>
            </w:tcBorders>
            <w:vAlign w:val="center"/>
          </w:tcPr>
          <w:p w:rsidR="00A81B18" w:rsidRPr="000D1244" w:rsidRDefault="00A81B18" w:rsidP="000D1244">
            <w:pPr>
              <w:spacing w:after="0"/>
              <w:jc w:val="center"/>
              <w:rPr>
                <w:rFonts w:ascii="Times New Roman" w:hAnsi="Times New Roman"/>
                <w:spacing w:val="3"/>
                <w:sz w:val="24"/>
                <w:szCs w:val="24"/>
              </w:rPr>
            </w:pPr>
            <w:r w:rsidRPr="000D1244">
              <w:rPr>
                <w:rFonts w:ascii="Times New Roman" w:hAnsi="Times New Roman"/>
                <w:spacing w:val="3"/>
                <w:sz w:val="24"/>
                <w:szCs w:val="24"/>
              </w:rPr>
              <w:t>0</w:t>
            </w:r>
          </w:p>
        </w:tc>
        <w:tc>
          <w:tcPr>
            <w:tcW w:w="1134" w:type="dxa"/>
            <w:tcBorders>
              <w:top w:val="single" w:sz="4" w:space="0" w:color="auto"/>
              <w:left w:val="single" w:sz="6" w:space="0" w:color="auto"/>
              <w:bottom w:val="single" w:sz="4" w:space="0" w:color="auto"/>
              <w:right w:val="single" w:sz="6" w:space="0" w:color="auto"/>
            </w:tcBorders>
            <w:vAlign w:val="center"/>
          </w:tcPr>
          <w:p w:rsidR="00A81B18" w:rsidRPr="000D1244" w:rsidRDefault="00610D3F" w:rsidP="000D1244">
            <w:pPr>
              <w:spacing w:after="0"/>
              <w:jc w:val="center"/>
              <w:rPr>
                <w:rFonts w:ascii="Times New Roman" w:hAnsi="Times New Roman"/>
                <w:sz w:val="24"/>
                <w:szCs w:val="24"/>
              </w:rPr>
            </w:pPr>
            <w:r w:rsidRPr="000D1244">
              <w:rPr>
                <w:rFonts w:ascii="Times New Roman" w:hAnsi="Times New Roman"/>
                <w:sz w:val="24"/>
                <w:szCs w:val="24"/>
              </w:rPr>
              <w:t>1</w:t>
            </w:r>
          </w:p>
        </w:tc>
        <w:tc>
          <w:tcPr>
            <w:tcW w:w="1134" w:type="dxa"/>
            <w:tcBorders>
              <w:top w:val="single" w:sz="4" w:space="0" w:color="auto"/>
              <w:left w:val="single" w:sz="6" w:space="0" w:color="auto"/>
              <w:bottom w:val="single" w:sz="4" w:space="0" w:color="auto"/>
              <w:right w:val="single" w:sz="6" w:space="0" w:color="auto"/>
            </w:tcBorders>
            <w:vAlign w:val="center"/>
          </w:tcPr>
          <w:p w:rsidR="00A81B18" w:rsidRPr="000D1244" w:rsidRDefault="00610D3F" w:rsidP="000D1244">
            <w:pPr>
              <w:spacing w:after="0"/>
              <w:jc w:val="center"/>
              <w:rPr>
                <w:rFonts w:ascii="Times New Roman" w:hAnsi="Times New Roman"/>
                <w:sz w:val="24"/>
                <w:szCs w:val="24"/>
              </w:rPr>
            </w:pPr>
            <w:r w:rsidRPr="000D1244">
              <w:rPr>
                <w:rFonts w:ascii="Times New Roman" w:hAnsi="Times New Roman"/>
                <w:sz w:val="24"/>
                <w:szCs w:val="24"/>
              </w:rPr>
              <w:t>1</w:t>
            </w:r>
          </w:p>
        </w:tc>
        <w:tc>
          <w:tcPr>
            <w:tcW w:w="1220" w:type="dxa"/>
            <w:tcBorders>
              <w:top w:val="single" w:sz="4" w:space="0" w:color="auto"/>
              <w:left w:val="single" w:sz="6" w:space="0" w:color="auto"/>
              <w:bottom w:val="single" w:sz="4" w:space="0" w:color="auto"/>
              <w:right w:val="single" w:sz="6" w:space="0" w:color="auto"/>
            </w:tcBorders>
            <w:vAlign w:val="center"/>
          </w:tcPr>
          <w:p w:rsidR="00A81B18" w:rsidRPr="000D1244" w:rsidRDefault="00610D3F" w:rsidP="000D1244">
            <w:pPr>
              <w:spacing w:after="0"/>
              <w:jc w:val="center"/>
              <w:rPr>
                <w:rFonts w:ascii="Times New Roman" w:hAnsi="Times New Roman"/>
                <w:sz w:val="24"/>
                <w:szCs w:val="24"/>
              </w:rPr>
            </w:pPr>
            <w:r w:rsidRPr="000D1244">
              <w:rPr>
                <w:rFonts w:ascii="Times New Roman" w:hAnsi="Times New Roman"/>
                <w:sz w:val="24"/>
                <w:szCs w:val="24"/>
              </w:rPr>
              <w:t>1</w:t>
            </w:r>
          </w:p>
        </w:tc>
        <w:tc>
          <w:tcPr>
            <w:tcW w:w="1048" w:type="dxa"/>
            <w:tcBorders>
              <w:top w:val="single" w:sz="4" w:space="0" w:color="auto"/>
              <w:bottom w:val="single" w:sz="4" w:space="0" w:color="auto"/>
              <w:right w:val="single" w:sz="4" w:space="0" w:color="auto"/>
            </w:tcBorders>
            <w:shd w:val="clear" w:color="auto" w:fill="auto"/>
            <w:vAlign w:val="center"/>
          </w:tcPr>
          <w:p w:rsidR="00A81B18" w:rsidRPr="000D1244" w:rsidRDefault="00610D3F" w:rsidP="000D1244">
            <w:pPr>
              <w:spacing w:after="0"/>
              <w:jc w:val="center"/>
              <w:rPr>
                <w:rFonts w:ascii="Times New Roman" w:hAnsi="Times New Roman"/>
                <w:sz w:val="24"/>
                <w:szCs w:val="24"/>
              </w:rPr>
            </w:pPr>
            <w:r w:rsidRPr="000D1244">
              <w:rPr>
                <w:rFonts w:ascii="Times New Roman" w:hAnsi="Times New Roman"/>
                <w:sz w:val="24"/>
                <w:szCs w:val="24"/>
              </w:rPr>
              <w:t>1</w:t>
            </w:r>
          </w:p>
        </w:tc>
      </w:tr>
      <w:tr w:rsidR="008F4CB4" w:rsidRPr="000D1244" w:rsidTr="00593285">
        <w:trPr>
          <w:cantSplit/>
          <w:trHeight w:val="240"/>
        </w:trPr>
        <w:tc>
          <w:tcPr>
            <w:tcW w:w="810" w:type="dxa"/>
            <w:tcBorders>
              <w:top w:val="single" w:sz="4" w:space="0" w:color="auto"/>
              <w:left w:val="single" w:sz="6" w:space="0" w:color="auto"/>
              <w:bottom w:val="single" w:sz="4" w:space="0" w:color="auto"/>
              <w:right w:val="single" w:sz="6" w:space="0" w:color="auto"/>
            </w:tcBorders>
          </w:tcPr>
          <w:p w:rsidR="008F4CB4" w:rsidRPr="000D1244" w:rsidRDefault="008F4CB4" w:rsidP="000D1244">
            <w:pPr>
              <w:pStyle w:val="ConsPlusNormal"/>
              <w:widowControl/>
              <w:ind w:firstLine="0"/>
              <w:jc w:val="center"/>
              <w:rPr>
                <w:rFonts w:ascii="Times New Roman" w:hAnsi="Times New Roman" w:cs="Times New Roman"/>
                <w:sz w:val="24"/>
                <w:szCs w:val="24"/>
              </w:rPr>
            </w:pPr>
          </w:p>
        </w:tc>
        <w:tc>
          <w:tcPr>
            <w:tcW w:w="5144" w:type="dxa"/>
            <w:tcBorders>
              <w:top w:val="single" w:sz="4" w:space="0" w:color="auto"/>
              <w:left w:val="single" w:sz="6" w:space="0" w:color="auto"/>
              <w:bottom w:val="single" w:sz="4" w:space="0" w:color="auto"/>
              <w:right w:val="single" w:sz="6" w:space="0" w:color="auto"/>
            </w:tcBorders>
            <w:vAlign w:val="center"/>
          </w:tcPr>
          <w:p w:rsidR="008F4CB4" w:rsidRPr="000D1244" w:rsidRDefault="008F4CB4" w:rsidP="000D1244">
            <w:pPr>
              <w:spacing w:after="0"/>
              <w:jc w:val="both"/>
              <w:rPr>
                <w:rFonts w:ascii="Times New Roman" w:hAnsi="Times New Roman"/>
                <w:sz w:val="24"/>
                <w:szCs w:val="24"/>
              </w:rPr>
            </w:pPr>
            <w:r w:rsidRPr="000D1244">
              <w:rPr>
                <w:rFonts w:ascii="Times New Roman" w:hAnsi="Times New Roman"/>
                <w:sz w:val="24"/>
                <w:szCs w:val="24"/>
              </w:rPr>
              <w:t>Приобретение и ремонт объектов муниципальной собственности в рамках Подпрограммы «Владение, пользование и распоряжение имуществом, находящимся в муниципальной собственности поселка Юкта»</w:t>
            </w:r>
          </w:p>
        </w:tc>
        <w:tc>
          <w:tcPr>
            <w:tcW w:w="1276" w:type="dxa"/>
            <w:tcBorders>
              <w:top w:val="single" w:sz="4" w:space="0" w:color="auto"/>
              <w:left w:val="single" w:sz="6" w:space="0" w:color="auto"/>
              <w:bottom w:val="single" w:sz="4" w:space="0" w:color="auto"/>
              <w:right w:val="single" w:sz="6" w:space="0" w:color="auto"/>
            </w:tcBorders>
          </w:tcPr>
          <w:p w:rsidR="008F4CB4" w:rsidRPr="000D1244" w:rsidRDefault="008F4CB4" w:rsidP="000D1244">
            <w:pPr>
              <w:spacing w:after="0" w:line="240" w:lineRule="auto"/>
              <w:jc w:val="center"/>
              <w:rPr>
                <w:rFonts w:ascii="Times New Roman" w:eastAsia="Times New Roman" w:hAnsi="Times New Roman"/>
                <w:sz w:val="24"/>
                <w:szCs w:val="24"/>
                <w:lang w:eastAsia="ru-RU"/>
              </w:rPr>
            </w:pPr>
            <w:r w:rsidRPr="000D1244">
              <w:rPr>
                <w:rFonts w:ascii="Times New Roman" w:eastAsia="Times New Roman" w:hAnsi="Times New Roman"/>
                <w:sz w:val="24"/>
                <w:szCs w:val="24"/>
                <w:lang w:eastAsia="ru-RU"/>
              </w:rPr>
              <w:t>Ед.</w:t>
            </w:r>
          </w:p>
        </w:tc>
        <w:tc>
          <w:tcPr>
            <w:tcW w:w="1842" w:type="dxa"/>
            <w:tcBorders>
              <w:top w:val="single" w:sz="4" w:space="0" w:color="auto"/>
              <w:left w:val="single" w:sz="6" w:space="0" w:color="auto"/>
              <w:bottom w:val="single" w:sz="4" w:space="0" w:color="auto"/>
              <w:right w:val="single" w:sz="6" w:space="0" w:color="auto"/>
            </w:tcBorders>
          </w:tcPr>
          <w:p w:rsidR="008F4CB4" w:rsidRPr="000D1244" w:rsidRDefault="008F4CB4" w:rsidP="000D1244">
            <w:pPr>
              <w:spacing w:after="0"/>
              <w:jc w:val="center"/>
              <w:rPr>
                <w:rFonts w:ascii="Times New Roman" w:eastAsia="Times New Roman" w:hAnsi="Times New Roman"/>
                <w:sz w:val="24"/>
                <w:szCs w:val="24"/>
                <w:lang w:eastAsia="ru-RU"/>
              </w:rPr>
            </w:pPr>
            <w:r w:rsidRPr="000D1244">
              <w:rPr>
                <w:rFonts w:ascii="Times New Roman" w:eastAsia="Times New Roman" w:hAnsi="Times New Roman"/>
                <w:sz w:val="24"/>
                <w:szCs w:val="24"/>
                <w:lang w:eastAsia="ru-RU"/>
              </w:rPr>
              <w:t>Муниципальная статистика</w:t>
            </w:r>
          </w:p>
        </w:tc>
        <w:tc>
          <w:tcPr>
            <w:tcW w:w="1134" w:type="dxa"/>
            <w:tcBorders>
              <w:top w:val="single" w:sz="4" w:space="0" w:color="auto"/>
              <w:left w:val="single" w:sz="6" w:space="0" w:color="auto"/>
              <w:bottom w:val="single" w:sz="4" w:space="0" w:color="auto"/>
              <w:right w:val="single" w:sz="6" w:space="0" w:color="auto"/>
            </w:tcBorders>
            <w:vAlign w:val="center"/>
          </w:tcPr>
          <w:p w:rsidR="008F4CB4" w:rsidRPr="000D1244" w:rsidRDefault="008F4CB4" w:rsidP="000D1244">
            <w:pPr>
              <w:spacing w:after="0"/>
              <w:jc w:val="center"/>
              <w:rPr>
                <w:rFonts w:ascii="Times New Roman" w:hAnsi="Times New Roman"/>
                <w:spacing w:val="3"/>
                <w:sz w:val="24"/>
                <w:szCs w:val="24"/>
              </w:rPr>
            </w:pPr>
            <w:r w:rsidRPr="000D1244">
              <w:rPr>
                <w:rFonts w:ascii="Times New Roman" w:hAnsi="Times New Roman"/>
                <w:spacing w:val="3"/>
                <w:sz w:val="24"/>
                <w:szCs w:val="24"/>
              </w:rPr>
              <w:t>0</w:t>
            </w:r>
          </w:p>
        </w:tc>
        <w:tc>
          <w:tcPr>
            <w:tcW w:w="1134" w:type="dxa"/>
            <w:tcBorders>
              <w:top w:val="single" w:sz="4" w:space="0" w:color="auto"/>
              <w:left w:val="single" w:sz="6" w:space="0" w:color="auto"/>
              <w:bottom w:val="single" w:sz="4" w:space="0" w:color="auto"/>
              <w:right w:val="single" w:sz="6" w:space="0" w:color="auto"/>
            </w:tcBorders>
            <w:vAlign w:val="center"/>
          </w:tcPr>
          <w:p w:rsidR="008F4CB4" w:rsidRPr="000D1244" w:rsidRDefault="008F4CB4" w:rsidP="000D1244">
            <w:pPr>
              <w:spacing w:after="0"/>
              <w:jc w:val="center"/>
              <w:rPr>
                <w:rFonts w:ascii="Times New Roman" w:hAnsi="Times New Roman"/>
                <w:sz w:val="24"/>
                <w:szCs w:val="24"/>
              </w:rPr>
            </w:pPr>
            <w:r w:rsidRPr="000D1244">
              <w:rPr>
                <w:rFonts w:ascii="Times New Roman" w:hAnsi="Times New Roman"/>
                <w:sz w:val="24"/>
                <w:szCs w:val="24"/>
              </w:rPr>
              <w:t>0</w:t>
            </w:r>
          </w:p>
        </w:tc>
        <w:tc>
          <w:tcPr>
            <w:tcW w:w="1134" w:type="dxa"/>
            <w:tcBorders>
              <w:top w:val="single" w:sz="4" w:space="0" w:color="auto"/>
              <w:left w:val="single" w:sz="6" w:space="0" w:color="auto"/>
              <w:bottom w:val="single" w:sz="4" w:space="0" w:color="auto"/>
              <w:right w:val="single" w:sz="6" w:space="0" w:color="auto"/>
            </w:tcBorders>
            <w:vAlign w:val="center"/>
          </w:tcPr>
          <w:p w:rsidR="008F4CB4" w:rsidRPr="000D1244" w:rsidRDefault="008F4CB4" w:rsidP="000D1244">
            <w:pPr>
              <w:spacing w:after="0"/>
              <w:jc w:val="center"/>
              <w:rPr>
                <w:rFonts w:ascii="Times New Roman" w:hAnsi="Times New Roman"/>
                <w:sz w:val="24"/>
                <w:szCs w:val="24"/>
              </w:rPr>
            </w:pPr>
            <w:r w:rsidRPr="000D1244">
              <w:rPr>
                <w:rFonts w:ascii="Times New Roman" w:hAnsi="Times New Roman"/>
                <w:sz w:val="24"/>
                <w:szCs w:val="24"/>
              </w:rPr>
              <w:t>1</w:t>
            </w:r>
          </w:p>
        </w:tc>
        <w:tc>
          <w:tcPr>
            <w:tcW w:w="1220" w:type="dxa"/>
            <w:tcBorders>
              <w:top w:val="single" w:sz="4" w:space="0" w:color="auto"/>
              <w:left w:val="single" w:sz="6" w:space="0" w:color="auto"/>
              <w:bottom w:val="single" w:sz="4" w:space="0" w:color="auto"/>
              <w:right w:val="single" w:sz="6" w:space="0" w:color="auto"/>
            </w:tcBorders>
            <w:vAlign w:val="center"/>
          </w:tcPr>
          <w:p w:rsidR="008F4CB4" w:rsidRPr="000D1244" w:rsidRDefault="008F4CB4" w:rsidP="000D1244">
            <w:pPr>
              <w:spacing w:after="0"/>
              <w:jc w:val="center"/>
              <w:rPr>
                <w:rFonts w:ascii="Times New Roman" w:hAnsi="Times New Roman"/>
                <w:sz w:val="24"/>
                <w:szCs w:val="24"/>
              </w:rPr>
            </w:pPr>
            <w:r w:rsidRPr="000D1244">
              <w:rPr>
                <w:rFonts w:ascii="Times New Roman" w:hAnsi="Times New Roman"/>
                <w:sz w:val="24"/>
                <w:szCs w:val="24"/>
              </w:rPr>
              <w:t>0</w:t>
            </w:r>
          </w:p>
        </w:tc>
        <w:tc>
          <w:tcPr>
            <w:tcW w:w="1048" w:type="dxa"/>
            <w:tcBorders>
              <w:top w:val="single" w:sz="4" w:space="0" w:color="auto"/>
              <w:bottom w:val="single" w:sz="4" w:space="0" w:color="auto"/>
              <w:right w:val="single" w:sz="4" w:space="0" w:color="auto"/>
            </w:tcBorders>
            <w:shd w:val="clear" w:color="auto" w:fill="auto"/>
            <w:vAlign w:val="center"/>
          </w:tcPr>
          <w:p w:rsidR="008F4CB4" w:rsidRPr="000D1244" w:rsidRDefault="008F4CB4" w:rsidP="000D1244">
            <w:pPr>
              <w:spacing w:after="0"/>
              <w:jc w:val="center"/>
              <w:rPr>
                <w:rFonts w:ascii="Times New Roman" w:hAnsi="Times New Roman"/>
                <w:sz w:val="24"/>
                <w:szCs w:val="24"/>
              </w:rPr>
            </w:pPr>
            <w:r w:rsidRPr="000D1244">
              <w:rPr>
                <w:rFonts w:ascii="Times New Roman" w:hAnsi="Times New Roman"/>
                <w:sz w:val="24"/>
                <w:szCs w:val="24"/>
              </w:rPr>
              <w:t>0</w:t>
            </w:r>
          </w:p>
        </w:tc>
      </w:tr>
    </w:tbl>
    <w:p w:rsidR="00593285" w:rsidRPr="000D1244" w:rsidRDefault="00593285" w:rsidP="000D1244">
      <w:pPr>
        <w:autoSpaceDE w:val="0"/>
        <w:autoSpaceDN w:val="0"/>
        <w:adjustRightInd w:val="0"/>
        <w:spacing w:after="0" w:line="240" w:lineRule="auto"/>
        <w:jc w:val="both"/>
        <w:rPr>
          <w:rFonts w:ascii="Times New Roman" w:hAnsi="Times New Roman"/>
          <w:sz w:val="24"/>
          <w:szCs w:val="24"/>
          <w:lang w:eastAsia="ru-RU"/>
        </w:rPr>
        <w:sectPr w:rsidR="00593285" w:rsidRPr="000D1244" w:rsidSect="00593285">
          <w:pgSz w:w="16838" w:h="11906" w:orient="landscape"/>
          <w:pgMar w:top="851" w:right="850" w:bottom="1134" w:left="1701" w:header="284" w:footer="567" w:gutter="0"/>
          <w:cols w:space="720"/>
        </w:sectPr>
      </w:pPr>
      <w:r w:rsidRPr="000D1244">
        <w:rPr>
          <w:rFonts w:ascii="Times New Roman" w:hAnsi="Times New Roman"/>
          <w:sz w:val="24"/>
          <w:szCs w:val="24"/>
          <w:lang w:eastAsia="ru-RU"/>
        </w:rPr>
        <w:t>Глава поселка Юкта                                                                                   О.Э. Алексеева</w:t>
      </w:r>
    </w:p>
    <w:p w:rsidR="00593285" w:rsidRPr="000D1244" w:rsidRDefault="00593285" w:rsidP="000D1244">
      <w:pPr>
        <w:spacing w:after="0"/>
        <w:jc w:val="right"/>
        <w:rPr>
          <w:rFonts w:ascii="Times New Roman" w:hAnsi="Times New Roman"/>
          <w:sz w:val="24"/>
          <w:szCs w:val="24"/>
        </w:rPr>
      </w:pPr>
      <w:r w:rsidRPr="000D1244">
        <w:rPr>
          <w:rFonts w:ascii="Times New Roman" w:hAnsi="Times New Roman"/>
          <w:sz w:val="24"/>
          <w:szCs w:val="24"/>
        </w:rPr>
        <w:lastRenderedPageBreak/>
        <w:t xml:space="preserve">Приложение №2 </w:t>
      </w:r>
    </w:p>
    <w:p w:rsidR="00593285" w:rsidRPr="000D1244" w:rsidRDefault="00593285" w:rsidP="000D1244">
      <w:pPr>
        <w:pStyle w:val="ad"/>
        <w:jc w:val="right"/>
        <w:rPr>
          <w:rFonts w:ascii="Times New Roman" w:hAnsi="Times New Roman"/>
          <w:sz w:val="24"/>
          <w:szCs w:val="24"/>
        </w:rPr>
      </w:pPr>
      <w:r w:rsidRPr="000D1244">
        <w:rPr>
          <w:rFonts w:ascii="Times New Roman" w:hAnsi="Times New Roman"/>
          <w:sz w:val="24"/>
          <w:szCs w:val="24"/>
        </w:rPr>
        <w:t xml:space="preserve">к подпрограмме  «Пользование и распоряжение имуществом, находящимся </w:t>
      </w:r>
    </w:p>
    <w:p w:rsidR="00593285" w:rsidRPr="000D1244" w:rsidRDefault="00593285" w:rsidP="000D1244">
      <w:pPr>
        <w:pStyle w:val="ad"/>
        <w:jc w:val="right"/>
        <w:rPr>
          <w:rFonts w:ascii="Times New Roman" w:hAnsi="Times New Roman"/>
          <w:sz w:val="24"/>
          <w:szCs w:val="24"/>
        </w:rPr>
      </w:pPr>
      <w:r w:rsidRPr="000D1244">
        <w:rPr>
          <w:rFonts w:ascii="Times New Roman" w:hAnsi="Times New Roman"/>
          <w:sz w:val="24"/>
          <w:szCs w:val="24"/>
        </w:rPr>
        <w:t xml:space="preserve">в муниципальной собственности, межевание территории </w:t>
      </w:r>
    </w:p>
    <w:p w:rsidR="00593285" w:rsidRPr="000D1244" w:rsidRDefault="00593285" w:rsidP="000D1244">
      <w:pPr>
        <w:autoSpaceDE w:val="0"/>
        <w:autoSpaceDN w:val="0"/>
        <w:adjustRightInd w:val="0"/>
        <w:spacing w:after="0" w:line="240" w:lineRule="auto"/>
        <w:jc w:val="right"/>
        <w:rPr>
          <w:rFonts w:ascii="Times New Roman" w:hAnsi="Times New Roman"/>
          <w:sz w:val="24"/>
          <w:szCs w:val="24"/>
        </w:rPr>
      </w:pPr>
      <w:r w:rsidRPr="000D1244">
        <w:rPr>
          <w:rFonts w:ascii="Times New Roman" w:hAnsi="Times New Roman"/>
          <w:sz w:val="24"/>
          <w:szCs w:val="24"/>
        </w:rPr>
        <w:t xml:space="preserve">и постановка недвижимых  объектов на учет в </w:t>
      </w:r>
      <w:proofErr w:type="gramStart"/>
      <w:r w:rsidRPr="000D1244">
        <w:rPr>
          <w:rFonts w:ascii="Times New Roman" w:hAnsi="Times New Roman"/>
          <w:sz w:val="24"/>
          <w:szCs w:val="24"/>
        </w:rPr>
        <w:t>муниципальную</w:t>
      </w:r>
      <w:proofErr w:type="gramEnd"/>
      <w:r w:rsidRPr="000D1244">
        <w:rPr>
          <w:rFonts w:ascii="Times New Roman" w:hAnsi="Times New Roman"/>
          <w:sz w:val="24"/>
          <w:szCs w:val="24"/>
        </w:rPr>
        <w:t xml:space="preserve"> </w:t>
      </w:r>
    </w:p>
    <w:p w:rsidR="00593285" w:rsidRPr="000D1244" w:rsidRDefault="00593285" w:rsidP="000D1244">
      <w:pPr>
        <w:autoSpaceDE w:val="0"/>
        <w:autoSpaceDN w:val="0"/>
        <w:adjustRightInd w:val="0"/>
        <w:spacing w:after="0" w:line="240" w:lineRule="auto"/>
        <w:jc w:val="right"/>
        <w:rPr>
          <w:rFonts w:ascii="Times New Roman" w:hAnsi="Times New Roman"/>
          <w:sz w:val="24"/>
          <w:szCs w:val="24"/>
        </w:rPr>
      </w:pPr>
      <w:r w:rsidRPr="000D1244">
        <w:rPr>
          <w:rFonts w:ascii="Times New Roman" w:hAnsi="Times New Roman"/>
          <w:sz w:val="24"/>
          <w:szCs w:val="24"/>
        </w:rPr>
        <w:t>собственность поселка Юкта».</w:t>
      </w:r>
    </w:p>
    <w:p w:rsidR="00593285" w:rsidRPr="000D1244" w:rsidRDefault="00593285" w:rsidP="000D1244">
      <w:pPr>
        <w:pStyle w:val="ad"/>
        <w:jc w:val="right"/>
        <w:rPr>
          <w:rFonts w:ascii="Times New Roman" w:eastAsia="SimSun" w:hAnsi="Times New Roman"/>
          <w:bCs/>
          <w:kern w:val="2"/>
          <w:sz w:val="24"/>
          <w:szCs w:val="24"/>
          <w:lang w:eastAsia="ar-SA"/>
        </w:rPr>
      </w:pPr>
    </w:p>
    <w:p w:rsidR="00593285" w:rsidRPr="000D1244" w:rsidRDefault="00593285" w:rsidP="000D1244">
      <w:pPr>
        <w:pStyle w:val="ConsPlusTitle"/>
        <w:spacing w:line="240" w:lineRule="auto"/>
        <w:ind w:left="10065"/>
        <w:jc w:val="right"/>
        <w:rPr>
          <w:rFonts w:ascii="Times New Roman" w:hAnsi="Times New Roman" w:cs="Times New Roman"/>
          <w:sz w:val="24"/>
          <w:szCs w:val="24"/>
        </w:rPr>
      </w:pPr>
    </w:p>
    <w:p w:rsidR="00593285" w:rsidRPr="000D1244" w:rsidRDefault="00593285" w:rsidP="000D1244">
      <w:pPr>
        <w:autoSpaceDE w:val="0"/>
        <w:autoSpaceDN w:val="0"/>
        <w:adjustRightInd w:val="0"/>
        <w:spacing w:after="0" w:line="240" w:lineRule="auto"/>
        <w:jc w:val="center"/>
        <w:rPr>
          <w:rFonts w:ascii="Times New Roman" w:hAnsi="Times New Roman"/>
          <w:b/>
          <w:sz w:val="24"/>
          <w:szCs w:val="24"/>
        </w:rPr>
      </w:pPr>
      <w:r w:rsidRPr="000D1244">
        <w:rPr>
          <w:rFonts w:ascii="Times New Roman" w:hAnsi="Times New Roman"/>
          <w:b/>
          <w:sz w:val="24"/>
          <w:szCs w:val="24"/>
        </w:rPr>
        <w:t xml:space="preserve">Перечень мероприятий подпрограммы </w:t>
      </w:r>
    </w:p>
    <w:p w:rsidR="00593285" w:rsidRPr="000D1244" w:rsidRDefault="00593285" w:rsidP="000D1244">
      <w:pPr>
        <w:autoSpaceDE w:val="0"/>
        <w:autoSpaceDN w:val="0"/>
        <w:adjustRightInd w:val="0"/>
        <w:spacing w:after="0" w:line="240" w:lineRule="auto"/>
        <w:jc w:val="center"/>
        <w:rPr>
          <w:rFonts w:ascii="Times New Roman" w:hAnsi="Times New Roman"/>
          <w:b/>
          <w:sz w:val="24"/>
          <w:szCs w:val="24"/>
        </w:rPr>
      </w:pPr>
      <w:r w:rsidRPr="000D1244">
        <w:rPr>
          <w:rFonts w:ascii="Times New Roman" w:hAnsi="Times New Roman"/>
          <w:b/>
          <w:sz w:val="24"/>
          <w:szCs w:val="24"/>
        </w:rPr>
        <w:t xml:space="preserve">«Пользование и распоряжение имуществом, находящимся в муниципальной собственности, межевание территории и постановка </w:t>
      </w:r>
    </w:p>
    <w:p w:rsidR="00593285" w:rsidRPr="000D1244" w:rsidRDefault="00593285" w:rsidP="000D1244">
      <w:pPr>
        <w:autoSpaceDE w:val="0"/>
        <w:autoSpaceDN w:val="0"/>
        <w:adjustRightInd w:val="0"/>
        <w:spacing w:after="0" w:line="240" w:lineRule="auto"/>
        <w:jc w:val="center"/>
        <w:rPr>
          <w:rFonts w:ascii="Times New Roman" w:hAnsi="Times New Roman"/>
          <w:b/>
          <w:sz w:val="24"/>
          <w:szCs w:val="24"/>
        </w:rPr>
      </w:pPr>
      <w:r w:rsidRPr="000D1244">
        <w:rPr>
          <w:rFonts w:ascii="Times New Roman" w:hAnsi="Times New Roman"/>
          <w:b/>
          <w:sz w:val="24"/>
          <w:szCs w:val="24"/>
        </w:rPr>
        <w:t>недвижимых объектов на учет в муниципальную собственность поселка Юкта».</w:t>
      </w:r>
    </w:p>
    <w:tbl>
      <w:tblPr>
        <w:tblW w:w="1525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976"/>
        <w:gridCol w:w="985"/>
        <w:gridCol w:w="709"/>
        <w:gridCol w:w="142"/>
        <w:gridCol w:w="708"/>
        <w:gridCol w:w="853"/>
        <w:gridCol w:w="713"/>
        <w:gridCol w:w="992"/>
        <w:gridCol w:w="990"/>
        <w:gridCol w:w="996"/>
        <w:gridCol w:w="1276"/>
        <w:gridCol w:w="1276"/>
        <w:gridCol w:w="142"/>
        <w:gridCol w:w="2500"/>
      </w:tblGrid>
      <w:tr w:rsidR="00593285" w:rsidRPr="000D1244" w:rsidTr="00593285">
        <w:trPr>
          <w:trHeight w:val="377"/>
        </w:trPr>
        <w:tc>
          <w:tcPr>
            <w:tcW w:w="2976" w:type="dxa"/>
            <w:vMerge w:val="restart"/>
            <w:vAlign w:val="center"/>
          </w:tcPr>
          <w:p w:rsidR="00593285" w:rsidRPr="000D1244" w:rsidRDefault="00593285" w:rsidP="000D1244">
            <w:pPr>
              <w:spacing w:after="0"/>
              <w:jc w:val="center"/>
              <w:rPr>
                <w:rFonts w:ascii="Times New Roman" w:hAnsi="Times New Roman"/>
                <w:b/>
                <w:sz w:val="24"/>
                <w:szCs w:val="24"/>
              </w:rPr>
            </w:pPr>
            <w:r w:rsidRPr="000D1244">
              <w:rPr>
                <w:rFonts w:ascii="Times New Roman" w:hAnsi="Times New Roman"/>
                <w:b/>
                <w:sz w:val="24"/>
                <w:szCs w:val="24"/>
              </w:rPr>
              <w:t>Наименование  подпрограммы, задачи, мероприятий</w:t>
            </w:r>
          </w:p>
        </w:tc>
        <w:tc>
          <w:tcPr>
            <w:tcW w:w="985" w:type="dxa"/>
            <w:vMerge w:val="restart"/>
          </w:tcPr>
          <w:p w:rsidR="00593285" w:rsidRPr="000D1244" w:rsidRDefault="00593285" w:rsidP="000D1244">
            <w:pPr>
              <w:spacing w:after="0"/>
              <w:jc w:val="center"/>
              <w:rPr>
                <w:rFonts w:ascii="Times New Roman" w:hAnsi="Times New Roman"/>
                <w:b/>
                <w:sz w:val="24"/>
                <w:szCs w:val="24"/>
              </w:rPr>
            </w:pPr>
            <w:r w:rsidRPr="000D1244">
              <w:rPr>
                <w:rFonts w:ascii="Times New Roman" w:hAnsi="Times New Roman"/>
                <w:b/>
                <w:sz w:val="24"/>
                <w:szCs w:val="24"/>
              </w:rPr>
              <w:t>ГРБС</w:t>
            </w:r>
          </w:p>
        </w:tc>
        <w:tc>
          <w:tcPr>
            <w:tcW w:w="3125" w:type="dxa"/>
            <w:gridSpan w:val="5"/>
            <w:vAlign w:val="center"/>
          </w:tcPr>
          <w:p w:rsidR="00593285" w:rsidRPr="000D1244" w:rsidRDefault="00593285" w:rsidP="000D1244">
            <w:pPr>
              <w:spacing w:after="0"/>
              <w:jc w:val="center"/>
              <w:rPr>
                <w:rFonts w:ascii="Times New Roman" w:hAnsi="Times New Roman"/>
                <w:b/>
                <w:sz w:val="24"/>
                <w:szCs w:val="24"/>
              </w:rPr>
            </w:pPr>
            <w:r w:rsidRPr="000D1244">
              <w:rPr>
                <w:rFonts w:ascii="Times New Roman" w:hAnsi="Times New Roman"/>
                <w:b/>
                <w:sz w:val="24"/>
                <w:szCs w:val="24"/>
              </w:rPr>
              <w:t>Код бюджетной классификации</w:t>
            </w:r>
          </w:p>
        </w:tc>
        <w:tc>
          <w:tcPr>
            <w:tcW w:w="5530" w:type="dxa"/>
            <w:gridSpan w:val="5"/>
            <w:vAlign w:val="center"/>
          </w:tcPr>
          <w:p w:rsidR="00593285" w:rsidRPr="000D1244" w:rsidRDefault="00593285" w:rsidP="000D1244">
            <w:pPr>
              <w:spacing w:after="0"/>
              <w:jc w:val="center"/>
              <w:rPr>
                <w:rFonts w:ascii="Times New Roman" w:hAnsi="Times New Roman"/>
                <w:b/>
                <w:sz w:val="24"/>
                <w:szCs w:val="24"/>
              </w:rPr>
            </w:pPr>
            <w:r w:rsidRPr="000D1244">
              <w:rPr>
                <w:rFonts w:ascii="Times New Roman" w:hAnsi="Times New Roman"/>
                <w:b/>
                <w:sz w:val="24"/>
                <w:szCs w:val="24"/>
              </w:rPr>
              <w:t>Расходы  (тыс. руб.), годы</w:t>
            </w:r>
          </w:p>
        </w:tc>
        <w:tc>
          <w:tcPr>
            <w:tcW w:w="2642" w:type="dxa"/>
            <w:gridSpan w:val="2"/>
            <w:vMerge w:val="restart"/>
            <w:vAlign w:val="center"/>
          </w:tcPr>
          <w:p w:rsidR="00593285" w:rsidRPr="000D1244" w:rsidRDefault="00593285" w:rsidP="000D1244">
            <w:pPr>
              <w:spacing w:after="0"/>
              <w:jc w:val="center"/>
              <w:rPr>
                <w:rFonts w:ascii="Times New Roman" w:hAnsi="Times New Roman"/>
                <w:b/>
                <w:sz w:val="24"/>
                <w:szCs w:val="24"/>
              </w:rPr>
            </w:pPr>
            <w:r w:rsidRPr="000D1244">
              <w:rPr>
                <w:rFonts w:ascii="Times New Roman" w:hAnsi="Times New Roman"/>
                <w:b/>
                <w:sz w:val="24"/>
                <w:szCs w:val="24"/>
              </w:rPr>
              <w:t xml:space="preserve">Ожидаемый результат от реализации подпрограммного мероприятия </w:t>
            </w:r>
            <w:r w:rsidRPr="000D1244">
              <w:rPr>
                <w:rFonts w:ascii="Times New Roman" w:hAnsi="Times New Roman"/>
                <w:b/>
                <w:sz w:val="24"/>
                <w:szCs w:val="24"/>
              </w:rPr>
              <w:br/>
              <w:t>(в натуральном выражении)</w:t>
            </w:r>
          </w:p>
        </w:tc>
      </w:tr>
      <w:tr w:rsidR="00A81B18" w:rsidRPr="000D1244" w:rsidTr="00593285">
        <w:trPr>
          <w:trHeight w:val="1034"/>
        </w:trPr>
        <w:tc>
          <w:tcPr>
            <w:tcW w:w="2976" w:type="dxa"/>
            <w:vMerge/>
            <w:vAlign w:val="center"/>
          </w:tcPr>
          <w:p w:rsidR="00A81B18" w:rsidRPr="000D1244" w:rsidRDefault="00A81B18" w:rsidP="000D1244">
            <w:pPr>
              <w:spacing w:after="0"/>
              <w:jc w:val="center"/>
              <w:rPr>
                <w:rFonts w:ascii="Times New Roman" w:hAnsi="Times New Roman"/>
                <w:b/>
                <w:sz w:val="24"/>
                <w:szCs w:val="24"/>
              </w:rPr>
            </w:pPr>
          </w:p>
        </w:tc>
        <w:tc>
          <w:tcPr>
            <w:tcW w:w="985" w:type="dxa"/>
            <w:vMerge/>
            <w:vAlign w:val="center"/>
          </w:tcPr>
          <w:p w:rsidR="00A81B18" w:rsidRPr="000D1244" w:rsidRDefault="00A81B18" w:rsidP="000D1244">
            <w:pPr>
              <w:spacing w:after="0"/>
              <w:jc w:val="center"/>
              <w:rPr>
                <w:rFonts w:ascii="Times New Roman" w:hAnsi="Times New Roman"/>
                <w:b/>
                <w:sz w:val="24"/>
                <w:szCs w:val="24"/>
              </w:rPr>
            </w:pPr>
          </w:p>
        </w:tc>
        <w:tc>
          <w:tcPr>
            <w:tcW w:w="851" w:type="dxa"/>
            <w:gridSpan w:val="2"/>
          </w:tcPr>
          <w:p w:rsidR="00A81B18" w:rsidRPr="000D1244" w:rsidRDefault="00A81B18" w:rsidP="000D1244">
            <w:pPr>
              <w:spacing w:after="0"/>
              <w:jc w:val="center"/>
              <w:rPr>
                <w:rFonts w:ascii="Times New Roman" w:hAnsi="Times New Roman"/>
                <w:b/>
                <w:sz w:val="24"/>
                <w:szCs w:val="24"/>
              </w:rPr>
            </w:pPr>
            <w:r w:rsidRPr="000D1244">
              <w:rPr>
                <w:rFonts w:ascii="Times New Roman" w:hAnsi="Times New Roman"/>
                <w:b/>
                <w:sz w:val="24"/>
                <w:szCs w:val="24"/>
              </w:rPr>
              <w:t>ГРБС</w:t>
            </w:r>
          </w:p>
        </w:tc>
        <w:tc>
          <w:tcPr>
            <w:tcW w:w="708" w:type="dxa"/>
          </w:tcPr>
          <w:p w:rsidR="00A81B18" w:rsidRPr="000D1244" w:rsidRDefault="00A81B18" w:rsidP="000D1244">
            <w:pPr>
              <w:spacing w:after="0"/>
              <w:jc w:val="center"/>
              <w:rPr>
                <w:rFonts w:ascii="Times New Roman" w:hAnsi="Times New Roman"/>
                <w:b/>
                <w:sz w:val="24"/>
                <w:szCs w:val="24"/>
              </w:rPr>
            </w:pPr>
            <w:proofErr w:type="spellStart"/>
            <w:r w:rsidRPr="000D1244">
              <w:rPr>
                <w:rFonts w:ascii="Times New Roman" w:hAnsi="Times New Roman"/>
                <w:b/>
                <w:sz w:val="24"/>
                <w:szCs w:val="24"/>
              </w:rPr>
              <w:t>РзПр</w:t>
            </w:r>
            <w:proofErr w:type="spellEnd"/>
          </w:p>
        </w:tc>
        <w:tc>
          <w:tcPr>
            <w:tcW w:w="853" w:type="dxa"/>
          </w:tcPr>
          <w:p w:rsidR="00A81B18" w:rsidRPr="000D1244" w:rsidRDefault="00A81B18" w:rsidP="000D1244">
            <w:pPr>
              <w:spacing w:after="0"/>
              <w:jc w:val="center"/>
              <w:rPr>
                <w:rFonts w:ascii="Times New Roman" w:hAnsi="Times New Roman"/>
                <w:b/>
                <w:sz w:val="24"/>
                <w:szCs w:val="24"/>
              </w:rPr>
            </w:pPr>
            <w:r w:rsidRPr="000D1244">
              <w:rPr>
                <w:rFonts w:ascii="Times New Roman" w:hAnsi="Times New Roman"/>
                <w:b/>
                <w:sz w:val="24"/>
                <w:szCs w:val="24"/>
              </w:rPr>
              <w:t>ЦСР</w:t>
            </w:r>
          </w:p>
        </w:tc>
        <w:tc>
          <w:tcPr>
            <w:tcW w:w="713" w:type="dxa"/>
          </w:tcPr>
          <w:p w:rsidR="00A81B18" w:rsidRPr="000D1244" w:rsidRDefault="00A81B18" w:rsidP="000D1244">
            <w:pPr>
              <w:spacing w:after="0"/>
              <w:jc w:val="center"/>
              <w:rPr>
                <w:rFonts w:ascii="Times New Roman" w:hAnsi="Times New Roman"/>
                <w:b/>
                <w:sz w:val="24"/>
                <w:szCs w:val="24"/>
              </w:rPr>
            </w:pPr>
            <w:r w:rsidRPr="000D1244">
              <w:rPr>
                <w:rFonts w:ascii="Times New Roman" w:hAnsi="Times New Roman"/>
                <w:b/>
                <w:sz w:val="24"/>
                <w:szCs w:val="24"/>
              </w:rPr>
              <w:t>ВР</w:t>
            </w:r>
          </w:p>
        </w:tc>
        <w:tc>
          <w:tcPr>
            <w:tcW w:w="992" w:type="dxa"/>
            <w:vAlign w:val="center"/>
          </w:tcPr>
          <w:p w:rsidR="00A81B18" w:rsidRPr="000D1244" w:rsidRDefault="00A81B18" w:rsidP="000D1244">
            <w:pPr>
              <w:spacing w:after="0" w:line="240" w:lineRule="auto"/>
              <w:jc w:val="center"/>
              <w:rPr>
                <w:rFonts w:ascii="Times New Roman" w:hAnsi="Times New Roman"/>
                <w:sz w:val="24"/>
                <w:szCs w:val="24"/>
              </w:rPr>
            </w:pPr>
            <w:r w:rsidRPr="000D1244">
              <w:rPr>
                <w:rFonts w:ascii="Times New Roman" w:hAnsi="Times New Roman"/>
                <w:sz w:val="24"/>
                <w:szCs w:val="24"/>
              </w:rPr>
              <w:t>2022 год</w:t>
            </w:r>
          </w:p>
        </w:tc>
        <w:tc>
          <w:tcPr>
            <w:tcW w:w="990" w:type="dxa"/>
            <w:vAlign w:val="center"/>
          </w:tcPr>
          <w:p w:rsidR="00A81B18" w:rsidRPr="000D1244" w:rsidRDefault="00A81B18" w:rsidP="000D1244">
            <w:pPr>
              <w:spacing w:after="0" w:line="240" w:lineRule="auto"/>
              <w:jc w:val="center"/>
              <w:rPr>
                <w:rFonts w:ascii="Times New Roman" w:hAnsi="Times New Roman"/>
                <w:sz w:val="24"/>
                <w:szCs w:val="24"/>
              </w:rPr>
            </w:pPr>
            <w:r w:rsidRPr="000D1244">
              <w:rPr>
                <w:rFonts w:ascii="Times New Roman" w:hAnsi="Times New Roman"/>
                <w:sz w:val="24"/>
                <w:szCs w:val="24"/>
              </w:rPr>
              <w:t>2023 год</w:t>
            </w:r>
          </w:p>
        </w:tc>
        <w:tc>
          <w:tcPr>
            <w:tcW w:w="996" w:type="dxa"/>
            <w:vAlign w:val="center"/>
          </w:tcPr>
          <w:p w:rsidR="00A81B18" w:rsidRPr="000D1244" w:rsidRDefault="00A81B18" w:rsidP="000D1244">
            <w:pPr>
              <w:spacing w:after="0" w:line="240" w:lineRule="auto"/>
              <w:jc w:val="center"/>
              <w:rPr>
                <w:rFonts w:ascii="Times New Roman" w:hAnsi="Times New Roman"/>
                <w:sz w:val="24"/>
                <w:szCs w:val="24"/>
              </w:rPr>
            </w:pPr>
            <w:r w:rsidRPr="000D1244">
              <w:rPr>
                <w:rFonts w:ascii="Times New Roman" w:hAnsi="Times New Roman"/>
                <w:sz w:val="24"/>
                <w:szCs w:val="24"/>
              </w:rPr>
              <w:t>2024 год</w:t>
            </w:r>
          </w:p>
        </w:tc>
        <w:tc>
          <w:tcPr>
            <w:tcW w:w="1276" w:type="dxa"/>
            <w:vAlign w:val="center"/>
          </w:tcPr>
          <w:p w:rsidR="00A81B18" w:rsidRPr="000D1244" w:rsidRDefault="00A81B18" w:rsidP="000D1244">
            <w:pPr>
              <w:spacing w:after="0" w:line="240" w:lineRule="auto"/>
              <w:jc w:val="center"/>
              <w:rPr>
                <w:rFonts w:ascii="Times New Roman" w:hAnsi="Times New Roman"/>
                <w:sz w:val="24"/>
                <w:szCs w:val="24"/>
              </w:rPr>
            </w:pPr>
            <w:r w:rsidRPr="000D1244">
              <w:rPr>
                <w:rFonts w:ascii="Times New Roman" w:hAnsi="Times New Roman"/>
                <w:sz w:val="24"/>
                <w:szCs w:val="24"/>
              </w:rPr>
              <w:t>2025</w:t>
            </w:r>
          </w:p>
          <w:p w:rsidR="00A81B18" w:rsidRPr="000D1244" w:rsidRDefault="00A81B18" w:rsidP="000D1244">
            <w:pPr>
              <w:spacing w:after="0" w:line="240" w:lineRule="auto"/>
              <w:jc w:val="center"/>
              <w:rPr>
                <w:rFonts w:ascii="Times New Roman" w:hAnsi="Times New Roman"/>
                <w:b/>
                <w:sz w:val="24"/>
                <w:szCs w:val="24"/>
              </w:rPr>
            </w:pPr>
            <w:r w:rsidRPr="000D1244">
              <w:rPr>
                <w:rFonts w:ascii="Times New Roman" w:hAnsi="Times New Roman"/>
                <w:sz w:val="24"/>
                <w:szCs w:val="24"/>
              </w:rPr>
              <w:t>год</w:t>
            </w:r>
          </w:p>
        </w:tc>
        <w:tc>
          <w:tcPr>
            <w:tcW w:w="1276" w:type="dxa"/>
            <w:vAlign w:val="center"/>
          </w:tcPr>
          <w:p w:rsidR="00A81B18" w:rsidRPr="000D1244" w:rsidRDefault="00A81B18" w:rsidP="000D1244">
            <w:pPr>
              <w:spacing w:after="0" w:line="240" w:lineRule="auto"/>
              <w:jc w:val="center"/>
              <w:rPr>
                <w:rFonts w:ascii="Times New Roman" w:hAnsi="Times New Roman"/>
                <w:b/>
                <w:sz w:val="24"/>
                <w:szCs w:val="24"/>
              </w:rPr>
            </w:pPr>
            <w:r w:rsidRPr="000D1244">
              <w:rPr>
                <w:rFonts w:ascii="Times New Roman" w:hAnsi="Times New Roman"/>
                <w:b/>
                <w:sz w:val="24"/>
                <w:szCs w:val="24"/>
              </w:rPr>
              <w:t>2026 год</w:t>
            </w:r>
          </w:p>
        </w:tc>
        <w:tc>
          <w:tcPr>
            <w:tcW w:w="2642" w:type="dxa"/>
            <w:gridSpan w:val="2"/>
            <w:vMerge/>
            <w:vAlign w:val="center"/>
          </w:tcPr>
          <w:p w:rsidR="00A81B18" w:rsidRPr="000D1244" w:rsidRDefault="00A81B18" w:rsidP="000D1244">
            <w:pPr>
              <w:spacing w:after="0"/>
              <w:jc w:val="center"/>
              <w:rPr>
                <w:rFonts w:ascii="Times New Roman" w:hAnsi="Times New Roman"/>
                <w:b/>
                <w:sz w:val="24"/>
                <w:szCs w:val="24"/>
              </w:rPr>
            </w:pPr>
          </w:p>
        </w:tc>
      </w:tr>
      <w:tr w:rsidR="00A81B18" w:rsidRPr="000D1244" w:rsidTr="00593285">
        <w:trPr>
          <w:trHeight w:val="228"/>
        </w:trPr>
        <w:tc>
          <w:tcPr>
            <w:tcW w:w="15258" w:type="dxa"/>
            <w:gridSpan w:val="14"/>
          </w:tcPr>
          <w:p w:rsidR="00A81B18" w:rsidRPr="000D1244" w:rsidRDefault="00A81B18" w:rsidP="000D1244">
            <w:pPr>
              <w:spacing w:after="0"/>
              <w:rPr>
                <w:rFonts w:ascii="Times New Roman" w:hAnsi="Times New Roman"/>
                <w:b/>
                <w:sz w:val="24"/>
                <w:szCs w:val="24"/>
              </w:rPr>
            </w:pPr>
            <w:r w:rsidRPr="000D1244">
              <w:rPr>
                <w:rFonts w:ascii="Times New Roman" w:hAnsi="Times New Roman"/>
                <w:b/>
                <w:sz w:val="24"/>
                <w:szCs w:val="24"/>
              </w:rPr>
              <w:t xml:space="preserve">Цель: </w:t>
            </w:r>
            <w:r w:rsidRPr="000D1244">
              <w:rPr>
                <w:rFonts w:ascii="Times New Roman" w:hAnsi="Times New Roman"/>
                <w:bCs/>
                <w:sz w:val="24"/>
                <w:szCs w:val="24"/>
              </w:rPr>
              <w:t>эффективное использование муниципального имущества</w:t>
            </w:r>
          </w:p>
        </w:tc>
      </w:tr>
      <w:tr w:rsidR="00A81B18" w:rsidRPr="000D1244" w:rsidTr="00593285">
        <w:trPr>
          <w:trHeight w:val="193"/>
        </w:trPr>
        <w:tc>
          <w:tcPr>
            <w:tcW w:w="15258" w:type="dxa"/>
            <w:gridSpan w:val="14"/>
          </w:tcPr>
          <w:p w:rsidR="00A81B18" w:rsidRPr="000D1244" w:rsidRDefault="00A81B18" w:rsidP="000D1244">
            <w:pPr>
              <w:spacing w:after="0"/>
              <w:rPr>
                <w:rFonts w:ascii="Times New Roman" w:hAnsi="Times New Roman"/>
                <w:sz w:val="24"/>
                <w:szCs w:val="24"/>
              </w:rPr>
            </w:pPr>
            <w:r w:rsidRPr="000D1244">
              <w:rPr>
                <w:rFonts w:ascii="Times New Roman" w:hAnsi="Times New Roman"/>
                <w:b/>
                <w:sz w:val="24"/>
                <w:szCs w:val="24"/>
              </w:rPr>
              <w:t xml:space="preserve">Задач: </w:t>
            </w:r>
            <w:r w:rsidRPr="000D1244">
              <w:rPr>
                <w:rFonts w:ascii="Times New Roman" w:hAnsi="Times New Roman"/>
                <w:sz w:val="24"/>
                <w:szCs w:val="24"/>
              </w:rPr>
              <w:t>формирование</w:t>
            </w:r>
            <w:r w:rsidR="00610D3F" w:rsidRPr="000D1244">
              <w:rPr>
                <w:rFonts w:ascii="Times New Roman" w:hAnsi="Times New Roman"/>
                <w:sz w:val="24"/>
                <w:szCs w:val="24"/>
              </w:rPr>
              <w:t xml:space="preserve">, учет </w:t>
            </w:r>
            <w:r w:rsidRPr="000D1244">
              <w:rPr>
                <w:rFonts w:ascii="Times New Roman" w:hAnsi="Times New Roman"/>
                <w:sz w:val="24"/>
                <w:szCs w:val="24"/>
              </w:rPr>
              <w:t xml:space="preserve"> и</w:t>
            </w:r>
            <w:r w:rsidR="00610D3F" w:rsidRPr="000D1244">
              <w:rPr>
                <w:rFonts w:ascii="Times New Roman" w:hAnsi="Times New Roman"/>
                <w:sz w:val="24"/>
                <w:szCs w:val="24"/>
              </w:rPr>
              <w:t xml:space="preserve"> приращение</w:t>
            </w:r>
            <w:r w:rsidRPr="000D1244">
              <w:rPr>
                <w:rFonts w:ascii="Times New Roman" w:hAnsi="Times New Roman"/>
                <w:sz w:val="24"/>
                <w:szCs w:val="24"/>
              </w:rPr>
              <w:t xml:space="preserve"> муниципальной собственностью</w:t>
            </w:r>
          </w:p>
        </w:tc>
      </w:tr>
      <w:tr w:rsidR="00A81B18" w:rsidRPr="000D1244" w:rsidTr="00593285">
        <w:trPr>
          <w:trHeight w:val="1716"/>
        </w:trPr>
        <w:tc>
          <w:tcPr>
            <w:tcW w:w="2976" w:type="dxa"/>
          </w:tcPr>
          <w:p w:rsidR="00A81B18" w:rsidRPr="000D1244" w:rsidRDefault="00A81B18" w:rsidP="000D1244">
            <w:pPr>
              <w:pStyle w:val="ab"/>
              <w:tabs>
                <w:tab w:val="left" w:pos="333"/>
              </w:tabs>
              <w:spacing w:after="0" w:line="240" w:lineRule="auto"/>
              <w:ind w:left="0"/>
              <w:rPr>
                <w:rFonts w:ascii="Times New Roman" w:hAnsi="Times New Roman"/>
                <w:b/>
                <w:sz w:val="24"/>
                <w:szCs w:val="24"/>
                <w:lang w:eastAsia="ru-RU"/>
              </w:rPr>
            </w:pPr>
            <w:r w:rsidRPr="000D1244">
              <w:rPr>
                <w:rFonts w:ascii="Times New Roman" w:hAnsi="Times New Roman"/>
                <w:b/>
                <w:sz w:val="24"/>
                <w:szCs w:val="24"/>
                <w:lang w:eastAsia="ru-RU"/>
              </w:rPr>
              <w:t>Мероприятия:</w:t>
            </w:r>
          </w:p>
          <w:p w:rsidR="00A81B18" w:rsidRPr="000D1244" w:rsidRDefault="00A81B18" w:rsidP="000D1244">
            <w:pPr>
              <w:tabs>
                <w:tab w:val="center" w:pos="4677"/>
                <w:tab w:val="right" w:pos="9355"/>
              </w:tabs>
              <w:spacing w:after="0"/>
              <w:jc w:val="both"/>
              <w:rPr>
                <w:rFonts w:ascii="Times New Roman" w:hAnsi="Times New Roman"/>
                <w:bCs/>
                <w:sz w:val="24"/>
                <w:szCs w:val="24"/>
              </w:rPr>
            </w:pPr>
            <w:r w:rsidRPr="000D1244">
              <w:rPr>
                <w:rFonts w:ascii="Times New Roman" w:hAnsi="Times New Roman"/>
                <w:bCs/>
                <w:sz w:val="24"/>
                <w:szCs w:val="24"/>
              </w:rPr>
              <w:t xml:space="preserve">     Межевание земельных участков</w:t>
            </w:r>
            <w:proofErr w:type="gramStart"/>
            <w:r w:rsidRPr="000D1244">
              <w:rPr>
                <w:rFonts w:ascii="Times New Roman" w:hAnsi="Times New Roman"/>
                <w:bCs/>
                <w:sz w:val="24"/>
                <w:szCs w:val="24"/>
              </w:rPr>
              <w:t>.</w:t>
            </w:r>
            <w:proofErr w:type="gramEnd"/>
            <w:r w:rsidRPr="000D1244">
              <w:rPr>
                <w:rFonts w:ascii="Times New Roman" w:hAnsi="Times New Roman"/>
                <w:bCs/>
                <w:sz w:val="24"/>
                <w:szCs w:val="24"/>
              </w:rPr>
              <w:t xml:space="preserve"> </w:t>
            </w:r>
            <w:proofErr w:type="gramStart"/>
            <w:r w:rsidRPr="000D1244">
              <w:rPr>
                <w:rFonts w:ascii="Times New Roman" w:hAnsi="Times New Roman"/>
                <w:bCs/>
                <w:sz w:val="24"/>
                <w:szCs w:val="24"/>
              </w:rPr>
              <w:t>и</w:t>
            </w:r>
            <w:proofErr w:type="gramEnd"/>
            <w:r w:rsidRPr="000D1244">
              <w:rPr>
                <w:rFonts w:ascii="Times New Roman" w:hAnsi="Times New Roman"/>
                <w:bCs/>
                <w:sz w:val="24"/>
                <w:szCs w:val="24"/>
              </w:rPr>
              <w:t>зготовление технических паспортов на жилые здания,  регистрация права собственности,</w:t>
            </w:r>
            <w:r w:rsidRPr="000D1244">
              <w:rPr>
                <w:rFonts w:ascii="Times New Roman" w:hAnsi="Times New Roman"/>
                <w:sz w:val="24"/>
                <w:szCs w:val="24"/>
              </w:rPr>
              <w:t xml:space="preserve"> бесхозяйственных объектов, с целью переведения в муниципальную  собственность </w:t>
            </w:r>
          </w:p>
        </w:tc>
        <w:tc>
          <w:tcPr>
            <w:tcW w:w="985" w:type="dxa"/>
            <w:vAlign w:val="center"/>
          </w:tcPr>
          <w:p w:rsidR="00A81B18" w:rsidRPr="000D1244" w:rsidRDefault="00A81B18" w:rsidP="000D1244">
            <w:pPr>
              <w:spacing w:after="0"/>
              <w:jc w:val="center"/>
              <w:rPr>
                <w:rFonts w:ascii="Times New Roman" w:hAnsi="Times New Roman"/>
                <w:sz w:val="24"/>
                <w:szCs w:val="24"/>
              </w:rPr>
            </w:pPr>
            <w:r w:rsidRPr="000D1244">
              <w:rPr>
                <w:rFonts w:ascii="Times New Roman" w:hAnsi="Times New Roman"/>
                <w:sz w:val="24"/>
                <w:szCs w:val="24"/>
              </w:rPr>
              <w:t>Администрация п. Юкта</w:t>
            </w:r>
          </w:p>
        </w:tc>
        <w:tc>
          <w:tcPr>
            <w:tcW w:w="709" w:type="dxa"/>
            <w:noWrap/>
            <w:vAlign w:val="center"/>
          </w:tcPr>
          <w:p w:rsidR="00A81B18" w:rsidRPr="000D1244" w:rsidRDefault="00A81B18" w:rsidP="000D1244">
            <w:pPr>
              <w:spacing w:after="0"/>
              <w:jc w:val="center"/>
              <w:rPr>
                <w:rFonts w:ascii="Times New Roman" w:hAnsi="Times New Roman"/>
                <w:sz w:val="24"/>
                <w:szCs w:val="24"/>
              </w:rPr>
            </w:pPr>
            <w:r w:rsidRPr="000D1244">
              <w:rPr>
                <w:rFonts w:ascii="Times New Roman" w:hAnsi="Times New Roman"/>
                <w:sz w:val="24"/>
                <w:szCs w:val="24"/>
              </w:rPr>
              <w:t>924</w:t>
            </w:r>
          </w:p>
        </w:tc>
        <w:tc>
          <w:tcPr>
            <w:tcW w:w="850" w:type="dxa"/>
            <w:gridSpan w:val="2"/>
            <w:noWrap/>
            <w:vAlign w:val="center"/>
          </w:tcPr>
          <w:p w:rsidR="00A81B18" w:rsidRPr="000D1244" w:rsidRDefault="00A81B18" w:rsidP="000D1244">
            <w:pPr>
              <w:spacing w:after="0"/>
              <w:jc w:val="center"/>
              <w:rPr>
                <w:rFonts w:ascii="Times New Roman" w:hAnsi="Times New Roman"/>
                <w:sz w:val="24"/>
                <w:szCs w:val="24"/>
              </w:rPr>
            </w:pPr>
            <w:r w:rsidRPr="000D1244">
              <w:rPr>
                <w:rFonts w:ascii="Times New Roman" w:hAnsi="Times New Roman"/>
                <w:sz w:val="24"/>
                <w:szCs w:val="24"/>
              </w:rPr>
              <w:t>0412</w:t>
            </w:r>
          </w:p>
        </w:tc>
        <w:tc>
          <w:tcPr>
            <w:tcW w:w="853" w:type="dxa"/>
            <w:noWrap/>
            <w:vAlign w:val="center"/>
          </w:tcPr>
          <w:p w:rsidR="00A81B18" w:rsidRPr="000D1244" w:rsidRDefault="00A81B18" w:rsidP="000D1244">
            <w:pPr>
              <w:spacing w:after="0"/>
              <w:jc w:val="center"/>
              <w:rPr>
                <w:rFonts w:ascii="Times New Roman" w:hAnsi="Times New Roman"/>
                <w:sz w:val="24"/>
                <w:szCs w:val="24"/>
              </w:rPr>
            </w:pPr>
            <w:r w:rsidRPr="000D1244">
              <w:rPr>
                <w:rFonts w:ascii="Times New Roman" w:hAnsi="Times New Roman"/>
                <w:sz w:val="24"/>
                <w:szCs w:val="24"/>
              </w:rPr>
              <w:t>01 10034030</w:t>
            </w:r>
          </w:p>
        </w:tc>
        <w:tc>
          <w:tcPr>
            <w:tcW w:w="713" w:type="dxa"/>
            <w:noWrap/>
            <w:vAlign w:val="center"/>
          </w:tcPr>
          <w:p w:rsidR="00A81B18" w:rsidRPr="000D1244" w:rsidRDefault="00A81B18" w:rsidP="000D1244">
            <w:pPr>
              <w:spacing w:after="0"/>
              <w:jc w:val="center"/>
              <w:rPr>
                <w:rFonts w:ascii="Times New Roman" w:hAnsi="Times New Roman"/>
                <w:sz w:val="24"/>
                <w:szCs w:val="24"/>
              </w:rPr>
            </w:pPr>
          </w:p>
        </w:tc>
        <w:tc>
          <w:tcPr>
            <w:tcW w:w="992" w:type="dxa"/>
            <w:noWrap/>
            <w:vAlign w:val="center"/>
          </w:tcPr>
          <w:p w:rsidR="00A81B18" w:rsidRPr="000D1244" w:rsidRDefault="00A81B18" w:rsidP="000D1244">
            <w:pPr>
              <w:spacing w:after="0"/>
              <w:jc w:val="center"/>
              <w:rPr>
                <w:rFonts w:ascii="Times New Roman" w:hAnsi="Times New Roman"/>
                <w:sz w:val="24"/>
                <w:szCs w:val="24"/>
              </w:rPr>
            </w:pPr>
            <w:r w:rsidRPr="000D1244">
              <w:rPr>
                <w:rFonts w:ascii="Times New Roman" w:hAnsi="Times New Roman"/>
                <w:sz w:val="24"/>
                <w:szCs w:val="24"/>
              </w:rPr>
              <w:t>74,2</w:t>
            </w:r>
          </w:p>
        </w:tc>
        <w:tc>
          <w:tcPr>
            <w:tcW w:w="990" w:type="dxa"/>
            <w:vAlign w:val="center"/>
          </w:tcPr>
          <w:p w:rsidR="00A81B18" w:rsidRPr="000D1244" w:rsidRDefault="00481AE2" w:rsidP="000D1244">
            <w:pPr>
              <w:spacing w:after="0"/>
              <w:jc w:val="center"/>
              <w:rPr>
                <w:rFonts w:ascii="Times New Roman" w:hAnsi="Times New Roman"/>
                <w:sz w:val="24"/>
                <w:szCs w:val="24"/>
              </w:rPr>
            </w:pPr>
            <w:r w:rsidRPr="000D1244">
              <w:rPr>
                <w:rFonts w:ascii="Times New Roman" w:hAnsi="Times New Roman"/>
                <w:sz w:val="24"/>
                <w:szCs w:val="24"/>
              </w:rPr>
              <w:t>44,4</w:t>
            </w:r>
          </w:p>
        </w:tc>
        <w:tc>
          <w:tcPr>
            <w:tcW w:w="996" w:type="dxa"/>
            <w:noWrap/>
            <w:vAlign w:val="center"/>
          </w:tcPr>
          <w:p w:rsidR="00A81B18" w:rsidRPr="000D1244" w:rsidRDefault="009E02DA" w:rsidP="000D1244">
            <w:pPr>
              <w:spacing w:after="0"/>
              <w:jc w:val="center"/>
              <w:rPr>
                <w:rFonts w:ascii="Times New Roman" w:hAnsi="Times New Roman"/>
                <w:sz w:val="24"/>
                <w:szCs w:val="24"/>
              </w:rPr>
            </w:pPr>
            <w:r w:rsidRPr="000D1244">
              <w:rPr>
                <w:rFonts w:ascii="Times New Roman" w:hAnsi="Times New Roman"/>
                <w:sz w:val="24"/>
                <w:szCs w:val="24"/>
              </w:rPr>
              <w:t>74,0</w:t>
            </w:r>
          </w:p>
        </w:tc>
        <w:tc>
          <w:tcPr>
            <w:tcW w:w="1276" w:type="dxa"/>
            <w:noWrap/>
            <w:vAlign w:val="center"/>
          </w:tcPr>
          <w:p w:rsidR="00A81B18" w:rsidRPr="000D1244" w:rsidRDefault="00A81B18" w:rsidP="000D1244">
            <w:pPr>
              <w:spacing w:after="0"/>
              <w:jc w:val="center"/>
              <w:rPr>
                <w:rFonts w:ascii="Times New Roman" w:hAnsi="Times New Roman"/>
                <w:sz w:val="24"/>
                <w:szCs w:val="24"/>
              </w:rPr>
            </w:pPr>
            <w:r w:rsidRPr="000D1244">
              <w:rPr>
                <w:rFonts w:ascii="Times New Roman" w:hAnsi="Times New Roman"/>
                <w:sz w:val="24"/>
                <w:szCs w:val="24"/>
              </w:rPr>
              <w:t>44,0</w:t>
            </w:r>
          </w:p>
        </w:tc>
        <w:tc>
          <w:tcPr>
            <w:tcW w:w="1418" w:type="dxa"/>
            <w:gridSpan w:val="2"/>
            <w:vAlign w:val="center"/>
          </w:tcPr>
          <w:p w:rsidR="00A81B18" w:rsidRPr="000D1244" w:rsidRDefault="00A81B18" w:rsidP="000D1244">
            <w:pPr>
              <w:spacing w:after="0"/>
              <w:jc w:val="center"/>
              <w:rPr>
                <w:rFonts w:ascii="Times New Roman" w:hAnsi="Times New Roman"/>
                <w:sz w:val="24"/>
                <w:szCs w:val="24"/>
              </w:rPr>
            </w:pPr>
            <w:r w:rsidRPr="000D1244">
              <w:rPr>
                <w:rFonts w:ascii="Times New Roman" w:hAnsi="Times New Roman"/>
                <w:sz w:val="24"/>
                <w:szCs w:val="24"/>
              </w:rPr>
              <w:t>44,0</w:t>
            </w:r>
          </w:p>
        </w:tc>
        <w:tc>
          <w:tcPr>
            <w:tcW w:w="2500" w:type="dxa"/>
            <w:vAlign w:val="center"/>
          </w:tcPr>
          <w:p w:rsidR="00A81B18" w:rsidRPr="000D1244" w:rsidRDefault="00A81B18" w:rsidP="000D1244">
            <w:pPr>
              <w:pStyle w:val="a9"/>
              <w:spacing w:after="0"/>
              <w:jc w:val="center"/>
            </w:pPr>
            <w:r w:rsidRPr="000D1244">
              <w:t>Оформление технической документации на  45 объектов.</w:t>
            </w:r>
          </w:p>
        </w:tc>
      </w:tr>
      <w:tr w:rsidR="00A81B18" w:rsidRPr="000D1244" w:rsidTr="00593285">
        <w:trPr>
          <w:trHeight w:val="983"/>
        </w:trPr>
        <w:tc>
          <w:tcPr>
            <w:tcW w:w="2976" w:type="dxa"/>
          </w:tcPr>
          <w:p w:rsidR="00A81B18" w:rsidRPr="000D1244" w:rsidRDefault="00610D3F" w:rsidP="000D1244">
            <w:pPr>
              <w:pStyle w:val="ab"/>
              <w:tabs>
                <w:tab w:val="left" w:pos="333"/>
              </w:tabs>
              <w:spacing w:after="0" w:line="240" w:lineRule="auto"/>
              <w:ind w:left="0"/>
              <w:rPr>
                <w:rFonts w:ascii="Times New Roman" w:hAnsi="Times New Roman"/>
                <w:sz w:val="24"/>
                <w:szCs w:val="24"/>
              </w:rPr>
            </w:pPr>
            <w:r w:rsidRPr="000D1244">
              <w:rPr>
                <w:rFonts w:ascii="Times New Roman" w:hAnsi="Times New Roman"/>
                <w:color w:val="000000"/>
                <w:sz w:val="24"/>
                <w:szCs w:val="24"/>
              </w:rPr>
              <w:lastRenderedPageBreak/>
              <w:t>выполнение текущих регламентных работ по содержанию и обустройству</w:t>
            </w:r>
            <w:r w:rsidRPr="000D1244">
              <w:rPr>
                <w:rFonts w:ascii="Times New Roman" w:hAnsi="Times New Roman"/>
                <w:sz w:val="24"/>
                <w:szCs w:val="24"/>
              </w:rPr>
              <w:t xml:space="preserve"> транспортно-эксплуатационного состояния взлетно-посадочной полосы</w:t>
            </w:r>
          </w:p>
        </w:tc>
        <w:tc>
          <w:tcPr>
            <w:tcW w:w="985" w:type="dxa"/>
          </w:tcPr>
          <w:p w:rsidR="00A81B18" w:rsidRPr="000D1244" w:rsidRDefault="00A81B18" w:rsidP="000D1244">
            <w:pPr>
              <w:spacing w:after="0"/>
              <w:jc w:val="center"/>
              <w:rPr>
                <w:rFonts w:ascii="Times New Roman" w:hAnsi="Times New Roman"/>
                <w:sz w:val="24"/>
                <w:szCs w:val="24"/>
              </w:rPr>
            </w:pPr>
            <w:r w:rsidRPr="000D1244">
              <w:rPr>
                <w:rFonts w:ascii="Times New Roman" w:hAnsi="Times New Roman"/>
                <w:sz w:val="24"/>
                <w:szCs w:val="24"/>
              </w:rPr>
              <w:t>Администрация п. Юкта</w:t>
            </w:r>
          </w:p>
        </w:tc>
        <w:tc>
          <w:tcPr>
            <w:tcW w:w="709" w:type="dxa"/>
            <w:noWrap/>
            <w:vAlign w:val="center"/>
          </w:tcPr>
          <w:p w:rsidR="00A81B18" w:rsidRPr="000D1244" w:rsidRDefault="00A81B18" w:rsidP="000D1244">
            <w:pPr>
              <w:spacing w:after="0"/>
              <w:jc w:val="center"/>
              <w:rPr>
                <w:rFonts w:ascii="Times New Roman" w:hAnsi="Times New Roman"/>
                <w:sz w:val="24"/>
                <w:szCs w:val="24"/>
              </w:rPr>
            </w:pPr>
            <w:r w:rsidRPr="000D1244">
              <w:rPr>
                <w:rFonts w:ascii="Times New Roman" w:hAnsi="Times New Roman"/>
                <w:sz w:val="24"/>
                <w:szCs w:val="24"/>
              </w:rPr>
              <w:t>924</w:t>
            </w:r>
          </w:p>
        </w:tc>
        <w:tc>
          <w:tcPr>
            <w:tcW w:w="850" w:type="dxa"/>
            <w:gridSpan w:val="2"/>
            <w:noWrap/>
            <w:vAlign w:val="center"/>
          </w:tcPr>
          <w:p w:rsidR="00A81B18" w:rsidRPr="000D1244" w:rsidRDefault="00A81B18" w:rsidP="000D1244">
            <w:pPr>
              <w:spacing w:after="0"/>
              <w:jc w:val="center"/>
              <w:rPr>
                <w:rFonts w:ascii="Times New Roman" w:hAnsi="Times New Roman"/>
                <w:sz w:val="24"/>
                <w:szCs w:val="24"/>
              </w:rPr>
            </w:pPr>
            <w:r w:rsidRPr="000D1244">
              <w:rPr>
                <w:rFonts w:ascii="Times New Roman" w:hAnsi="Times New Roman"/>
                <w:sz w:val="24"/>
                <w:szCs w:val="24"/>
              </w:rPr>
              <w:t>01 13</w:t>
            </w:r>
          </w:p>
        </w:tc>
        <w:tc>
          <w:tcPr>
            <w:tcW w:w="853" w:type="dxa"/>
            <w:noWrap/>
            <w:vAlign w:val="center"/>
          </w:tcPr>
          <w:p w:rsidR="00A81B18" w:rsidRPr="000D1244" w:rsidRDefault="00A81B18" w:rsidP="000D1244">
            <w:pPr>
              <w:spacing w:after="0"/>
              <w:jc w:val="center"/>
              <w:rPr>
                <w:rFonts w:ascii="Times New Roman" w:hAnsi="Times New Roman"/>
                <w:sz w:val="24"/>
                <w:szCs w:val="24"/>
              </w:rPr>
            </w:pPr>
            <w:r w:rsidRPr="000D1244">
              <w:rPr>
                <w:rFonts w:ascii="Times New Roman" w:hAnsi="Times New Roman"/>
                <w:sz w:val="24"/>
                <w:szCs w:val="24"/>
              </w:rPr>
              <w:t>01 1 00 92100</w:t>
            </w:r>
          </w:p>
        </w:tc>
        <w:tc>
          <w:tcPr>
            <w:tcW w:w="713" w:type="dxa"/>
            <w:noWrap/>
            <w:vAlign w:val="center"/>
          </w:tcPr>
          <w:p w:rsidR="00A81B18" w:rsidRPr="000D1244" w:rsidRDefault="00A81B18" w:rsidP="000D1244">
            <w:pPr>
              <w:spacing w:after="0"/>
              <w:jc w:val="center"/>
              <w:rPr>
                <w:rFonts w:ascii="Times New Roman" w:hAnsi="Times New Roman"/>
                <w:sz w:val="24"/>
                <w:szCs w:val="24"/>
              </w:rPr>
            </w:pPr>
          </w:p>
        </w:tc>
        <w:tc>
          <w:tcPr>
            <w:tcW w:w="992" w:type="dxa"/>
            <w:noWrap/>
            <w:vAlign w:val="center"/>
          </w:tcPr>
          <w:p w:rsidR="00A81B18" w:rsidRPr="000D1244" w:rsidRDefault="00A81B18" w:rsidP="000D1244">
            <w:pPr>
              <w:spacing w:after="0"/>
              <w:jc w:val="center"/>
              <w:rPr>
                <w:rFonts w:ascii="Times New Roman" w:hAnsi="Times New Roman"/>
                <w:sz w:val="24"/>
                <w:szCs w:val="24"/>
              </w:rPr>
            </w:pPr>
            <w:r w:rsidRPr="000D1244">
              <w:rPr>
                <w:rFonts w:ascii="Times New Roman" w:hAnsi="Times New Roman"/>
                <w:sz w:val="24"/>
                <w:szCs w:val="24"/>
              </w:rPr>
              <w:t>61,0</w:t>
            </w:r>
          </w:p>
        </w:tc>
        <w:tc>
          <w:tcPr>
            <w:tcW w:w="990" w:type="dxa"/>
            <w:vAlign w:val="center"/>
          </w:tcPr>
          <w:p w:rsidR="00A81B18" w:rsidRPr="000D1244" w:rsidRDefault="00A81B18" w:rsidP="000D1244">
            <w:pPr>
              <w:spacing w:after="0"/>
              <w:jc w:val="center"/>
              <w:rPr>
                <w:rFonts w:ascii="Times New Roman" w:hAnsi="Times New Roman"/>
                <w:sz w:val="24"/>
                <w:szCs w:val="24"/>
              </w:rPr>
            </w:pPr>
            <w:r w:rsidRPr="000D1244">
              <w:rPr>
                <w:rFonts w:ascii="Times New Roman" w:hAnsi="Times New Roman"/>
                <w:sz w:val="24"/>
                <w:szCs w:val="24"/>
              </w:rPr>
              <w:t>0,0</w:t>
            </w:r>
          </w:p>
        </w:tc>
        <w:tc>
          <w:tcPr>
            <w:tcW w:w="996" w:type="dxa"/>
            <w:noWrap/>
            <w:vAlign w:val="center"/>
          </w:tcPr>
          <w:p w:rsidR="00A81B18" w:rsidRPr="000D1244" w:rsidRDefault="00A81B18" w:rsidP="000D1244">
            <w:pPr>
              <w:spacing w:after="0"/>
              <w:jc w:val="center"/>
              <w:rPr>
                <w:rFonts w:ascii="Times New Roman" w:hAnsi="Times New Roman"/>
                <w:sz w:val="24"/>
                <w:szCs w:val="24"/>
              </w:rPr>
            </w:pPr>
            <w:r w:rsidRPr="000D1244">
              <w:rPr>
                <w:rFonts w:ascii="Times New Roman" w:hAnsi="Times New Roman"/>
                <w:sz w:val="24"/>
                <w:szCs w:val="24"/>
              </w:rPr>
              <w:t>0,0</w:t>
            </w:r>
          </w:p>
        </w:tc>
        <w:tc>
          <w:tcPr>
            <w:tcW w:w="1276" w:type="dxa"/>
            <w:noWrap/>
            <w:vAlign w:val="center"/>
          </w:tcPr>
          <w:p w:rsidR="00A81B18" w:rsidRPr="000D1244" w:rsidRDefault="00A81B18" w:rsidP="000D1244">
            <w:pPr>
              <w:spacing w:after="0"/>
              <w:jc w:val="center"/>
              <w:rPr>
                <w:rFonts w:ascii="Times New Roman" w:hAnsi="Times New Roman"/>
                <w:sz w:val="24"/>
                <w:szCs w:val="24"/>
              </w:rPr>
            </w:pPr>
            <w:r w:rsidRPr="000D1244">
              <w:rPr>
                <w:rFonts w:ascii="Times New Roman" w:hAnsi="Times New Roman"/>
                <w:sz w:val="24"/>
                <w:szCs w:val="24"/>
              </w:rPr>
              <w:t>0,0</w:t>
            </w:r>
          </w:p>
        </w:tc>
        <w:tc>
          <w:tcPr>
            <w:tcW w:w="1418" w:type="dxa"/>
            <w:gridSpan w:val="2"/>
            <w:vAlign w:val="center"/>
          </w:tcPr>
          <w:p w:rsidR="00A81B18" w:rsidRPr="000D1244" w:rsidRDefault="00A81B18" w:rsidP="000D1244">
            <w:pPr>
              <w:spacing w:after="0"/>
              <w:jc w:val="center"/>
              <w:rPr>
                <w:rFonts w:ascii="Times New Roman" w:hAnsi="Times New Roman"/>
                <w:sz w:val="24"/>
                <w:szCs w:val="24"/>
              </w:rPr>
            </w:pPr>
            <w:r w:rsidRPr="000D1244">
              <w:rPr>
                <w:rFonts w:ascii="Times New Roman" w:hAnsi="Times New Roman"/>
                <w:sz w:val="24"/>
                <w:szCs w:val="24"/>
              </w:rPr>
              <w:t>0,0</w:t>
            </w:r>
          </w:p>
        </w:tc>
        <w:tc>
          <w:tcPr>
            <w:tcW w:w="2500" w:type="dxa"/>
          </w:tcPr>
          <w:p w:rsidR="00A81B18" w:rsidRPr="000D1244" w:rsidRDefault="00A81B18" w:rsidP="000D1244">
            <w:pPr>
              <w:pStyle w:val="a9"/>
              <w:spacing w:after="0"/>
              <w:jc w:val="both"/>
            </w:pPr>
            <w:r w:rsidRPr="000D1244">
              <w:t>Инвентаризация объектов</w:t>
            </w:r>
          </w:p>
        </w:tc>
      </w:tr>
      <w:tr w:rsidR="00A81B18" w:rsidRPr="000D1244" w:rsidTr="00593285">
        <w:trPr>
          <w:trHeight w:val="983"/>
        </w:trPr>
        <w:tc>
          <w:tcPr>
            <w:tcW w:w="2976" w:type="dxa"/>
          </w:tcPr>
          <w:p w:rsidR="00A81B18" w:rsidRPr="000D1244" w:rsidRDefault="00A81B18" w:rsidP="000D1244">
            <w:pPr>
              <w:pStyle w:val="ab"/>
              <w:tabs>
                <w:tab w:val="left" w:pos="333"/>
              </w:tabs>
              <w:spacing w:after="0" w:line="240" w:lineRule="auto"/>
              <w:ind w:left="0"/>
              <w:rPr>
                <w:rFonts w:ascii="Times New Roman" w:hAnsi="Times New Roman"/>
                <w:sz w:val="24"/>
                <w:szCs w:val="24"/>
              </w:rPr>
            </w:pPr>
            <w:r w:rsidRPr="000D1244">
              <w:rPr>
                <w:rFonts w:ascii="Times New Roman" w:hAnsi="Times New Roman"/>
                <w:sz w:val="24"/>
                <w:szCs w:val="24"/>
              </w:rPr>
              <w:t>Расходы на содержание взлетно-посадочной полосы поселка</w:t>
            </w:r>
          </w:p>
        </w:tc>
        <w:tc>
          <w:tcPr>
            <w:tcW w:w="985" w:type="dxa"/>
          </w:tcPr>
          <w:p w:rsidR="00A81B18" w:rsidRPr="000D1244" w:rsidRDefault="00A81B18" w:rsidP="000D1244">
            <w:pPr>
              <w:spacing w:after="0"/>
              <w:jc w:val="center"/>
              <w:rPr>
                <w:rFonts w:ascii="Times New Roman" w:hAnsi="Times New Roman"/>
                <w:sz w:val="24"/>
                <w:szCs w:val="24"/>
              </w:rPr>
            </w:pPr>
            <w:r w:rsidRPr="000D1244">
              <w:rPr>
                <w:rFonts w:ascii="Times New Roman" w:hAnsi="Times New Roman"/>
                <w:sz w:val="24"/>
                <w:szCs w:val="24"/>
              </w:rPr>
              <w:t>Администрация п.Юкта</w:t>
            </w:r>
          </w:p>
        </w:tc>
        <w:tc>
          <w:tcPr>
            <w:tcW w:w="709" w:type="dxa"/>
            <w:noWrap/>
            <w:vAlign w:val="center"/>
          </w:tcPr>
          <w:p w:rsidR="00A81B18" w:rsidRPr="000D1244" w:rsidRDefault="00A81B18" w:rsidP="000D1244">
            <w:pPr>
              <w:spacing w:after="0"/>
              <w:jc w:val="center"/>
              <w:rPr>
                <w:rFonts w:ascii="Times New Roman" w:hAnsi="Times New Roman"/>
                <w:sz w:val="24"/>
                <w:szCs w:val="24"/>
              </w:rPr>
            </w:pPr>
            <w:r w:rsidRPr="000D1244">
              <w:rPr>
                <w:rFonts w:ascii="Times New Roman" w:hAnsi="Times New Roman"/>
                <w:sz w:val="24"/>
                <w:szCs w:val="24"/>
              </w:rPr>
              <w:t>924</w:t>
            </w:r>
          </w:p>
        </w:tc>
        <w:tc>
          <w:tcPr>
            <w:tcW w:w="850" w:type="dxa"/>
            <w:gridSpan w:val="2"/>
            <w:noWrap/>
            <w:vAlign w:val="center"/>
          </w:tcPr>
          <w:p w:rsidR="00A81B18" w:rsidRPr="000D1244" w:rsidRDefault="00A81B18" w:rsidP="000D1244">
            <w:pPr>
              <w:spacing w:after="0"/>
              <w:jc w:val="center"/>
              <w:rPr>
                <w:rFonts w:ascii="Times New Roman" w:hAnsi="Times New Roman"/>
                <w:sz w:val="24"/>
                <w:szCs w:val="24"/>
              </w:rPr>
            </w:pPr>
            <w:r w:rsidRPr="000D1244">
              <w:rPr>
                <w:rFonts w:ascii="Times New Roman" w:hAnsi="Times New Roman"/>
                <w:sz w:val="24"/>
                <w:szCs w:val="24"/>
              </w:rPr>
              <w:t>01 13</w:t>
            </w:r>
          </w:p>
        </w:tc>
        <w:tc>
          <w:tcPr>
            <w:tcW w:w="853" w:type="dxa"/>
            <w:noWrap/>
            <w:vAlign w:val="center"/>
          </w:tcPr>
          <w:p w:rsidR="00A81B18" w:rsidRPr="000D1244" w:rsidRDefault="00A81B18" w:rsidP="000D1244">
            <w:pPr>
              <w:spacing w:after="0"/>
              <w:jc w:val="center"/>
              <w:rPr>
                <w:rFonts w:ascii="Times New Roman" w:hAnsi="Times New Roman"/>
                <w:sz w:val="24"/>
                <w:szCs w:val="24"/>
              </w:rPr>
            </w:pPr>
            <w:r w:rsidRPr="000D1244">
              <w:rPr>
                <w:rFonts w:ascii="Times New Roman" w:hAnsi="Times New Roman"/>
                <w:sz w:val="24"/>
                <w:szCs w:val="24"/>
              </w:rPr>
              <w:t>01 1 00 92100</w:t>
            </w:r>
          </w:p>
        </w:tc>
        <w:tc>
          <w:tcPr>
            <w:tcW w:w="713" w:type="dxa"/>
            <w:noWrap/>
            <w:vAlign w:val="center"/>
          </w:tcPr>
          <w:p w:rsidR="00A81B18" w:rsidRPr="000D1244" w:rsidRDefault="00A81B18" w:rsidP="000D1244">
            <w:pPr>
              <w:spacing w:after="0"/>
              <w:jc w:val="center"/>
              <w:rPr>
                <w:rFonts w:ascii="Times New Roman" w:hAnsi="Times New Roman"/>
                <w:sz w:val="24"/>
                <w:szCs w:val="24"/>
              </w:rPr>
            </w:pPr>
          </w:p>
        </w:tc>
        <w:tc>
          <w:tcPr>
            <w:tcW w:w="992" w:type="dxa"/>
            <w:noWrap/>
            <w:vAlign w:val="center"/>
          </w:tcPr>
          <w:p w:rsidR="00A81B18" w:rsidRPr="000D1244" w:rsidRDefault="00A81B18" w:rsidP="000D1244">
            <w:pPr>
              <w:spacing w:after="0"/>
              <w:jc w:val="center"/>
              <w:rPr>
                <w:rFonts w:ascii="Times New Roman" w:hAnsi="Times New Roman"/>
                <w:sz w:val="24"/>
                <w:szCs w:val="24"/>
              </w:rPr>
            </w:pPr>
            <w:r w:rsidRPr="000D1244">
              <w:rPr>
                <w:rFonts w:ascii="Times New Roman" w:hAnsi="Times New Roman"/>
                <w:sz w:val="24"/>
                <w:szCs w:val="24"/>
              </w:rPr>
              <w:t>0,0</w:t>
            </w:r>
          </w:p>
        </w:tc>
        <w:tc>
          <w:tcPr>
            <w:tcW w:w="990" w:type="dxa"/>
            <w:vAlign w:val="center"/>
          </w:tcPr>
          <w:p w:rsidR="00A81B18" w:rsidRPr="000D1244" w:rsidRDefault="00481AE2" w:rsidP="000D1244">
            <w:pPr>
              <w:spacing w:after="0"/>
              <w:jc w:val="center"/>
              <w:rPr>
                <w:rFonts w:ascii="Times New Roman" w:hAnsi="Times New Roman"/>
                <w:sz w:val="24"/>
                <w:szCs w:val="24"/>
              </w:rPr>
            </w:pPr>
            <w:r w:rsidRPr="000D1244">
              <w:rPr>
                <w:rFonts w:ascii="Times New Roman" w:hAnsi="Times New Roman"/>
                <w:sz w:val="24"/>
                <w:szCs w:val="24"/>
              </w:rPr>
              <w:t>308,6</w:t>
            </w:r>
          </w:p>
        </w:tc>
        <w:tc>
          <w:tcPr>
            <w:tcW w:w="996" w:type="dxa"/>
            <w:noWrap/>
            <w:vAlign w:val="center"/>
          </w:tcPr>
          <w:p w:rsidR="00A81B18" w:rsidRPr="000D1244" w:rsidRDefault="009E02DA" w:rsidP="000D1244">
            <w:pPr>
              <w:spacing w:after="0"/>
              <w:jc w:val="center"/>
              <w:rPr>
                <w:rFonts w:ascii="Times New Roman" w:hAnsi="Times New Roman"/>
                <w:sz w:val="24"/>
                <w:szCs w:val="24"/>
              </w:rPr>
            </w:pPr>
            <w:r w:rsidRPr="000D1244">
              <w:rPr>
                <w:rFonts w:ascii="Times New Roman" w:hAnsi="Times New Roman"/>
                <w:sz w:val="24"/>
                <w:szCs w:val="24"/>
              </w:rPr>
              <w:t>89,0</w:t>
            </w:r>
          </w:p>
        </w:tc>
        <w:tc>
          <w:tcPr>
            <w:tcW w:w="1276" w:type="dxa"/>
            <w:noWrap/>
            <w:vAlign w:val="center"/>
          </w:tcPr>
          <w:p w:rsidR="00A81B18" w:rsidRPr="000D1244" w:rsidRDefault="00A81B18" w:rsidP="000D1244">
            <w:pPr>
              <w:spacing w:after="0"/>
              <w:jc w:val="center"/>
              <w:rPr>
                <w:rFonts w:ascii="Times New Roman" w:hAnsi="Times New Roman"/>
                <w:sz w:val="24"/>
                <w:szCs w:val="24"/>
              </w:rPr>
            </w:pPr>
            <w:r w:rsidRPr="000D1244">
              <w:rPr>
                <w:rFonts w:ascii="Times New Roman" w:hAnsi="Times New Roman"/>
                <w:sz w:val="24"/>
                <w:szCs w:val="24"/>
              </w:rPr>
              <w:t>45,0</w:t>
            </w:r>
          </w:p>
        </w:tc>
        <w:tc>
          <w:tcPr>
            <w:tcW w:w="1418" w:type="dxa"/>
            <w:gridSpan w:val="2"/>
            <w:vAlign w:val="center"/>
          </w:tcPr>
          <w:p w:rsidR="00A81B18" w:rsidRPr="000D1244" w:rsidRDefault="00A81B18" w:rsidP="000D1244">
            <w:pPr>
              <w:spacing w:after="0"/>
              <w:jc w:val="center"/>
              <w:rPr>
                <w:rFonts w:ascii="Times New Roman" w:hAnsi="Times New Roman"/>
                <w:sz w:val="24"/>
                <w:szCs w:val="24"/>
              </w:rPr>
            </w:pPr>
            <w:r w:rsidRPr="000D1244">
              <w:rPr>
                <w:rFonts w:ascii="Times New Roman" w:hAnsi="Times New Roman"/>
                <w:sz w:val="24"/>
                <w:szCs w:val="24"/>
              </w:rPr>
              <w:t>45,0</w:t>
            </w:r>
          </w:p>
        </w:tc>
        <w:tc>
          <w:tcPr>
            <w:tcW w:w="2500" w:type="dxa"/>
          </w:tcPr>
          <w:p w:rsidR="00A81B18" w:rsidRPr="000D1244" w:rsidRDefault="00A81B18" w:rsidP="000D1244">
            <w:pPr>
              <w:pStyle w:val="a9"/>
              <w:spacing w:after="0"/>
              <w:jc w:val="both"/>
            </w:pPr>
          </w:p>
        </w:tc>
      </w:tr>
      <w:tr w:rsidR="00A81B18" w:rsidRPr="000D1244" w:rsidTr="00593285">
        <w:trPr>
          <w:trHeight w:val="983"/>
        </w:trPr>
        <w:tc>
          <w:tcPr>
            <w:tcW w:w="2976" w:type="dxa"/>
          </w:tcPr>
          <w:p w:rsidR="00A81B18" w:rsidRPr="000D1244" w:rsidRDefault="00A81B18" w:rsidP="000D1244">
            <w:pPr>
              <w:pStyle w:val="ab"/>
              <w:tabs>
                <w:tab w:val="left" w:pos="333"/>
              </w:tabs>
              <w:spacing w:after="0" w:line="240" w:lineRule="auto"/>
              <w:ind w:left="0"/>
              <w:rPr>
                <w:rFonts w:ascii="Times New Roman" w:hAnsi="Times New Roman"/>
                <w:sz w:val="24"/>
                <w:szCs w:val="24"/>
              </w:rPr>
            </w:pPr>
            <w:r w:rsidRPr="000D1244">
              <w:rPr>
                <w:rFonts w:ascii="Times New Roman" w:hAnsi="Times New Roman"/>
                <w:sz w:val="24"/>
                <w:szCs w:val="24"/>
              </w:rPr>
              <w:t xml:space="preserve">Приобретение Экскаватора </w:t>
            </w:r>
          </w:p>
        </w:tc>
        <w:tc>
          <w:tcPr>
            <w:tcW w:w="985" w:type="dxa"/>
          </w:tcPr>
          <w:p w:rsidR="00A81B18" w:rsidRPr="000D1244" w:rsidRDefault="00A81B18" w:rsidP="000D1244">
            <w:pPr>
              <w:spacing w:after="0"/>
              <w:jc w:val="center"/>
              <w:rPr>
                <w:rFonts w:ascii="Times New Roman" w:hAnsi="Times New Roman"/>
                <w:sz w:val="24"/>
                <w:szCs w:val="24"/>
              </w:rPr>
            </w:pPr>
            <w:r w:rsidRPr="000D1244">
              <w:rPr>
                <w:rFonts w:ascii="Times New Roman" w:hAnsi="Times New Roman"/>
                <w:sz w:val="24"/>
                <w:szCs w:val="24"/>
              </w:rPr>
              <w:t>Администрация п.Юкта</w:t>
            </w:r>
          </w:p>
        </w:tc>
        <w:tc>
          <w:tcPr>
            <w:tcW w:w="709" w:type="dxa"/>
            <w:noWrap/>
            <w:vAlign w:val="center"/>
          </w:tcPr>
          <w:p w:rsidR="00A81B18" w:rsidRPr="000D1244" w:rsidRDefault="00A81B18" w:rsidP="000D1244">
            <w:pPr>
              <w:spacing w:after="0"/>
              <w:jc w:val="center"/>
              <w:rPr>
                <w:rFonts w:ascii="Times New Roman" w:hAnsi="Times New Roman"/>
                <w:sz w:val="24"/>
                <w:szCs w:val="24"/>
              </w:rPr>
            </w:pPr>
            <w:r w:rsidRPr="000D1244">
              <w:rPr>
                <w:rFonts w:ascii="Times New Roman" w:hAnsi="Times New Roman"/>
                <w:sz w:val="24"/>
                <w:szCs w:val="24"/>
              </w:rPr>
              <w:t>924</w:t>
            </w:r>
          </w:p>
        </w:tc>
        <w:tc>
          <w:tcPr>
            <w:tcW w:w="850" w:type="dxa"/>
            <w:gridSpan w:val="2"/>
            <w:noWrap/>
            <w:vAlign w:val="center"/>
          </w:tcPr>
          <w:p w:rsidR="00A81B18" w:rsidRPr="000D1244" w:rsidRDefault="00A81B18" w:rsidP="000D1244">
            <w:pPr>
              <w:spacing w:after="0"/>
              <w:jc w:val="center"/>
              <w:rPr>
                <w:rFonts w:ascii="Times New Roman" w:hAnsi="Times New Roman"/>
                <w:sz w:val="24"/>
                <w:szCs w:val="24"/>
              </w:rPr>
            </w:pPr>
            <w:r w:rsidRPr="000D1244">
              <w:rPr>
                <w:rFonts w:ascii="Times New Roman" w:hAnsi="Times New Roman"/>
                <w:sz w:val="24"/>
                <w:szCs w:val="24"/>
              </w:rPr>
              <w:t>01 13</w:t>
            </w:r>
          </w:p>
        </w:tc>
        <w:tc>
          <w:tcPr>
            <w:tcW w:w="853" w:type="dxa"/>
            <w:noWrap/>
            <w:vAlign w:val="center"/>
          </w:tcPr>
          <w:p w:rsidR="00A81B18" w:rsidRPr="000D1244" w:rsidRDefault="00A81B18" w:rsidP="000D1244">
            <w:pPr>
              <w:spacing w:after="0"/>
              <w:jc w:val="center"/>
              <w:rPr>
                <w:rFonts w:ascii="Times New Roman" w:hAnsi="Times New Roman"/>
                <w:sz w:val="24"/>
                <w:szCs w:val="24"/>
              </w:rPr>
            </w:pPr>
          </w:p>
        </w:tc>
        <w:tc>
          <w:tcPr>
            <w:tcW w:w="713" w:type="dxa"/>
            <w:noWrap/>
            <w:vAlign w:val="center"/>
          </w:tcPr>
          <w:p w:rsidR="00A81B18" w:rsidRPr="000D1244" w:rsidRDefault="00A81B18" w:rsidP="000D1244">
            <w:pPr>
              <w:spacing w:after="0"/>
              <w:jc w:val="center"/>
              <w:rPr>
                <w:rFonts w:ascii="Times New Roman" w:hAnsi="Times New Roman"/>
                <w:sz w:val="24"/>
                <w:szCs w:val="24"/>
              </w:rPr>
            </w:pPr>
          </w:p>
        </w:tc>
        <w:tc>
          <w:tcPr>
            <w:tcW w:w="992" w:type="dxa"/>
            <w:noWrap/>
            <w:vAlign w:val="center"/>
          </w:tcPr>
          <w:p w:rsidR="00A81B18" w:rsidRPr="000D1244" w:rsidRDefault="00A81B18" w:rsidP="000D1244">
            <w:pPr>
              <w:spacing w:after="0"/>
              <w:jc w:val="center"/>
              <w:rPr>
                <w:rFonts w:ascii="Times New Roman" w:hAnsi="Times New Roman"/>
                <w:sz w:val="24"/>
                <w:szCs w:val="24"/>
              </w:rPr>
            </w:pPr>
            <w:r w:rsidRPr="000D1244">
              <w:rPr>
                <w:rFonts w:ascii="Times New Roman" w:hAnsi="Times New Roman"/>
                <w:sz w:val="24"/>
                <w:szCs w:val="24"/>
              </w:rPr>
              <w:t>0,0</w:t>
            </w:r>
          </w:p>
        </w:tc>
        <w:tc>
          <w:tcPr>
            <w:tcW w:w="990" w:type="dxa"/>
            <w:vAlign w:val="center"/>
          </w:tcPr>
          <w:p w:rsidR="00A81B18" w:rsidRPr="000D1244" w:rsidRDefault="00A81B18" w:rsidP="000D1244">
            <w:pPr>
              <w:spacing w:after="0"/>
              <w:jc w:val="center"/>
              <w:rPr>
                <w:rFonts w:ascii="Times New Roman" w:hAnsi="Times New Roman"/>
                <w:sz w:val="24"/>
                <w:szCs w:val="24"/>
              </w:rPr>
            </w:pPr>
            <w:r w:rsidRPr="000D1244">
              <w:rPr>
                <w:rFonts w:ascii="Times New Roman" w:hAnsi="Times New Roman"/>
                <w:sz w:val="24"/>
                <w:szCs w:val="24"/>
              </w:rPr>
              <w:t>0,0</w:t>
            </w:r>
          </w:p>
        </w:tc>
        <w:tc>
          <w:tcPr>
            <w:tcW w:w="996" w:type="dxa"/>
            <w:noWrap/>
            <w:vAlign w:val="center"/>
          </w:tcPr>
          <w:p w:rsidR="00A81B18" w:rsidRPr="000D1244" w:rsidRDefault="009E02DA" w:rsidP="000D1244">
            <w:pPr>
              <w:spacing w:after="0"/>
              <w:jc w:val="center"/>
              <w:rPr>
                <w:rFonts w:ascii="Times New Roman" w:hAnsi="Times New Roman"/>
                <w:sz w:val="24"/>
                <w:szCs w:val="24"/>
              </w:rPr>
            </w:pPr>
            <w:r w:rsidRPr="000D1244">
              <w:rPr>
                <w:rFonts w:ascii="Times New Roman" w:hAnsi="Times New Roman"/>
                <w:sz w:val="24"/>
                <w:szCs w:val="24"/>
              </w:rPr>
              <w:t>6194,7</w:t>
            </w:r>
          </w:p>
        </w:tc>
        <w:tc>
          <w:tcPr>
            <w:tcW w:w="1276" w:type="dxa"/>
            <w:noWrap/>
            <w:vAlign w:val="center"/>
          </w:tcPr>
          <w:p w:rsidR="00A81B18" w:rsidRPr="000D1244" w:rsidRDefault="00A81B18" w:rsidP="000D1244">
            <w:pPr>
              <w:spacing w:after="0"/>
              <w:jc w:val="center"/>
              <w:rPr>
                <w:rFonts w:ascii="Times New Roman" w:hAnsi="Times New Roman"/>
                <w:sz w:val="24"/>
                <w:szCs w:val="24"/>
              </w:rPr>
            </w:pPr>
            <w:r w:rsidRPr="000D1244">
              <w:rPr>
                <w:rFonts w:ascii="Times New Roman" w:hAnsi="Times New Roman"/>
                <w:sz w:val="24"/>
                <w:szCs w:val="24"/>
              </w:rPr>
              <w:t>0,0</w:t>
            </w:r>
          </w:p>
        </w:tc>
        <w:tc>
          <w:tcPr>
            <w:tcW w:w="1418" w:type="dxa"/>
            <w:gridSpan w:val="2"/>
            <w:vAlign w:val="center"/>
          </w:tcPr>
          <w:p w:rsidR="00A81B18" w:rsidRPr="000D1244" w:rsidRDefault="00A81B18" w:rsidP="000D1244">
            <w:pPr>
              <w:spacing w:after="0"/>
              <w:jc w:val="center"/>
              <w:rPr>
                <w:rFonts w:ascii="Times New Roman" w:hAnsi="Times New Roman"/>
                <w:sz w:val="24"/>
                <w:szCs w:val="24"/>
              </w:rPr>
            </w:pPr>
            <w:r w:rsidRPr="000D1244">
              <w:rPr>
                <w:rFonts w:ascii="Times New Roman" w:hAnsi="Times New Roman"/>
                <w:sz w:val="24"/>
                <w:szCs w:val="24"/>
              </w:rPr>
              <w:t>0,0</w:t>
            </w:r>
          </w:p>
        </w:tc>
        <w:tc>
          <w:tcPr>
            <w:tcW w:w="2500" w:type="dxa"/>
          </w:tcPr>
          <w:p w:rsidR="00A81B18" w:rsidRPr="000D1244" w:rsidRDefault="00A81B18" w:rsidP="000D1244">
            <w:pPr>
              <w:pStyle w:val="a9"/>
              <w:spacing w:after="0"/>
              <w:jc w:val="both"/>
            </w:pPr>
          </w:p>
        </w:tc>
      </w:tr>
      <w:tr w:rsidR="00A81B18" w:rsidRPr="000D1244" w:rsidTr="00593285">
        <w:trPr>
          <w:trHeight w:val="300"/>
        </w:trPr>
        <w:tc>
          <w:tcPr>
            <w:tcW w:w="2976" w:type="dxa"/>
          </w:tcPr>
          <w:p w:rsidR="00A81B18" w:rsidRPr="000D1244" w:rsidRDefault="00A81B18" w:rsidP="000D1244">
            <w:pPr>
              <w:pStyle w:val="ab"/>
              <w:tabs>
                <w:tab w:val="left" w:pos="333"/>
              </w:tabs>
              <w:spacing w:after="0" w:line="240" w:lineRule="auto"/>
              <w:ind w:left="0"/>
              <w:rPr>
                <w:rFonts w:ascii="Times New Roman" w:hAnsi="Times New Roman"/>
                <w:b/>
                <w:sz w:val="24"/>
                <w:szCs w:val="24"/>
              </w:rPr>
            </w:pPr>
            <w:r w:rsidRPr="000D1244">
              <w:rPr>
                <w:rFonts w:ascii="Times New Roman" w:hAnsi="Times New Roman"/>
                <w:b/>
                <w:sz w:val="24"/>
                <w:szCs w:val="24"/>
              </w:rPr>
              <w:t>Всего:</w:t>
            </w:r>
          </w:p>
        </w:tc>
        <w:tc>
          <w:tcPr>
            <w:tcW w:w="985" w:type="dxa"/>
          </w:tcPr>
          <w:p w:rsidR="00A81B18" w:rsidRPr="000D1244" w:rsidRDefault="00A81B18" w:rsidP="000D1244">
            <w:pPr>
              <w:spacing w:after="0"/>
              <w:jc w:val="center"/>
              <w:rPr>
                <w:rFonts w:ascii="Times New Roman" w:hAnsi="Times New Roman"/>
                <w:sz w:val="24"/>
                <w:szCs w:val="24"/>
              </w:rPr>
            </w:pPr>
          </w:p>
        </w:tc>
        <w:tc>
          <w:tcPr>
            <w:tcW w:w="709" w:type="dxa"/>
            <w:noWrap/>
          </w:tcPr>
          <w:p w:rsidR="00A81B18" w:rsidRPr="000D1244" w:rsidRDefault="00A81B18" w:rsidP="000D1244">
            <w:pPr>
              <w:spacing w:after="0"/>
              <w:jc w:val="center"/>
              <w:rPr>
                <w:rFonts w:ascii="Times New Roman" w:hAnsi="Times New Roman"/>
                <w:sz w:val="24"/>
                <w:szCs w:val="24"/>
              </w:rPr>
            </w:pPr>
          </w:p>
        </w:tc>
        <w:tc>
          <w:tcPr>
            <w:tcW w:w="850" w:type="dxa"/>
            <w:gridSpan w:val="2"/>
            <w:noWrap/>
          </w:tcPr>
          <w:p w:rsidR="00A81B18" w:rsidRPr="000D1244" w:rsidRDefault="00A81B18" w:rsidP="000D1244">
            <w:pPr>
              <w:spacing w:after="0"/>
              <w:jc w:val="center"/>
              <w:rPr>
                <w:rFonts w:ascii="Times New Roman" w:hAnsi="Times New Roman"/>
                <w:sz w:val="24"/>
                <w:szCs w:val="24"/>
              </w:rPr>
            </w:pPr>
          </w:p>
        </w:tc>
        <w:tc>
          <w:tcPr>
            <w:tcW w:w="853" w:type="dxa"/>
            <w:noWrap/>
          </w:tcPr>
          <w:p w:rsidR="00A81B18" w:rsidRPr="000D1244" w:rsidRDefault="00A81B18" w:rsidP="000D1244">
            <w:pPr>
              <w:spacing w:after="0"/>
              <w:jc w:val="center"/>
              <w:rPr>
                <w:rFonts w:ascii="Times New Roman" w:hAnsi="Times New Roman"/>
                <w:sz w:val="24"/>
                <w:szCs w:val="24"/>
              </w:rPr>
            </w:pPr>
          </w:p>
        </w:tc>
        <w:tc>
          <w:tcPr>
            <w:tcW w:w="713" w:type="dxa"/>
            <w:noWrap/>
          </w:tcPr>
          <w:p w:rsidR="00A81B18" w:rsidRPr="000D1244" w:rsidRDefault="00A81B18" w:rsidP="000D1244">
            <w:pPr>
              <w:spacing w:after="0"/>
              <w:jc w:val="center"/>
              <w:rPr>
                <w:rFonts w:ascii="Times New Roman" w:hAnsi="Times New Roman"/>
                <w:sz w:val="24"/>
                <w:szCs w:val="24"/>
              </w:rPr>
            </w:pPr>
          </w:p>
        </w:tc>
        <w:tc>
          <w:tcPr>
            <w:tcW w:w="992" w:type="dxa"/>
            <w:noWrap/>
            <w:vAlign w:val="center"/>
          </w:tcPr>
          <w:p w:rsidR="00A81B18" w:rsidRPr="000D1244" w:rsidRDefault="00A81B18" w:rsidP="000D1244">
            <w:pPr>
              <w:spacing w:after="0"/>
              <w:jc w:val="center"/>
              <w:rPr>
                <w:rFonts w:ascii="Times New Roman" w:hAnsi="Times New Roman"/>
                <w:b/>
                <w:sz w:val="24"/>
                <w:szCs w:val="24"/>
              </w:rPr>
            </w:pPr>
            <w:r w:rsidRPr="000D1244">
              <w:rPr>
                <w:rFonts w:ascii="Times New Roman" w:hAnsi="Times New Roman"/>
                <w:b/>
                <w:sz w:val="24"/>
                <w:szCs w:val="24"/>
              </w:rPr>
              <w:t>135,2</w:t>
            </w:r>
          </w:p>
        </w:tc>
        <w:tc>
          <w:tcPr>
            <w:tcW w:w="990" w:type="dxa"/>
            <w:vAlign w:val="center"/>
          </w:tcPr>
          <w:p w:rsidR="00A81B18" w:rsidRPr="000D1244" w:rsidRDefault="009E02DA" w:rsidP="000D1244">
            <w:pPr>
              <w:spacing w:after="0"/>
              <w:jc w:val="center"/>
              <w:rPr>
                <w:rFonts w:ascii="Times New Roman" w:hAnsi="Times New Roman"/>
                <w:b/>
                <w:sz w:val="24"/>
                <w:szCs w:val="24"/>
              </w:rPr>
            </w:pPr>
            <w:r w:rsidRPr="000D1244">
              <w:rPr>
                <w:rFonts w:ascii="Times New Roman" w:hAnsi="Times New Roman"/>
                <w:b/>
                <w:sz w:val="24"/>
                <w:szCs w:val="24"/>
              </w:rPr>
              <w:t>354,6</w:t>
            </w:r>
          </w:p>
        </w:tc>
        <w:tc>
          <w:tcPr>
            <w:tcW w:w="996" w:type="dxa"/>
            <w:noWrap/>
            <w:vAlign w:val="center"/>
          </w:tcPr>
          <w:p w:rsidR="00A81B18" w:rsidRPr="000D1244" w:rsidRDefault="00481AE2" w:rsidP="000D1244">
            <w:pPr>
              <w:spacing w:after="0"/>
              <w:jc w:val="center"/>
              <w:rPr>
                <w:rFonts w:ascii="Times New Roman" w:hAnsi="Times New Roman"/>
                <w:b/>
                <w:sz w:val="24"/>
                <w:szCs w:val="24"/>
              </w:rPr>
            </w:pPr>
            <w:r w:rsidRPr="000D1244">
              <w:rPr>
                <w:rFonts w:ascii="Times New Roman" w:hAnsi="Times New Roman"/>
                <w:b/>
                <w:sz w:val="24"/>
                <w:szCs w:val="24"/>
              </w:rPr>
              <w:t>6357,7</w:t>
            </w:r>
          </w:p>
        </w:tc>
        <w:tc>
          <w:tcPr>
            <w:tcW w:w="1276" w:type="dxa"/>
            <w:noWrap/>
            <w:vAlign w:val="center"/>
          </w:tcPr>
          <w:p w:rsidR="00A81B18" w:rsidRPr="000D1244" w:rsidRDefault="00A81B18" w:rsidP="000D1244">
            <w:pPr>
              <w:spacing w:after="0"/>
              <w:jc w:val="center"/>
              <w:rPr>
                <w:rFonts w:ascii="Times New Roman" w:hAnsi="Times New Roman"/>
                <w:b/>
                <w:sz w:val="24"/>
                <w:szCs w:val="24"/>
              </w:rPr>
            </w:pPr>
            <w:r w:rsidRPr="000D1244">
              <w:rPr>
                <w:rFonts w:ascii="Times New Roman" w:hAnsi="Times New Roman"/>
                <w:b/>
                <w:sz w:val="24"/>
                <w:szCs w:val="24"/>
              </w:rPr>
              <w:t>89,0</w:t>
            </w:r>
          </w:p>
        </w:tc>
        <w:tc>
          <w:tcPr>
            <w:tcW w:w="1418" w:type="dxa"/>
            <w:gridSpan w:val="2"/>
            <w:vAlign w:val="center"/>
          </w:tcPr>
          <w:p w:rsidR="00A81B18" w:rsidRPr="000D1244" w:rsidRDefault="00A81B18" w:rsidP="000D1244">
            <w:pPr>
              <w:spacing w:after="0"/>
              <w:jc w:val="center"/>
              <w:rPr>
                <w:rFonts w:ascii="Times New Roman" w:hAnsi="Times New Roman"/>
                <w:b/>
                <w:sz w:val="24"/>
                <w:szCs w:val="24"/>
              </w:rPr>
            </w:pPr>
            <w:r w:rsidRPr="000D1244">
              <w:rPr>
                <w:rFonts w:ascii="Times New Roman" w:hAnsi="Times New Roman"/>
                <w:b/>
                <w:sz w:val="24"/>
                <w:szCs w:val="24"/>
              </w:rPr>
              <w:t>89,0</w:t>
            </w:r>
          </w:p>
        </w:tc>
        <w:tc>
          <w:tcPr>
            <w:tcW w:w="2500" w:type="dxa"/>
          </w:tcPr>
          <w:p w:rsidR="00A81B18" w:rsidRPr="000D1244" w:rsidRDefault="00A81B18" w:rsidP="000D1244">
            <w:pPr>
              <w:spacing w:after="0"/>
              <w:rPr>
                <w:rFonts w:ascii="Times New Roman" w:hAnsi="Times New Roman"/>
                <w:sz w:val="24"/>
                <w:szCs w:val="24"/>
              </w:rPr>
            </w:pPr>
          </w:p>
        </w:tc>
      </w:tr>
    </w:tbl>
    <w:p w:rsidR="00593285" w:rsidRPr="000D1244" w:rsidRDefault="00593285" w:rsidP="000D1244">
      <w:pPr>
        <w:autoSpaceDE w:val="0"/>
        <w:autoSpaceDN w:val="0"/>
        <w:adjustRightInd w:val="0"/>
        <w:spacing w:after="0" w:line="240" w:lineRule="auto"/>
        <w:ind w:firstLine="540"/>
        <w:jc w:val="both"/>
        <w:rPr>
          <w:rFonts w:ascii="Times New Roman" w:hAnsi="Times New Roman"/>
          <w:sz w:val="24"/>
          <w:szCs w:val="24"/>
          <w:lang w:eastAsia="ru-RU"/>
        </w:rPr>
      </w:pPr>
      <w:r w:rsidRPr="000D1244">
        <w:rPr>
          <w:rFonts w:ascii="Times New Roman" w:hAnsi="Times New Roman"/>
          <w:sz w:val="24"/>
          <w:szCs w:val="24"/>
          <w:lang w:eastAsia="ru-RU"/>
        </w:rPr>
        <w:t>Глава поселка Юкта                                                                                   О.Э. Алексеева</w:t>
      </w:r>
    </w:p>
    <w:p w:rsidR="00593285" w:rsidRPr="000D1244" w:rsidRDefault="00593285" w:rsidP="000D1244">
      <w:pPr>
        <w:tabs>
          <w:tab w:val="left" w:pos="6463"/>
        </w:tabs>
        <w:autoSpaceDE w:val="0"/>
        <w:autoSpaceDN w:val="0"/>
        <w:adjustRightInd w:val="0"/>
        <w:spacing w:after="0" w:line="240" w:lineRule="auto"/>
        <w:outlineLvl w:val="1"/>
        <w:rPr>
          <w:rFonts w:ascii="Times New Roman" w:hAnsi="Times New Roman"/>
          <w:sz w:val="24"/>
          <w:szCs w:val="24"/>
        </w:rPr>
      </w:pPr>
      <w:r w:rsidRPr="000D1244">
        <w:rPr>
          <w:rFonts w:ascii="Times New Roman" w:hAnsi="Times New Roman"/>
          <w:sz w:val="24"/>
          <w:szCs w:val="24"/>
        </w:rPr>
        <w:tab/>
      </w:r>
    </w:p>
    <w:p w:rsidR="00593285" w:rsidRPr="000D1244" w:rsidRDefault="00593285" w:rsidP="000D1244">
      <w:pPr>
        <w:spacing w:after="0"/>
        <w:rPr>
          <w:rFonts w:ascii="Times New Roman" w:hAnsi="Times New Roman"/>
          <w:sz w:val="24"/>
          <w:szCs w:val="24"/>
        </w:rPr>
      </w:pPr>
    </w:p>
    <w:p w:rsidR="00A81B18" w:rsidRPr="000D1244" w:rsidRDefault="00A81B18" w:rsidP="000D1244">
      <w:pPr>
        <w:spacing w:after="0"/>
        <w:rPr>
          <w:rFonts w:ascii="Times New Roman" w:hAnsi="Times New Roman"/>
          <w:sz w:val="24"/>
          <w:szCs w:val="24"/>
        </w:rPr>
        <w:sectPr w:rsidR="00A81B18" w:rsidRPr="000D1244" w:rsidSect="00A81B18">
          <w:headerReference w:type="default" r:id="rId11"/>
          <w:pgSz w:w="16838" w:h="11905" w:orient="landscape"/>
          <w:pgMar w:top="720" w:right="567" w:bottom="720" w:left="567" w:header="425" w:footer="720" w:gutter="0"/>
          <w:cols w:space="720"/>
          <w:noEndnote/>
          <w:titlePg/>
          <w:docGrid w:linePitch="299"/>
        </w:sectPr>
      </w:pPr>
    </w:p>
    <w:p w:rsidR="00593285" w:rsidRPr="000D1244" w:rsidRDefault="00593285" w:rsidP="000D1244">
      <w:pPr>
        <w:spacing w:after="0"/>
        <w:rPr>
          <w:rFonts w:ascii="Times New Roman" w:hAnsi="Times New Roman"/>
          <w:sz w:val="24"/>
          <w:szCs w:val="24"/>
        </w:rPr>
      </w:pPr>
    </w:p>
    <w:p w:rsidR="00A81B18" w:rsidRPr="000D1244" w:rsidRDefault="00A81B18" w:rsidP="000D1244">
      <w:pPr>
        <w:spacing w:after="0"/>
        <w:rPr>
          <w:rFonts w:ascii="Times New Roman" w:hAnsi="Times New Roman"/>
          <w:sz w:val="24"/>
          <w:szCs w:val="24"/>
        </w:rPr>
      </w:pPr>
    </w:p>
    <w:p w:rsidR="00A81B18" w:rsidRPr="000D1244" w:rsidRDefault="00A81B18" w:rsidP="000D1244">
      <w:pPr>
        <w:spacing w:after="0"/>
        <w:rPr>
          <w:rFonts w:ascii="Times New Roman" w:hAnsi="Times New Roman"/>
          <w:sz w:val="24"/>
          <w:szCs w:val="24"/>
        </w:rPr>
      </w:pPr>
    </w:p>
    <w:p w:rsidR="00A81B18" w:rsidRPr="000D1244" w:rsidRDefault="00A81B18" w:rsidP="000D1244">
      <w:pPr>
        <w:spacing w:after="0"/>
        <w:rPr>
          <w:rFonts w:ascii="Times New Roman" w:hAnsi="Times New Roman"/>
          <w:sz w:val="24"/>
          <w:szCs w:val="24"/>
        </w:rPr>
      </w:pPr>
    </w:p>
    <w:p w:rsidR="00593285" w:rsidRPr="000D1244" w:rsidRDefault="00593285" w:rsidP="000D1244">
      <w:pPr>
        <w:autoSpaceDE w:val="0"/>
        <w:autoSpaceDN w:val="0"/>
        <w:adjustRightInd w:val="0"/>
        <w:spacing w:after="0" w:line="240" w:lineRule="auto"/>
        <w:outlineLvl w:val="1"/>
        <w:rPr>
          <w:rFonts w:ascii="Times New Roman" w:hAnsi="Times New Roman"/>
          <w:sz w:val="24"/>
          <w:szCs w:val="24"/>
        </w:rPr>
      </w:pPr>
    </w:p>
    <w:p w:rsidR="00593285" w:rsidRPr="000D1244" w:rsidRDefault="00593285" w:rsidP="000D1244">
      <w:pPr>
        <w:pStyle w:val="ConsPlusNormal"/>
        <w:widowControl/>
        <w:ind w:firstLine="0"/>
        <w:jc w:val="right"/>
        <w:outlineLvl w:val="0"/>
        <w:rPr>
          <w:rFonts w:ascii="Times New Roman" w:hAnsi="Times New Roman" w:cs="Times New Roman"/>
          <w:sz w:val="24"/>
          <w:szCs w:val="24"/>
        </w:rPr>
      </w:pPr>
      <w:r w:rsidRPr="000D1244">
        <w:rPr>
          <w:rFonts w:ascii="Times New Roman" w:eastAsia="Calibri" w:hAnsi="Times New Roman" w:cs="Times New Roman"/>
          <w:sz w:val="24"/>
          <w:szCs w:val="24"/>
          <w:lang w:eastAsia="en-US"/>
        </w:rPr>
        <w:t xml:space="preserve">                                                                                                              </w:t>
      </w:r>
      <w:r w:rsidRPr="000D1244">
        <w:rPr>
          <w:rFonts w:ascii="Times New Roman" w:hAnsi="Times New Roman" w:cs="Times New Roman"/>
          <w:sz w:val="24"/>
          <w:szCs w:val="24"/>
        </w:rPr>
        <w:t>Приложение №6</w:t>
      </w:r>
    </w:p>
    <w:p w:rsidR="00593285" w:rsidRPr="000D1244" w:rsidRDefault="00593285" w:rsidP="000D1244">
      <w:pPr>
        <w:pStyle w:val="ConsPlusNormal"/>
        <w:widowControl/>
        <w:ind w:firstLine="0"/>
        <w:jc w:val="right"/>
        <w:outlineLvl w:val="0"/>
        <w:rPr>
          <w:rFonts w:ascii="Times New Roman" w:hAnsi="Times New Roman" w:cs="Times New Roman"/>
          <w:sz w:val="24"/>
          <w:szCs w:val="24"/>
        </w:rPr>
      </w:pPr>
      <w:r w:rsidRPr="000D1244">
        <w:rPr>
          <w:rFonts w:ascii="Times New Roman" w:hAnsi="Times New Roman" w:cs="Times New Roman"/>
          <w:sz w:val="24"/>
          <w:szCs w:val="24"/>
        </w:rPr>
        <w:t xml:space="preserve">к муниципальной  программе </w:t>
      </w:r>
    </w:p>
    <w:p w:rsidR="00593285" w:rsidRPr="000D1244" w:rsidRDefault="00593285" w:rsidP="000D1244">
      <w:pPr>
        <w:pStyle w:val="ConsPlusNormal"/>
        <w:widowControl/>
        <w:ind w:firstLine="0"/>
        <w:jc w:val="right"/>
        <w:outlineLvl w:val="0"/>
        <w:rPr>
          <w:rFonts w:ascii="Times New Roman" w:hAnsi="Times New Roman" w:cs="Times New Roman"/>
          <w:sz w:val="24"/>
          <w:szCs w:val="24"/>
        </w:rPr>
      </w:pPr>
      <w:r w:rsidRPr="000D1244">
        <w:rPr>
          <w:rFonts w:ascii="Times New Roman" w:hAnsi="Times New Roman" w:cs="Times New Roman"/>
          <w:sz w:val="24"/>
          <w:szCs w:val="24"/>
        </w:rPr>
        <w:t xml:space="preserve">«Устойчивое развитие </w:t>
      </w:r>
      <w:proofErr w:type="gramStart"/>
      <w:r w:rsidRPr="000D1244">
        <w:rPr>
          <w:rFonts w:ascii="Times New Roman" w:hAnsi="Times New Roman" w:cs="Times New Roman"/>
          <w:sz w:val="24"/>
          <w:szCs w:val="24"/>
        </w:rPr>
        <w:t>муниципального</w:t>
      </w:r>
      <w:proofErr w:type="gramEnd"/>
      <w:r w:rsidRPr="000D1244">
        <w:rPr>
          <w:rFonts w:ascii="Times New Roman" w:hAnsi="Times New Roman" w:cs="Times New Roman"/>
          <w:sz w:val="24"/>
          <w:szCs w:val="24"/>
        </w:rPr>
        <w:t xml:space="preserve"> </w:t>
      </w:r>
    </w:p>
    <w:p w:rsidR="00593285" w:rsidRPr="000D1244" w:rsidRDefault="00593285" w:rsidP="000D1244">
      <w:pPr>
        <w:pStyle w:val="ConsPlusNormal"/>
        <w:widowControl/>
        <w:ind w:firstLine="0"/>
        <w:jc w:val="right"/>
        <w:outlineLvl w:val="0"/>
        <w:rPr>
          <w:rFonts w:ascii="Times New Roman" w:hAnsi="Times New Roman" w:cs="Times New Roman"/>
          <w:sz w:val="24"/>
          <w:szCs w:val="24"/>
        </w:rPr>
      </w:pPr>
      <w:r w:rsidRPr="000D1244">
        <w:rPr>
          <w:rFonts w:ascii="Times New Roman" w:hAnsi="Times New Roman" w:cs="Times New Roman"/>
          <w:sz w:val="24"/>
          <w:szCs w:val="24"/>
        </w:rPr>
        <w:t xml:space="preserve">Образования «поселок Юкта» </w:t>
      </w:r>
    </w:p>
    <w:p w:rsidR="00593285" w:rsidRPr="000D1244" w:rsidRDefault="00593285" w:rsidP="000D1244">
      <w:pPr>
        <w:pStyle w:val="ab"/>
        <w:autoSpaceDE w:val="0"/>
        <w:autoSpaceDN w:val="0"/>
        <w:adjustRightInd w:val="0"/>
        <w:spacing w:after="0" w:line="240" w:lineRule="auto"/>
        <w:jc w:val="center"/>
        <w:outlineLvl w:val="1"/>
        <w:rPr>
          <w:rFonts w:ascii="Times New Roman" w:hAnsi="Times New Roman"/>
          <w:b/>
          <w:caps/>
          <w:sz w:val="24"/>
          <w:szCs w:val="24"/>
        </w:rPr>
      </w:pPr>
    </w:p>
    <w:p w:rsidR="00593285" w:rsidRPr="000D1244" w:rsidRDefault="00593285" w:rsidP="000D1244">
      <w:pPr>
        <w:pStyle w:val="ab"/>
        <w:autoSpaceDE w:val="0"/>
        <w:autoSpaceDN w:val="0"/>
        <w:adjustRightInd w:val="0"/>
        <w:spacing w:after="0" w:line="240" w:lineRule="auto"/>
        <w:jc w:val="center"/>
        <w:outlineLvl w:val="1"/>
        <w:rPr>
          <w:rFonts w:ascii="Times New Roman" w:hAnsi="Times New Roman"/>
          <w:b/>
          <w:caps/>
          <w:sz w:val="24"/>
          <w:szCs w:val="24"/>
        </w:rPr>
      </w:pPr>
      <w:r w:rsidRPr="000D1244">
        <w:rPr>
          <w:rFonts w:ascii="Times New Roman" w:hAnsi="Times New Roman"/>
          <w:b/>
          <w:caps/>
          <w:sz w:val="24"/>
          <w:szCs w:val="24"/>
        </w:rPr>
        <w:t>Паспорт</w:t>
      </w:r>
    </w:p>
    <w:p w:rsidR="00593285" w:rsidRPr="000D1244" w:rsidRDefault="00593285" w:rsidP="000D1244">
      <w:pPr>
        <w:pStyle w:val="ab"/>
        <w:autoSpaceDE w:val="0"/>
        <w:autoSpaceDN w:val="0"/>
        <w:adjustRightInd w:val="0"/>
        <w:spacing w:after="0" w:line="240" w:lineRule="auto"/>
        <w:jc w:val="center"/>
        <w:outlineLvl w:val="1"/>
        <w:rPr>
          <w:rFonts w:ascii="Times New Roman" w:hAnsi="Times New Roman"/>
          <w:b/>
          <w:caps/>
          <w:sz w:val="24"/>
          <w:szCs w:val="24"/>
        </w:rPr>
      </w:pPr>
      <w:r w:rsidRPr="000D1244">
        <w:rPr>
          <w:rFonts w:ascii="Times New Roman" w:hAnsi="Times New Roman"/>
          <w:b/>
          <w:caps/>
          <w:sz w:val="24"/>
          <w:szCs w:val="24"/>
        </w:rPr>
        <w:t xml:space="preserve"> ПОДпрограммы</w:t>
      </w:r>
    </w:p>
    <w:p w:rsidR="00593285" w:rsidRPr="000D1244" w:rsidRDefault="00593285" w:rsidP="000D1244">
      <w:pPr>
        <w:pStyle w:val="ab"/>
        <w:autoSpaceDE w:val="0"/>
        <w:autoSpaceDN w:val="0"/>
        <w:adjustRightInd w:val="0"/>
        <w:spacing w:after="0" w:line="240" w:lineRule="auto"/>
        <w:jc w:val="center"/>
        <w:outlineLvl w:val="1"/>
        <w:rPr>
          <w:rFonts w:ascii="Times New Roman" w:hAnsi="Times New Roman"/>
          <w:b/>
          <w:caps/>
          <w:sz w:val="24"/>
          <w:szCs w:val="24"/>
        </w:rPr>
      </w:pPr>
      <w:r w:rsidRPr="000D1244">
        <w:rPr>
          <w:rFonts w:ascii="Times New Roman" w:hAnsi="Times New Roman"/>
          <w:b/>
          <w:sz w:val="24"/>
          <w:szCs w:val="24"/>
          <w:lang w:eastAsia="ru-RU" w:bidi="en-US"/>
        </w:rPr>
        <w:t>«</w:t>
      </w:r>
      <w:r w:rsidRPr="000D1244">
        <w:rPr>
          <w:rFonts w:ascii="Times New Roman" w:eastAsia="SimSun" w:hAnsi="Times New Roman"/>
          <w:b/>
          <w:bCs/>
          <w:kern w:val="2"/>
          <w:sz w:val="24"/>
          <w:szCs w:val="24"/>
          <w:lang w:eastAsia="ar-SA" w:bidi="en-US"/>
        </w:rPr>
        <w:t>Обеспечение проживающих в поселении и нуждающихся в жилых помещениях малоимущих граждан жилыми помещениями. Организация строительства, капитальный ремонт и содержание муниципального жилищного фонда поселка Юкта».</w:t>
      </w: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34"/>
        <w:gridCol w:w="6989"/>
      </w:tblGrid>
      <w:tr w:rsidR="00593285" w:rsidRPr="000D1244" w:rsidTr="00593285">
        <w:tc>
          <w:tcPr>
            <w:tcW w:w="2934" w:type="dxa"/>
          </w:tcPr>
          <w:p w:rsidR="00593285" w:rsidRPr="000D1244" w:rsidRDefault="00593285" w:rsidP="000D1244">
            <w:pPr>
              <w:autoSpaceDE w:val="0"/>
              <w:autoSpaceDN w:val="0"/>
              <w:adjustRightInd w:val="0"/>
              <w:spacing w:after="0" w:line="240" w:lineRule="auto"/>
              <w:rPr>
                <w:rFonts w:ascii="Times New Roman" w:hAnsi="Times New Roman"/>
                <w:sz w:val="24"/>
                <w:szCs w:val="24"/>
              </w:rPr>
            </w:pPr>
            <w:r w:rsidRPr="000D1244">
              <w:rPr>
                <w:rFonts w:ascii="Times New Roman" w:hAnsi="Times New Roman"/>
                <w:sz w:val="24"/>
                <w:szCs w:val="24"/>
              </w:rPr>
              <w:t xml:space="preserve">Наименование </w:t>
            </w:r>
          </w:p>
          <w:p w:rsidR="00593285" w:rsidRPr="000D1244" w:rsidRDefault="00593285" w:rsidP="000D1244">
            <w:pPr>
              <w:autoSpaceDE w:val="0"/>
              <w:autoSpaceDN w:val="0"/>
              <w:adjustRightInd w:val="0"/>
              <w:spacing w:after="0" w:line="240" w:lineRule="auto"/>
              <w:rPr>
                <w:rFonts w:ascii="Times New Roman" w:hAnsi="Times New Roman"/>
                <w:sz w:val="24"/>
                <w:szCs w:val="24"/>
              </w:rPr>
            </w:pPr>
            <w:r w:rsidRPr="000D1244">
              <w:rPr>
                <w:rFonts w:ascii="Times New Roman" w:hAnsi="Times New Roman"/>
                <w:sz w:val="24"/>
                <w:szCs w:val="24"/>
              </w:rPr>
              <w:t>подпрограммы</w:t>
            </w:r>
          </w:p>
        </w:tc>
        <w:tc>
          <w:tcPr>
            <w:tcW w:w="6989" w:type="dxa"/>
          </w:tcPr>
          <w:p w:rsidR="00593285" w:rsidRPr="000D1244" w:rsidRDefault="00593285" w:rsidP="000D1244">
            <w:pPr>
              <w:pStyle w:val="ad"/>
              <w:rPr>
                <w:rFonts w:ascii="Times New Roman" w:eastAsia="SimSun" w:hAnsi="Times New Roman"/>
                <w:bCs/>
                <w:kern w:val="2"/>
                <w:sz w:val="24"/>
                <w:szCs w:val="24"/>
                <w:lang w:eastAsia="ar-SA"/>
              </w:rPr>
            </w:pPr>
            <w:r w:rsidRPr="000D1244">
              <w:rPr>
                <w:rFonts w:ascii="Times New Roman" w:hAnsi="Times New Roman"/>
                <w:sz w:val="24"/>
                <w:szCs w:val="24"/>
              </w:rPr>
              <w:t xml:space="preserve"> </w:t>
            </w:r>
            <w:r w:rsidRPr="000D1244">
              <w:rPr>
                <w:rFonts w:ascii="Times New Roman" w:eastAsia="SimSun" w:hAnsi="Times New Roman"/>
                <w:bCs/>
                <w:kern w:val="2"/>
                <w:sz w:val="24"/>
                <w:szCs w:val="24"/>
                <w:lang w:eastAsia="ar-SA" w:bidi="en-US"/>
              </w:rPr>
              <w:t>Обеспечение проживающих в поселении и нуждающихся в жилых помещениях малоимущих граждан жилыми помещениями. Организация строительства, капитальный ремонт и содержание муниципально</w:t>
            </w:r>
            <w:r w:rsidR="00481AE2" w:rsidRPr="000D1244">
              <w:rPr>
                <w:rFonts w:ascii="Times New Roman" w:eastAsia="SimSun" w:hAnsi="Times New Roman"/>
                <w:bCs/>
                <w:kern w:val="2"/>
                <w:sz w:val="24"/>
                <w:szCs w:val="24"/>
                <w:lang w:eastAsia="ar-SA" w:bidi="en-US"/>
              </w:rPr>
              <w:t>го жилищного фонда поселка Юкта</w:t>
            </w:r>
            <w:r w:rsidRPr="000D1244">
              <w:rPr>
                <w:rFonts w:ascii="Times New Roman" w:eastAsia="SimSun" w:hAnsi="Times New Roman"/>
                <w:bCs/>
                <w:kern w:val="2"/>
                <w:sz w:val="24"/>
                <w:szCs w:val="24"/>
                <w:lang w:eastAsia="ar-SA" w:bidi="en-US"/>
              </w:rPr>
              <w:t>.</w:t>
            </w:r>
          </w:p>
        </w:tc>
      </w:tr>
      <w:tr w:rsidR="00593285" w:rsidRPr="000D1244" w:rsidTr="00593285">
        <w:trPr>
          <w:trHeight w:val="1093"/>
        </w:trPr>
        <w:tc>
          <w:tcPr>
            <w:tcW w:w="2934" w:type="dxa"/>
          </w:tcPr>
          <w:p w:rsidR="00593285" w:rsidRPr="000D1244" w:rsidRDefault="00593285" w:rsidP="000D1244">
            <w:pPr>
              <w:autoSpaceDE w:val="0"/>
              <w:autoSpaceDN w:val="0"/>
              <w:adjustRightInd w:val="0"/>
              <w:spacing w:after="0" w:line="240" w:lineRule="auto"/>
              <w:rPr>
                <w:rFonts w:ascii="Times New Roman" w:hAnsi="Times New Roman"/>
                <w:sz w:val="24"/>
                <w:szCs w:val="24"/>
              </w:rPr>
            </w:pPr>
            <w:r w:rsidRPr="000D1244">
              <w:rPr>
                <w:rFonts w:ascii="Times New Roman" w:hAnsi="Times New Roman"/>
                <w:sz w:val="24"/>
                <w:szCs w:val="24"/>
              </w:rPr>
              <w:t>Наименование  программы, в рамках которой реализуется Подпрограмма</w:t>
            </w:r>
          </w:p>
        </w:tc>
        <w:tc>
          <w:tcPr>
            <w:tcW w:w="6989" w:type="dxa"/>
          </w:tcPr>
          <w:p w:rsidR="00593285" w:rsidRPr="000D1244" w:rsidRDefault="00593285" w:rsidP="000D1244">
            <w:pPr>
              <w:pStyle w:val="ConsPlusNormal"/>
              <w:widowControl/>
              <w:ind w:firstLine="0"/>
              <w:outlineLvl w:val="2"/>
              <w:rPr>
                <w:rFonts w:ascii="Times New Roman" w:hAnsi="Times New Roman" w:cs="Times New Roman"/>
                <w:sz w:val="24"/>
                <w:szCs w:val="24"/>
              </w:rPr>
            </w:pPr>
            <w:r w:rsidRPr="000D1244">
              <w:rPr>
                <w:rFonts w:ascii="Times New Roman" w:hAnsi="Times New Roman" w:cs="Times New Roman"/>
                <w:sz w:val="24"/>
                <w:szCs w:val="24"/>
              </w:rPr>
              <w:t xml:space="preserve">  Устойчивое </w:t>
            </w:r>
            <w:r w:rsidRPr="000D1244">
              <w:rPr>
                <w:rFonts w:ascii="Times New Roman" w:hAnsi="Times New Roman" w:cs="Times New Roman"/>
                <w:bCs/>
                <w:sz w:val="24"/>
                <w:szCs w:val="24"/>
              </w:rPr>
              <w:t xml:space="preserve"> развитие муниципального образования «поселок Юкта</w:t>
            </w:r>
          </w:p>
        </w:tc>
      </w:tr>
      <w:tr w:rsidR="00481AE2" w:rsidRPr="000D1244" w:rsidTr="00593285">
        <w:tc>
          <w:tcPr>
            <w:tcW w:w="2934" w:type="dxa"/>
          </w:tcPr>
          <w:p w:rsidR="00481AE2" w:rsidRPr="000D1244" w:rsidRDefault="00481AE2" w:rsidP="000D1244">
            <w:pPr>
              <w:autoSpaceDE w:val="0"/>
              <w:autoSpaceDN w:val="0"/>
              <w:adjustRightInd w:val="0"/>
              <w:spacing w:after="0" w:line="240" w:lineRule="auto"/>
              <w:rPr>
                <w:rFonts w:ascii="Times New Roman" w:hAnsi="Times New Roman"/>
                <w:sz w:val="24"/>
                <w:szCs w:val="24"/>
              </w:rPr>
            </w:pPr>
            <w:r w:rsidRPr="000D1244">
              <w:rPr>
                <w:rFonts w:ascii="Times New Roman" w:hAnsi="Times New Roman"/>
                <w:sz w:val="24"/>
                <w:szCs w:val="24"/>
              </w:rPr>
              <w:t>Муниципальный заказчик</w:t>
            </w:r>
          </w:p>
        </w:tc>
        <w:tc>
          <w:tcPr>
            <w:tcW w:w="6989" w:type="dxa"/>
          </w:tcPr>
          <w:p w:rsidR="00481AE2" w:rsidRPr="000D1244" w:rsidRDefault="00481AE2" w:rsidP="000D1244">
            <w:pPr>
              <w:autoSpaceDE w:val="0"/>
              <w:autoSpaceDN w:val="0"/>
              <w:adjustRightInd w:val="0"/>
              <w:spacing w:after="0"/>
              <w:jc w:val="both"/>
              <w:rPr>
                <w:rFonts w:ascii="Times New Roman" w:hAnsi="Times New Roman"/>
                <w:sz w:val="24"/>
                <w:szCs w:val="24"/>
              </w:rPr>
            </w:pPr>
            <w:r w:rsidRPr="000D1244">
              <w:rPr>
                <w:rFonts w:ascii="Times New Roman" w:hAnsi="Times New Roman"/>
                <w:sz w:val="24"/>
                <w:szCs w:val="24"/>
              </w:rPr>
              <w:t xml:space="preserve">Администрация поселка </w:t>
            </w:r>
            <w:r w:rsidR="000D1244" w:rsidRPr="000D1244">
              <w:rPr>
                <w:rFonts w:ascii="Times New Roman" w:hAnsi="Times New Roman"/>
                <w:sz w:val="24"/>
                <w:szCs w:val="24"/>
              </w:rPr>
              <w:t>Юкта</w:t>
            </w:r>
            <w:r w:rsidRPr="000D1244">
              <w:rPr>
                <w:rFonts w:ascii="Times New Roman" w:hAnsi="Times New Roman"/>
                <w:sz w:val="24"/>
                <w:szCs w:val="24"/>
              </w:rPr>
              <w:t xml:space="preserve"> Эвенкийского муниципального района Красноярского края</w:t>
            </w:r>
          </w:p>
        </w:tc>
      </w:tr>
      <w:tr w:rsidR="00481AE2" w:rsidRPr="000D1244" w:rsidTr="00593285">
        <w:tc>
          <w:tcPr>
            <w:tcW w:w="2934" w:type="dxa"/>
          </w:tcPr>
          <w:p w:rsidR="00481AE2" w:rsidRPr="000D1244" w:rsidRDefault="00481AE2" w:rsidP="000D1244">
            <w:pPr>
              <w:autoSpaceDE w:val="0"/>
              <w:autoSpaceDN w:val="0"/>
              <w:adjustRightInd w:val="0"/>
              <w:spacing w:after="0" w:line="240" w:lineRule="auto"/>
              <w:rPr>
                <w:rFonts w:ascii="Times New Roman" w:hAnsi="Times New Roman"/>
                <w:sz w:val="24"/>
                <w:szCs w:val="24"/>
              </w:rPr>
            </w:pPr>
            <w:r w:rsidRPr="000D1244">
              <w:rPr>
                <w:rFonts w:ascii="Times New Roman" w:hAnsi="Times New Roman"/>
                <w:sz w:val="24"/>
                <w:szCs w:val="24"/>
              </w:rPr>
              <w:t>Исполнители Подпрограммы</w:t>
            </w:r>
          </w:p>
        </w:tc>
        <w:tc>
          <w:tcPr>
            <w:tcW w:w="6989" w:type="dxa"/>
          </w:tcPr>
          <w:p w:rsidR="00481AE2" w:rsidRPr="000D1244" w:rsidRDefault="00481AE2" w:rsidP="000D1244">
            <w:pPr>
              <w:autoSpaceDE w:val="0"/>
              <w:autoSpaceDN w:val="0"/>
              <w:adjustRightInd w:val="0"/>
              <w:spacing w:after="0"/>
              <w:jc w:val="both"/>
              <w:rPr>
                <w:rFonts w:ascii="Times New Roman" w:hAnsi="Times New Roman"/>
                <w:sz w:val="24"/>
                <w:szCs w:val="24"/>
              </w:rPr>
            </w:pPr>
            <w:r w:rsidRPr="000D1244">
              <w:rPr>
                <w:rFonts w:ascii="Times New Roman" w:hAnsi="Times New Roman"/>
                <w:sz w:val="24"/>
                <w:szCs w:val="24"/>
              </w:rPr>
              <w:t xml:space="preserve">Администрация поселка </w:t>
            </w:r>
            <w:r w:rsidR="000D1244" w:rsidRPr="000D1244">
              <w:rPr>
                <w:rFonts w:ascii="Times New Roman" w:hAnsi="Times New Roman"/>
                <w:sz w:val="24"/>
                <w:szCs w:val="24"/>
              </w:rPr>
              <w:t>Юкта</w:t>
            </w:r>
            <w:r w:rsidRPr="000D1244">
              <w:rPr>
                <w:rFonts w:ascii="Times New Roman" w:hAnsi="Times New Roman"/>
                <w:sz w:val="24"/>
                <w:szCs w:val="24"/>
              </w:rPr>
              <w:t xml:space="preserve"> Эвенкийского муниципального района Красноярского края</w:t>
            </w:r>
          </w:p>
          <w:p w:rsidR="00481AE2" w:rsidRPr="000D1244" w:rsidRDefault="00481AE2" w:rsidP="000D1244">
            <w:pPr>
              <w:autoSpaceDE w:val="0"/>
              <w:autoSpaceDN w:val="0"/>
              <w:adjustRightInd w:val="0"/>
              <w:spacing w:after="0"/>
              <w:jc w:val="both"/>
              <w:rPr>
                <w:rFonts w:ascii="Times New Roman" w:hAnsi="Times New Roman"/>
                <w:sz w:val="24"/>
                <w:szCs w:val="24"/>
              </w:rPr>
            </w:pPr>
          </w:p>
        </w:tc>
      </w:tr>
      <w:tr w:rsidR="00481AE2" w:rsidRPr="000D1244" w:rsidTr="00593285">
        <w:trPr>
          <w:trHeight w:val="441"/>
        </w:trPr>
        <w:tc>
          <w:tcPr>
            <w:tcW w:w="2934" w:type="dxa"/>
          </w:tcPr>
          <w:p w:rsidR="00481AE2" w:rsidRPr="000D1244" w:rsidRDefault="00481AE2" w:rsidP="000D1244">
            <w:pPr>
              <w:autoSpaceDE w:val="0"/>
              <w:autoSpaceDN w:val="0"/>
              <w:adjustRightInd w:val="0"/>
              <w:spacing w:after="0" w:line="240" w:lineRule="auto"/>
              <w:rPr>
                <w:rFonts w:ascii="Times New Roman" w:hAnsi="Times New Roman"/>
                <w:sz w:val="24"/>
                <w:szCs w:val="24"/>
              </w:rPr>
            </w:pPr>
            <w:r w:rsidRPr="000D1244">
              <w:rPr>
                <w:rFonts w:ascii="Times New Roman" w:hAnsi="Times New Roman"/>
                <w:sz w:val="24"/>
                <w:szCs w:val="24"/>
              </w:rPr>
              <w:t xml:space="preserve">Цель Подпрограммы </w:t>
            </w:r>
          </w:p>
          <w:p w:rsidR="00481AE2" w:rsidRPr="000D1244" w:rsidRDefault="00481AE2" w:rsidP="000D1244">
            <w:pPr>
              <w:autoSpaceDE w:val="0"/>
              <w:autoSpaceDN w:val="0"/>
              <w:adjustRightInd w:val="0"/>
              <w:spacing w:after="0" w:line="240" w:lineRule="auto"/>
              <w:rPr>
                <w:rFonts w:ascii="Times New Roman" w:hAnsi="Times New Roman"/>
                <w:sz w:val="24"/>
                <w:szCs w:val="24"/>
              </w:rPr>
            </w:pPr>
          </w:p>
        </w:tc>
        <w:tc>
          <w:tcPr>
            <w:tcW w:w="6989" w:type="dxa"/>
          </w:tcPr>
          <w:p w:rsidR="00481AE2" w:rsidRPr="000D1244" w:rsidRDefault="00481AE2" w:rsidP="000D1244">
            <w:pPr>
              <w:autoSpaceDE w:val="0"/>
              <w:autoSpaceDN w:val="0"/>
              <w:adjustRightInd w:val="0"/>
              <w:spacing w:after="0"/>
              <w:jc w:val="both"/>
              <w:rPr>
                <w:rFonts w:ascii="Times New Roman" w:hAnsi="Times New Roman"/>
                <w:sz w:val="24"/>
                <w:szCs w:val="24"/>
              </w:rPr>
            </w:pPr>
            <w:r w:rsidRPr="000D1244">
              <w:rPr>
                <w:rFonts w:ascii="Times New Roman" w:hAnsi="Times New Roman"/>
                <w:sz w:val="24"/>
                <w:szCs w:val="24"/>
              </w:rPr>
              <w:t xml:space="preserve"> Улучшение жилищных условий граждан п. </w:t>
            </w:r>
            <w:r w:rsidR="000D1244" w:rsidRPr="000D1244">
              <w:rPr>
                <w:rFonts w:ascii="Times New Roman" w:hAnsi="Times New Roman"/>
                <w:sz w:val="24"/>
                <w:szCs w:val="24"/>
              </w:rPr>
              <w:t>Юкта</w:t>
            </w:r>
          </w:p>
        </w:tc>
      </w:tr>
      <w:tr w:rsidR="00481AE2" w:rsidRPr="000D1244" w:rsidTr="00593285">
        <w:tc>
          <w:tcPr>
            <w:tcW w:w="2934" w:type="dxa"/>
          </w:tcPr>
          <w:p w:rsidR="00481AE2" w:rsidRPr="000D1244" w:rsidRDefault="00481AE2" w:rsidP="000D1244">
            <w:pPr>
              <w:autoSpaceDE w:val="0"/>
              <w:autoSpaceDN w:val="0"/>
              <w:adjustRightInd w:val="0"/>
              <w:spacing w:after="0" w:line="240" w:lineRule="auto"/>
              <w:rPr>
                <w:rFonts w:ascii="Times New Roman" w:hAnsi="Times New Roman"/>
                <w:sz w:val="24"/>
                <w:szCs w:val="24"/>
              </w:rPr>
            </w:pPr>
            <w:r w:rsidRPr="000D1244">
              <w:rPr>
                <w:rFonts w:ascii="Times New Roman" w:hAnsi="Times New Roman"/>
                <w:sz w:val="24"/>
                <w:szCs w:val="24"/>
              </w:rPr>
              <w:t>Задача Подпрограммы</w:t>
            </w:r>
          </w:p>
        </w:tc>
        <w:tc>
          <w:tcPr>
            <w:tcW w:w="6989" w:type="dxa"/>
          </w:tcPr>
          <w:p w:rsidR="00481AE2" w:rsidRPr="000D1244" w:rsidRDefault="00481AE2" w:rsidP="000D1244">
            <w:pPr>
              <w:autoSpaceDE w:val="0"/>
              <w:autoSpaceDN w:val="0"/>
              <w:adjustRightInd w:val="0"/>
              <w:spacing w:after="0"/>
              <w:jc w:val="both"/>
              <w:rPr>
                <w:rFonts w:ascii="Times New Roman" w:hAnsi="Times New Roman"/>
                <w:sz w:val="24"/>
                <w:szCs w:val="24"/>
              </w:rPr>
            </w:pPr>
            <w:r w:rsidRPr="000D1244">
              <w:rPr>
                <w:rFonts w:ascii="Times New Roman" w:hAnsi="Times New Roman"/>
                <w:sz w:val="24"/>
                <w:szCs w:val="24"/>
              </w:rPr>
              <w:t>Обеспечение доступности улучшения жилищных условий граждан за счет поэтапного строительство нового жилья, а также капитального ремонта существующего жилого фонда</w:t>
            </w:r>
          </w:p>
        </w:tc>
      </w:tr>
      <w:tr w:rsidR="00481AE2" w:rsidRPr="000D1244" w:rsidTr="00593285">
        <w:trPr>
          <w:trHeight w:val="643"/>
        </w:trPr>
        <w:tc>
          <w:tcPr>
            <w:tcW w:w="2934" w:type="dxa"/>
          </w:tcPr>
          <w:p w:rsidR="00481AE2" w:rsidRPr="000D1244" w:rsidRDefault="00481AE2" w:rsidP="000D1244">
            <w:pPr>
              <w:autoSpaceDE w:val="0"/>
              <w:autoSpaceDN w:val="0"/>
              <w:adjustRightInd w:val="0"/>
              <w:spacing w:after="0" w:line="240" w:lineRule="auto"/>
              <w:rPr>
                <w:rFonts w:ascii="Times New Roman" w:hAnsi="Times New Roman"/>
                <w:sz w:val="24"/>
                <w:szCs w:val="24"/>
              </w:rPr>
            </w:pPr>
            <w:r w:rsidRPr="000D1244">
              <w:rPr>
                <w:rFonts w:ascii="Times New Roman" w:hAnsi="Times New Roman"/>
                <w:sz w:val="24"/>
                <w:szCs w:val="24"/>
              </w:rPr>
              <w:t>Целевые индикаторы Подпрограммы</w:t>
            </w:r>
          </w:p>
        </w:tc>
        <w:tc>
          <w:tcPr>
            <w:tcW w:w="6989" w:type="dxa"/>
          </w:tcPr>
          <w:p w:rsidR="00481AE2" w:rsidRPr="000D1244" w:rsidRDefault="00481AE2" w:rsidP="000D1244">
            <w:pPr>
              <w:autoSpaceDE w:val="0"/>
              <w:autoSpaceDN w:val="0"/>
              <w:adjustRightInd w:val="0"/>
              <w:spacing w:after="0"/>
              <w:jc w:val="both"/>
              <w:rPr>
                <w:rFonts w:ascii="Times New Roman" w:hAnsi="Times New Roman"/>
                <w:sz w:val="24"/>
                <w:szCs w:val="24"/>
              </w:rPr>
            </w:pPr>
            <w:r w:rsidRPr="000D1244">
              <w:rPr>
                <w:rFonts w:ascii="Times New Roman" w:hAnsi="Times New Roman"/>
                <w:sz w:val="24"/>
                <w:szCs w:val="24"/>
              </w:rPr>
              <w:t>Перечень целевых индикаторов Подпрограммы отражён в приложении № 1 к Подпрограмме</w:t>
            </w:r>
          </w:p>
        </w:tc>
      </w:tr>
      <w:tr w:rsidR="00593285" w:rsidRPr="000D1244" w:rsidTr="00593285">
        <w:trPr>
          <w:trHeight w:val="647"/>
        </w:trPr>
        <w:tc>
          <w:tcPr>
            <w:tcW w:w="2934" w:type="dxa"/>
          </w:tcPr>
          <w:p w:rsidR="00593285" w:rsidRPr="000D1244" w:rsidRDefault="00593285" w:rsidP="000D1244">
            <w:pPr>
              <w:autoSpaceDE w:val="0"/>
              <w:autoSpaceDN w:val="0"/>
              <w:adjustRightInd w:val="0"/>
              <w:spacing w:after="0" w:line="240" w:lineRule="auto"/>
              <w:rPr>
                <w:rFonts w:ascii="Times New Roman" w:hAnsi="Times New Roman"/>
                <w:sz w:val="24"/>
                <w:szCs w:val="24"/>
              </w:rPr>
            </w:pPr>
            <w:r w:rsidRPr="000D1244">
              <w:rPr>
                <w:rFonts w:ascii="Times New Roman" w:hAnsi="Times New Roman"/>
                <w:sz w:val="24"/>
                <w:szCs w:val="24"/>
              </w:rPr>
              <w:t>Сроки реализации Подпрограммы</w:t>
            </w:r>
          </w:p>
        </w:tc>
        <w:tc>
          <w:tcPr>
            <w:tcW w:w="6989" w:type="dxa"/>
          </w:tcPr>
          <w:p w:rsidR="00593285" w:rsidRPr="000D1244" w:rsidRDefault="00593285" w:rsidP="000D1244">
            <w:pPr>
              <w:autoSpaceDE w:val="0"/>
              <w:autoSpaceDN w:val="0"/>
              <w:adjustRightInd w:val="0"/>
              <w:spacing w:after="0" w:line="240" w:lineRule="auto"/>
              <w:rPr>
                <w:rFonts w:ascii="Times New Roman" w:hAnsi="Times New Roman"/>
                <w:sz w:val="24"/>
                <w:szCs w:val="24"/>
              </w:rPr>
            </w:pPr>
            <w:r w:rsidRPr="000D1244">
              <w:rPr>
                <w:rFonts w:ascii="Times New Roman" w:hAnsi="Times New Roman"/>
                <w:sz w:val="24"/>
                <w:szCs w:val="24"/>
              </w:rPr>
              <w:t>202</w:t>
            </w:r>
            <w:r w:rsidR="00A81B18" w:rsidRPr="000D1244">
              <w:rPr>
                <w:rFonts w:ascii="Times New Roman" w:hAnsi="Times New Roman"/>
                <w:sz w:val="24"/>
                <w:szCs w:val="24"/>
              </w:rPr>
              <w:t>4</w:t>
            </w:r>
            <w:r w:rsidRPr="000D1244">
              <w:rPr>
                <w:rFonts w:ascii="Times New Roman" w:hAnsi="Times New Roman"/>
                <w:sz w:val="24"/>
                <w:szCs w:val="24"/>
              </w:rPr>
              <w:t xml:space="preserve"> – 202</w:t>
            </w:r>
            <w:r w:rsidR="00A81B18" w:rsidRPr="000D1244">
              <w:rPr>
                <w:rFonts w:ascii="Times New Roman" w:hAnsi="Times New Roman"/>
                <w:sz w:val="24"/>
                <w:szCs w:val="24"/>
              </w:rPr>
              <w:t>6</w:t>
            </w:r>
            <w:r w:rsidRPr="000D1244">
              <w:rPr>
                <w:rFonts w:ascii="Times New Roman" w:hAnsi="Times New Roman"/>
                <w:sz w:val="24"/>
                <w:szCs w:val="24"/>
              </w:rPr>
              <w:t xml:space="preserve"> годы</w:t>
            </w:r>
          </w:p>
        </w:tc>
      </w:tr>
      <w:tr w:rsidR="00593285" w:rsidRPr="000D1244" w:rsidTr="00593285">
        <w:tc>
          <w:tcPr>
            <w:tcW w:w="2934" w:type="dxa"/>
          </w:tcPr>
          <w:p w:rsidR="00593285" w:rsidRPr="000D1244" w:rsidRDefault="00593285" w:rsidP="000D1244">
            <w:pPr>
              <w:autoSpaceDE w:val="0"/>
              <w:autoSpaceDN w:val="0"/>
              <w:adjustRightInd w:val="0"/>
              <w:spacing w:after="0" w:line="240" w:lineRule="auto"/>
              <w:rPr>
                <w:rFonts w:ascii="Times New Roman" w:hAnsi="Times New Roman"/>
                <w:sz w:val="24"/>
                <w:szCs w:val="24"/>
              </w:rPr>
            </w:pPr>
            <w:r w:rsidRPr="000D1244">
              <w:rPr>
                <w:rFonts w:ascii="Times New Roman" w:hAnsi="Times New Roman"/>
                <w:sz w:val="24"/>
                <w:szCs w:val="24"/>
              </w:rPr>
              <w:t xml:space="preserve">Объемы и источники финансирования Подпрограммы </w:t>
            </w:r>
          </w:p>
        </w:tc>
        <w:tc>
          <w:tcPr>
            <w:tcW w:w="6989" w:type="dxa"/>
          </w:tcPr>
          <w:p w:rsidR="00593285" w:rsidRPr="000D1244" w:rsidRDefault="00593285" w:rsidP="000D1244">
            <w:pPr>
              <w:autoSpaceDE w:val="0"/>
              <w:autoSpaceDN w:val="0"/>
              <w:adjustRightInd w:val="0"/>
              <w:spacing w:after="0" w:line="240" w:lineRule="auto"/>
              <w:rPr>
                <w:rFonts w:ascii="Times New Roman" w:hAnsi="Times New Roman"/>
                <w:sz w:val="24"/>
                <w:szCs w:val="24"/>
                <w:lang w:eastAsia="ru-RU"/>
              </w:rPr>
            </w:pPr>
            <w:r w:rsidRPr="000D1244">
              <w:rPr>
                <w:rFonts w:ascii="Times New Roman" w:hAnsi="Times New Roman"/>
                <w:sz w:val="24"/>
                <w:szCs w:val="24"/>
                <w:lang w:eastAsia="ru-RU"/>
              </w:rPr>
              <w:t xml:space="preserve">Местный бюджет </w:t>
            </w:r>
            <w:r w:rsidR="00481AE2" w:rsidRPr="000D1244">
              <w:rPr>
                <w:rFonts w:ascii="Times New Roman" w:hAnsi="Times New Roman"/>
                <w:sz w:val="24"/>
                <w:szCs w:val="24"/>
                <w:lang w:eastAsia="ru-RU"/>
              </w:rPr>
              <w:t>23761,9</w:t>
            </w:r>
            <w:r w:rsidRPr="000D1244">
              <w:rPr>
                <w:rFonts w:ascii="Times New Roman" w:hAnsi="Times New Roman"/>
                <w:sz w:val="24"/>
                <w:szCs w:val="24"/>
                <w:lang w:eastAsia="ru-RU"/>
              </w:rPr>
              <w:t xml:space="preserve">  </w:t>
            </w:r>
            <w:r w:rsidRPr="000D1244">
              <w:rPr>
                <w:rFonts w:ascii="Times New Roman" w:hAnsi="Times New Roman"/>
                <w:sz w:val="24"/>
                <w:szCs w:val="24"/>
              </w:rPr>
              <w:t>тыс. рублей, в том числе по годам:</w:t>
            </w:r>
          </w:p>
          <w:p w:rsidR="00593285" w:rsidRPr="000D1244" w:rsidRDefault="00593285" w:rsidP="000D1244">
            <w:pPr>
              <w:autoSpaceDE w:val="0"/>
              <w:autoSpaceDN w:val="0"/>
              <w:adjustRightInd w:val="0"/>
              <w:spacing w:after="0" w:line="240" w:lineRule="auto"/>
              <w:rPr>
                <w:rFonts w:ascii="Times New Roman" w:hAnsi="Times New Roman"/>
                <w:sz w:val="24"/>
                <w:szCs w:val="24"/>
              </w:rPr>
            </w:pPr>
            <w:r w:rsidRPr="000D1244">
              <w:rPr>
                <w:rFonts w:ascii="Times New Roman" w:hAnsi="Times New Roman"/>
                <w:sz w:val="24"/>
                <w:szCs w:val="24"/>
              </w:rPr>
              <w:t>202</w:t>
            </w:r>
            <w:r w:rsidR="00CF36A5" w:rsidRPr="000D1244">
              <w:rPr>
                <w:rFonts w:ascii="Times New Roman" w:hAnsi="Times New Roman"/>
                <w:sz w:val="24"/>
                <w:szCs w:val="24"/>
              </w:rPr>
              <w:t>4</w:t>
            </w:r>
            <w:r w:rsidRPr="000D1244">
              <w:rPr>
                <w:rFonts w:ascii="Times New Roman" w:hAnsi="Times New Roman"/>
                <w:sz w:val="24"/>
                <w:szCs w:val="24"/>
              </w:rPr>
              <w:t xml:space="preserve"> год – </w:t>
            </w:r>
            <w:r w:rsidR="00481AE2" w:rsidRPr="000D1244">
              <w:rPr>
                <w:rFonts w:ascii="Times New Roman" w:hAnsi="Times New Roman"/>
                <w:sz w:val="24"/>
                <w:szCs w:val="24"/>
              </w:rPr>
              <w:t>1618,3</w:t>
            </w:r>
            <w:r w:rsidRPr="000D1244">
              <w:rPr>
                <w:rFonts w:ascii="Times New Roman" w:hAnsi="Times New Roman"/>
                <w:sz w:val="24"/>
                <w:szCs w:val="24"/>
              </w:rPr>
              <w:t xml:space="preserve"> </w:t>
            </w:r>
            <w:r w:rsidRPr="000D1244">
              <w:rPr>
                <w:rFonts w:ascii="Times New Roman" w:hAnsi="Times New Roman"/>
                <w:sz w:val="24"/>
                <w:szCs w:val="24"/>
                <w:lang w:eastAsia="ru-RU"/>
              </w:rPr>
              <w:t xml:space="preserve"> </w:t>
            </w:r>
            <w:r w:rsidRPr="000D1244">
              <w:rPr>
                <w:rFonts w:ascii="Times New Roman" w:hAnsi="Times New Roman"/>
                <w:sz w:val="24"/>
                <w:szCs w:val="24"/>
              </w:rPr>
              <w:t>тыс. рублей;</w:t>
            </w:r>
          </w:p>
          <w:p w:rsidR="00593285" w:rsidRPr="000D1244" w:rsidRDefault="00593285" w:rsidP="000D1244">
            <w:pPr>
              <w:autoSpaceDE w:val="0"/>
              <w:autoSpaceDN w:val="0"/>
              <w:adjustRightInd w:val="0"/>
              <w:spacing w:after="0" w:line="240" w:lineRule="auto"/>
              <w:rPr>
                <w:rFonts w:ascii="Times New Roman" w:hAnsi="Times New Roman"/>
                <w:sz w:val="24"/>
                <w:szCs w:val="24"/>
              </w:rPr>
            </w:pPr>
            <w:r w:rsidRPr="000D1244">
              <w:rPr>
                <w:rFonts w:ascii="Times New Roman" w:hAnsi="Times New Roman"/>
                <w:sz w:val="24"/>
                <w:szCs w:val="24"/>
              </w:rPr>
              <w:t>202</w:t>
            </w:r>
            <w:r w:rsidR="00CF36A5" w:rsidRPr="000D1244">
              <w:rPr>
                <w:rFonts w:ascii="Times New Roman" w:hAnsi="Times New Roman"/>
                <w:sz w:val="24"/>
                <w:szCs w:val="24"/>
              </w:rPr>
              <w:t>5</w:t>
            </w:r>
            <w:r w:rsidRPr="000D1244">
              <w:rPr>
                <w:rFonts w:ascii="Times New Roman" w:hAnsi="Times New Roman"/>
                <w:sz w:val="24"/>
                <w:szCs w:val="24"/>
              </w:rPr>
              <w:t xml:space="preserve">год – </w:t>
            </w:r>
            <w:r w:rsidR="00A81B18" w:rsidRPr="000D1244">
              <w:rPr>
                <w:rFonts w:ascii="Times New Roman" w:hAnsi="Times New Roman"/>
                <w:sz w:val="24"/>
                <w:szCs w:val="24"/>
              </w:rPr>
              <w:t>3788,5</w:t>
            </w:r>
            <w:r w:rsidRPr="000D1244">
              <w:rPr>
                <w:rFonts w:ascii="Times New Roman" w:hAnsi="Times New Roman"/>
                <w:sz w:val="24"/>
                <w:szCs w:val="24"/>
              </w:rPr>
              <w:t xml:space="preserve"> тыс. рублей;</w:t>
            </w:r>
          </w:p>
          <w:p w:rsidR="00593285" w:rsidRPr="000D1244" w:rsidRDefault="00593285" w:rsidP="000D1244">
            <w:pPr>
              <w:autoSpaceDE w:val="0"/>
              <w:autoSpaceDN w:val="0"/>
              <w:adjustRightInd w:val="0"/>
              <w:spacing w:after="0" w:line="240" w:lineRule="auto"/>
              <w:rPr>
                <w:rFonts w:ascii="Times New Roman" w:hAnsi="Times New Roman"/>
                <w:sz w:val="24"/>
                <w:szCs w:val="24"/>
              </w:rPr>
            </w:pPr>
            <w:r w:rsidRPr="000D1244">
              <w:rPr>
                <w:rFonts w:ascii="Times New Roman" w:hAnsi="Times New Roman"/>
                <w:sz w:val="24"/>
                <w:szCs w:val="24"/>
              </w:rPr>
              <w:t>202</w:t>
            </w:r>
            <w:r w:rsidR="00CF36A5" w:rsidRPr="000D1244">
              <w:rPr>
                <w:rFonts w:ascii="Times New Roman" w:hAnsi="Times New Roman"/>
                <w:sz w:val="24"/>
                <w:szCs w:val="24"/>
              </w:rPr>
              <w:t>6</w:t>
            </w:r>
            <w:r w:rsidRPr="000D1244">
              <w:rPr>
                <w:rFonts w:ascii="Times New Roman" w:hAnsi="Times New Roman"/>
                <w:sz w:val="24"/>
                <w:szCs w:val="24"/>
              </w:rPr>
              <w:t xml:space="preserve"> год-</w:t>
            </w:r>
            <w:r w:rsidR="00A81B18" w:rsidRPr="000D1244">
              <w:rPr>
                <w:rFonts w:ascii="Times New Roman" w:hAnsi="Times New Roman"/>
                <w:sz w:val="24"/>
                <w:szCs w:val="24"/>
              </w:rPr>
              <w:t>3355,1</w:t>
            </w:r>
            <w:r w:rsidRPr="000D1244">
              <w:rPr>
                <w:rFonts w:ascii="Times New Roman" w:hAnsi="Times New Roman"/>
                <w:sz w:val="24"/>
                <w:szCs w:val="24"/>
              </w:rPr>
              <w:t xml:space="preserve"> тыс. рублей</w:t>
            </w:r>
          </w:p>
        </w:tc>
      </w:tr>
      <w:tr w:rsidR="00481AE2" w:rsidRPr="000D1244" w:rsidTr="00593285">
        <w:tc>
          <w:tcPr>
            <w:tcW w:w="2934" w:type="dxa"/>
          </w:tcPr>
          <w:p w:rsidR="00481AE2" w:rsidRPr="000D1244" w:rsidRDefault="00481AE2" w:rsidP="000D1244">
            <w:pPr>
              <w:autoSpaceDE w:val="0"/>
              <w:autoSpaceDN w:val="0"/>
              <w:adjustRightInd w:val="0"/>
              <w:spacing w:after="0"/>
              <w:jc w:val="both"/>
              <w:rPr>
                <w:rFonts w:ascii="Times New Roman" w:hAnsi="Times New Roman"/>
                <w:sz w:val="24"/>
                <w:szCs w:val="24"/>
              </w:rPr>
            </w:pPr>
            <w:r w:rsidRPr="000D1244">
              <w:rPr>
                <w:rFonts w:ascii="Times New Roman" w:hAnsi="Times New Roman"/>
                <w:sz w:val="24"/>
                <w:szCs w:val="24"/>
              </w:rPr>
              <w:t>Перечень мероприятий</w:t>
            </w:r>
          </w:p>
        </w:tc>
        <w:tc>
          <w:tcPr>
            <w:tcW w:w="6989" w:type="dxa"/>
          </w:tcPr>
          <w:p w:rsidR="00481AE2" w:rsidRPr="000D1244" w:rsidRDefault="00481AE2" w:rsidP="000D1244">
            <w:pPr>
              <w:autoSpaceDE w:val="0"/>
              <w:autoSpaceDN w:val="0"/>
              <w:adjustRightInd w:val="0"/>
              <w:spacing w:after="0"/>
              <w:jc w:val="both"/>
              <w:rPr>
                <w:rFonts w:ascii="Times New Roman" w:hAnsi="Times New Roman"/>
                <w:sz w:val="24"/>
                <w:szCs w:val="24"/>
              </w:rPr>
            </w:pPr>
            <w:r w:rsidRPr="000D1244">
              <w:rPr>
                <w:rFonts w:ascii="Times New Roman" w:hAnsi="Times New Roman"/>
                <w:sz w:val="24"/>
                <w:szCs w:val="24"/>
              </w:rPr>
              <w:t>Перечень мероприятий Подпрограммы отражён в приложении № 2 к Подпрограмме</w:t>
            </w:r>
          </w:p>
        </w:tc>
      </w:tr>
      <w:tr w:rsidR="00593285" w:rsidRPr="000D1244" w:rsidTr="00593285">
        <w:trPr>
          <w:trHeight w:val="1024"/>
        </w:trPr>
        <w:tc>
          <w:tcPr>
            <w:tcW w:w="2934" w:type="dxa"/>
          </w:tcPr>
          <w:p w:rsidR="00593285" w:rsidRPr="000D1244" w:rsidRDefault="00593285" w:rsidP="000D1244">
            <w:pPr>
              <w:autoSpaceDE w:val="0"/>
              <w:autoSpaceDN w:val="0"/>
              <w:adjustRightInd w:val="0"/>
              <w:spacing w:after="0" w:line="240" w:lineRule="auto"/>
              <w:rPr>
                <w:rFonts w:ascii="Times New Roman" w:hAnsi="Times New Roman"/>
                <w:sz w:val="24"/>
                <w:szCs w:val="24"/>
              </w:rPr>
            </w:pPr>
            <w:r w:rsidRPr="000D1244">
              <w:rPr>
                <w:rFonts w:ascii="Times New Roman" w:hAnsi="Times New Roman"/>
                <w:sz w:val="24"/>
                <w:szCs w:val="24"/>
              </w:rPr>
              <w:t xml:space="preserve">Система организации </w:t>
            </w:r>
            <w:proofErr w:type="gramStart"/>
            <w:r w:rsidRPr="000D1244">
              <w:rPr>
                <w:rFonts w:ascii="Times New Roman" w:hAnsi="Times New Roman"/>
                <w:sz w:val="24"/>
                <w:szCs w:val="24"/>
              </w:rPr>
              <w:t>контроля за</w:t>
            </w:r>
            <w:proofErr w:type="gramEnd"/>
            <w:r w:rsidRPr="000D1244">
              <w:rPr>
                <w:rFonts w:ascii="Times New Roman" w:hAnsi="Times New Roman"/>
                <w:sz w:val="24"/>
                <w:szCs w:val="24"/>
              </w:rPr>
              <w:t xml:space="preserve"> исполнением Подпрограммы</w:t>
            </w:r>
          </w:p>
        </w:tc>
        <w:tc>
          <w:tcPr>
            <w:tcW w:w="6989" w:type="dxa"/>
            <w:shd w:val="clear" w:color="auto" w:fill="auto"/>
          </w:tcPr>
          <w:p w:rsidR="00593285" w:rsidRPr="000D1244" w:rsidRDefault="00593285" w:rsidP="000D1244">
            <w:pPr>
              <w:spacing w:after="0" w:line="240" w:lineRule="auto"/>
              <w:rPr>
                <w:rFonts w:ascii="Times New Roman" w:hAnsi="Times New Roman"/>
                <w:sz w:val="24"/>
                <w:szCs w:val="24"/>
              </w:rPr>
            </w:pPr>
            <w:proofErr w:type="gramStart"/>
            <w:r w:rsidRPr="000D1244">
              <w:rPr>
                <w:rFonts w:ascii="Times New Roman" w:hAnsi="Times New Roman"/>
                <w:sz w:val="24"/>
                <w:szCs w:val="24"/>
              </w:rPr>
              <w:t>Контроль за</w:t>
            </w:r>
            <w:proofErr w:type="gramEnd"/>
            <w:r w:rsidRPr="000D1244">
              <w:rPr>
                <w:rFonts w:ascii="Times New Roman" w:hAnsi="Times New Roman"/>
                <w:sz w:val="24"/>
                <w:szCs w:val="24"/>
              </w:rPr>
              <w:t xml:space="preserve"> исполнением мероприятий подпрограммы осуществляет: Администрация поселка Юкта, Внешний контроль за целевым и эффективным использованием средств местного  бюджета осуществляет Контрольно-счетная палата ЭМР. </w:t>
            </w:r>
            <w:proofErr w:type="gramStart"/>
            <w:r w:rsidRPr="000D1244">
              <w:rPr>
                <w:rFonts w:ascii="Times New Roman" w:hAnsi="Times New Roman"/>
                <w:sz w:val="24"/>
                <w:szCs w:val="24"/>
              </w:rPr>
              <w:t>Контроль за</w:t>
            </w:r>
            <w:proofErr w:type="gramEnd"/>
            <w:r w:rsidRPr="000D1244">
              <w:rPr>
                <w:rFonts w:ascii="Times New Roman" w:hAnsi="Times New Roman"/>
                <w:sz w:val="24"/>
                <w:szCs w:val="24"/>
              </w:rPr>
              <w:t xml:space="preserve"> законностью и результативностью использования средств местного  бюджета осуществляет Юктинский поселковый Совет депутатов</w:t>
            </w:r>
          </w:p>
        </w:tc>
      </w:tr>
    </w:tbl>
    <w:p w:rsidR="00593285" w:rsidRPr="000D1244" w:rsidRDefault="00593285" w:rsidP="000D1244">
      <w:pPr>
        <w:pStyle w:val="ConsPlusNormal"/>
        <w:widowControl/>
        <w:ind w:firstLine="0"/>
        <w:outlineLvl w:val="0"/>
        <w:rPr>
          <w:rFonts w:ascii="Times New Roman" w:hAnsi="Times New Roman" w:cs="Times New Roman"/>
          <w:sz w:val="24"/>
          <w:szCs w:val="24"/>
        </w:rPr>
      </w:pPr>
      <w:r w:rsidRPr="000D1244">
        <w:rPr>
          <w:rFonts w:ascii="Times New Roman" w:hAnsi="Times New Roman" w:cs="Times New Roman"/>
          <w:sz w:val="24"/>
          <w:szCs w:val="24"/>
        </w:rPr>
        <w:t xml:space="preserve">                                                                        </w:t>
      </w:r>
    </w:p>
    <w:p w:rsidR="00593285" w:rsidRPr="000D1244" w:rsidRDefault="00593285" w:rsidP="000D1244">
      <w:pPr>
        <w:autoSpaceDE w:val="0"/>
        <w:autoSpaceDN w:val="0"/>
        <w:adjustRightInd w:val="0"/>
        <w:spacing w:after="0" w:line="240" w:lineRule="auto"/>
        <w:ind w:firstLine="709"/>
        <w:jc w:val="center"/>
        <w:outlineLvl w:val="0"/>
        <w:rPr>
          <w:rFonts w:ascii="Times New Roman" w:hAnsi="Times New Roman"/>
          <w:b/>
          <w:sz w:val="24"/>
          <w:szCs w:val="24"/>
        </w:rPr>
      </w:pPr>
      <w:r w:rsidRPr="000D1244">
        <w:rPr>
          <w:rFonts w:ascii="Times New Roman" w:hAnsi="Times New Roman"/>
          <w:b/>
          <w:sz w:val="24"/>
          <w:szCs w:val="24"/>
        </w:rPr>
        <w:t>2. Основные разделы Подпрограммы</w:t>
      </w:r>
    </w:p>
    <w:p w:rsidR="00481AE2" w:rsidRPr="000D1244" w:rsidRDefault="00593285" w:rsidP="000D1244">
      <w:pPr>
        <w:autoSpaceDE w:val="0"/>
        <w:autoSpaceDN w:val="0"/>
        <w:adjustRightInd w:val="0"/>
        <w:spacing w:after="0" w:line="240" w:lineRule="auto"/>
        <w:ind w:firstLine="709"/>
        <w:jc w:val="center"/>
        <w:rPr>
          <w:rFonts w:ascii="Times New Roman" w:hAnsi="Times New Roman"/>
          <w:b/>
          <w:sz w:val="24"/>
          <w:szCs w:val="24"/>
        </w:rPr>
      </w:pPr>
      <w:r w:rsidRPr="000D1244">
        <w:rPr>
          <w:rFonts w:ascii="Times New Roman" w:hAnsi="Times New Roman"/>
          <w:b/>
          <w:sz w:val="24"/>
          <w:szCs w:val="24"/>
        </w:rPr>
        <w:lastRenderedPageBreak/>
        <w:t>2.1. Постановка общепоселковой  проблемы и обоснование необходимости разработки  Подпрограммы.</w:t>
      </w:r>
    </w:p>
    <w:p w:rsidR="00481AE2" w:rsidRPr="000D1244" w:rsidRDefault="00481AE2" w:rsidP="000D1244">
      <w:pPr>
        <w:autoSpaceDE w:val="0"/>
        <w:autoSpaceDN w:val="0"/>
        <w:adjustRightInd w:val="0"/>
        <w:spacing w:after="0" w:line="240" w:lineRule="auto"/>
        <w:ind w:firstLine="709"/>
        <w:jc w:val="both"/>
        <w:rPr>
          <w:rFonts w:ascii="Times New Roman" w:hAnsi="Times New Roman"/>
          <w:b/>
          <w:sz w:val="24"/>
          <w:szCs w:val="24"/>
        </w:rPr>
      </w:pPr>
      <w:r w:rsidRPr="000D1244">
        <w:rPr>
          <w:rFonts w:ascii="Times New Roman" w:hAnsi="Times New Roman"/>
          <w:sz w:val="24"/>
          <w:szCs w:val="24"/>
        </w:rPr>
        <w:t xml:space="preserve">Подпрограмма «Обеспечение проживающих в поселении и нуждающихся в жилых помещениях малоимущих граждан. Организация строительства, капитальный ремонт и содержание муниципального жилищного фонда поселка </w:t>
      </w:r>
      <w:r w:rsidR="000D1244" w:rsidRPr="000D1244">
        <w:rPr>
          <w:rFonts w:ascii="Times New Roman" w:hAnsi="Times New Roman"/>
          <w:sz w:val="24"/>
          <w:szCs w:val="24"/>
        </w:rPr>
        <w:t>Юкта</w:t>
      </w:r>
      <w:r w:rsidRPr="000D1244">
        <w:rPr>
          <w:rFonts w:ascii="Times New Roman" w:hAnsi="Times New Roman"/>
          <w:sz w:val="24"/>
          <w:szCs w:val="24"/>
        </w:rPr>
        <w:t xml:space="preserve">» (далее – Подпрограмма) разработана  на основании постановления Администрации поселка </w:t>
      </w:r>
      <w:r w:rsidR="000D1244" w:rsidRPr="000D1244">
        <w:rPr>
          <w:rFonts w:ascii="Times New Roman" w:hAnsi="Times New Roman"/>
          <w:sz w:val="24"/>
          <w:szCs w:val="24"/>
        </w:rPr>
        <w:t>Юкта</w:t>
      </w:r>
      <w:r w:rsidRPr="000D1244">
        <w:rPr>
          <w:rFonts w:ascii="Times New Roman" w:hAnsi="Times New Roman"/>
          <w:sz w:val="24"/>
          <w:szCs w:val="24"/>
        </w:rPr>
        <w:t xml:space="preserve"> от 26.05.2021 №26-п «Об утверждении Порядка принятия решений о разработке муниципальных программ поселка </w:t>
      </w:r>
      <w:r w:rsidR="000D1244" w:rsidRPr="000D1244">
        <w:rPr>
          <w:rFonts w:ascii="Times New Roman" w:hAnsi="Times New Roman"/>
          <w:sz w:val="24"/>
          <w:szCs w:val="24"/>
        </w:rPr>
        <w:t>Юкта</w:t>
      </w:r>
      <w:r w:rsidRPr="000D1244">
        <w:rPr>
          <w:rFonts w:ascii="Times New Roman" w:hAnsi="Times New Roman"/>
          <w:sz w:val="24"/>
          <w:szCs w:val="24"/>
        </w:rPr>
        <w:t xml:space="preserve"> Эвенкийского муниципального района, их формировании и реализации».</w:t>
      </w:r>
    </w:p>
    <w:p w:rsidR="00593285" w:rsidRPr="000D1244" w:rsidRDefault="00593285" w:rsidP="000D1244">
      <w:pPr>
        <w:autoSpaceDE w:val="0"/>
        <w:autoSpaceDN w:val="0"/>
        <w:adjustRightInd w:val="0"/>
        <w:spacing w:after="0" w:line="240" w:lineRule="auto"/>
        <w:ind w:firstLine="709"/>
        <w:jc w:val="both"/>
        <w:rPr>
          <w:rFonts w:ascii="Times New Roman" w:hAnsi="Times New Roman"/>
          <w:b/>
          <w:sz w:val="24"/>
          <w:szCs w:val="24"/>
        </w:rPr>
      </w:pPr>
      <w:r w:rsidRPr="000D1244">
        <w:rPr>
          <w:rFonts w:ascii="Times New Roman" w:hAnsi="Times New Roman"/>
          <w:sz w:val="24"/>
          <w:szCs w:val="24"/>
        </w:rPr>
        <w:t xml:space="preserve">  Рынок жилья на территории поселка ограничен, основной жилой фонд  это вторичное жилье с высоким уровнем износа, износ которого </w:t>
      </w:r>
      <w:r w:rsidRPr="000D1244">
        <w:rPr>
          <w:rFonts w:ascii="Times New Roman" w:hAnsi="Times New Roman"/>
          <w:color w:val="000000" w:themeColor="text1"/>
          <w:sz w:val="24"/>
          <w:szCs w:val="24"/>
        </w:rPr>
        <w:t>превышает  64,24 %. Всего на территории поселка 30 домов всех форм собственности общая площадь которых 2553,57 кв</w:t>
      </w:r>
      <w:proofErr w:type="gramStart"/>
      <w:r w:rsidRPr="000D1244">
        <w:rPr>
          <w:rFonts w:ascii="Times New Roman" w:hAnsi="Times New Roman"/>
          <w:color w:val="000000" w:themeColor="text1"/>
          <w:sz w:val="24"/>
          <w:szCs w:val="24"/>
        </w:rPr>
        <w:t>.м</w:t>
      </w:r>
      <w:proofErr w:type="gramEnd"/>
      <w:r w:rsidRPr="000D1244">
        <w:rPr>
          <w:rFonts w:ascii="Times New Roman" w:hAnsi="Times New Roman"/>
          <w:color w:val="000000" w:themeColor="text1"/>
          <w:sz w:val="24"/>
          <w:szCs w:val="24"/>
        </w:rPr>
        <w:t>;</w:t>
      </w:r>
      <w:r w:rsidRPr="000D1244">
        <w:rPr>
          <w:rFonts w:ascii="Times New Roman" w:hAnsi="Times New Roman"/>
          <w:sz w:val="24"/>
          <w:szCs w:val="24"/>
        </w:rPr>
        <w:t xml:space="preserve"> В поселке Юкта   стоит проблема жилья. Следует отметить низкие показатели в данном направлении - как длительный цикличный период  выполнения мероприятий   по улучшению жилищной политики  в целом, так и,  как правило, осуществляется только выборочный капитальный ремонт жилищного фонда поселка. Иначе говоря, в рамках капитального ремонта выполняются лишь самые неотложные работы, что  дает  совсем не значительное  улучшение ситуации на рынке жилья в поселке.  При этом увеличивается срок износа  всего жилого фонда, соответственно увеличивается кол-во домов требующих капитального ремонта.</w:t>
      </w:r>
    </w:p>
    <w:p w:rsidR="00593285" w:rsidRPr="000D1244" w:rsidRDefault="00593285" w:rsidP="000D1244">
      <w:pPr>
        <w:autoSpaceDE w:val="0"/>
        <w:autoSpaceDN w:val="0"/>
        <w:adjustRightInd w:val="0"/>
        <w:spacing w:after="0" w:line="240" w:lineRule="auto"/>
        <w:ind w:firstLine="709"/>
        <w:jc w:val="both"/>
        <w:rPr>
          <w:rFonts w:ascii="Times New Roman" w:hAnsi="Times New Roman"/>
          <w:sz w:val="24"/>
          <w:szCs w:val="24"/>
        </w:rPr>
      </w:pPr>
      <w:r w:rsidRPr="000D1244">
        <w:rPr>
          <w:rFonts w:ascii="Times New Roman" w:hAnsi="Times New Roman"/>
          <w:sz w:val="24"/>
          <w:szCs w:val="24"/>
        </w:rPr>
        <w:t>Состояние жилого фонда в поселке требует системного подхода к его обслуживанию и содержанию.</w:t>
      </w:r>
    </w:p>
    <w:p w:rsidR="00593285" w:rsidRPr="000D1244" w:rsidRDefault="00593285" w:rsidP="000D1244">
      <w:pPr>
        <w:autoSpaceDE w:val="0"/>
        <w:autoSpaceDN w:val="0"/>
        <w:adjustRightInd w:val="0"/>
        <w:spacing w:after="0" w:line="240" w:lineRule="auto"/>
        <w:ind w:firstLine="709"/>
        <w:jc w:val="center"/>
        <w:rPr>
          <w:rFonts w:ascii="Times New Roman" w:hAnsi="Times New Roman"/>
          <w:b/>
          <w:sz w:val="24"/>
          <w:szCs w:val="24"/>
        </w:rPr>
      </w:pPr>
      <w:r w:rsidRPr="000D1244">
        <w:rPr>
          <w:rFonts w:ascii="Times New Roman" w:hAnsi="Times New Roman"/>
          <w:b/>
          <w:sz w:val="24"/>
          <w:szCs w:val="24"/>
        </w:rPr>
        <w:t xml:space="preserve">2.2. Основная цель, задачи, и сроки выполнения Подпрограммы, </w:t>
      </w:r>
    </w:p>
    <w:p w:rsidR="00593285" w:rsidRPr="000D1244" w:rsidRDefault="00593285" w:rsidP="000D1244">
      <w:pPr>
        <w:autoSpaceDE w:val="0"/>
        <w:autoSpaceDN w:val="0"/>
        <w:adjustRightInd w:val="0"/>
        <w:spacing w:after="0" w:line="240" w:lineRule="auto"/>
        <w:ind w:firstLine="709"/>
        <w:jc w:val="center"/>
        <w:rPr>
          <w:rFonts w:ascii="Times New Roman" w:hAnsi="Times New Roman"/>
          <w:b/>
          <w:sz w:val="24"/>
          <w:szCs w:val="24"/>
        </w:rPr>
      </w:pPr>
      <w:r w:rsidRPr="000D1244">
        <w:rPr>
          <w:rFonts w:ascii="Times New Roman" w:hAnsi="Times New Roman"/>
          <w:b/>
          <w:sz w:val="24"/>
          <w:szCs w:val="24"/>
        </w:rPr>
        <w:t>целевые индикаторы</w:t>
      </w:r>
    </w:p>
    <w:p w:rsidR="00481AE2" w:rsidRPr="000D1244" w:rsidRDefault="00481AE2" w:rsidP="000D1244">
      <w:pPr>
        <w:autoSpaceDE w:val="0"/>
        <w:autoSpaceDN w:val="0"/>
        <w:adjustRightInd w:val="0"/>
        <w:spacing w:after="0"/>
        <w:jc w:val="both"/>
        <w:rPr>
          <w:rFonts w:ascii="Times New Roman" w:hAnsi="Times New Roman"/>
          <w:bCs/>
          <w:sz w:val="24"/>
          <w:szCs w:val="24"/>
        </w:rPr>
      </w:pPr>
      <w:r w:rsidRPr="000D1244">
        <w:rPr>
          <w:rFonts w:ascii="Times New Roman" w:hAnsi="Times New Roman"/>
          <w:sz w:val="24"/>
          <w:szCs w:val="24"/>
        </w:rPr>
        <w:t xml:space="preserve">Основной целью Подпрограммы является улучшение жилищных условий граждан поселка </w:t>
      </w:r>
      <w:r w:rsidR="000D1244" w:rsidRPr="000D1244">
        <w:rPr>
          <w:rFonts w:ascii="Times New Roman" w:hAnsi="Times New Roman"/>
          <w:sz w:val="24"/>
          <w:szCs w:val="24"/>
        </w:rPr>
        <w:t>Юкта</w:t>
      </w:r>
      <w:r w:rsidRPr="000D1244">
        <w:rPr>
          <w:rFonts w:ascii="Times New Roman" w:hAnsi="Times New Roman"/>
          <w:sz w:val="24"/>
          <w:szCs w:val="24"/>
        </w:rPr>
        <w:t xml:space="preserve">. </w:t>
      </w:r>
    </w:p>
    <w:p w:rsidR="00481AE2" w:rsidRPr="000D1244" w:rsidRDefault="00481AE2" w:rsidP="000D1244">
      <w:pPr>
        <w:autoSpaceDE w:val="0"/>
        <w:autoSpaceDN w:val="0"/>
        <w:adjustRightInd w:val="0"/>
        <w:spacing w:after="0"/>
        <w:jc w:val="both"/>
        <w:rPr>
          <w:rFonts w:ascii="Times New Roman" w:hAnsi="Times New Roman"/>
          <w:sz w:val="24"/>
          <w:szCs w:val="24"/>
        </w:rPr>
      </w:pPr>
      <w:r w:rsidRPr="000D1244">
        <w:rPr>
          <w:rFonts w:ascii="Times New Roman" w:hAnsi="Times New Roman"/>
          <w:sz w:val="24"/>
          <w:szCs w:val="24"/>
        </w:rPr>
        <w:tab/>
        <w:t>Для достижения поставленной цели необходимо решение следующей задачи:</w:t>
      </w:r>
    </w:p>
    <w:p w:rsidR="00481AE2" w:rsidRPr="000D1244" w:rsidRDefault="00481AE2" w:rsidP="000D1244">
      <w:pPr>
        <w:autoSpaceDE w:val="0"/>
        <w:autoSpaceDN w:val="0"/>
        <w:adjustRightInd w:val="0"/>
        <w:spacing w:after="0"/>
        <w:jc w:val="both"/>
        <w:rPr>
          <w:rFonts w:ascii="Times New Roman" w:hAnsi="Times New Roman"/>
          <w:bCs/>
          <w:sz w:val="24"/>
          <w:szCs w:val="24"/>
        </w:rPr>
      </w:pPr>
      <w:r w:rsidRPr="000D1244">
        <w:rPr>
          <w:rFonts w:ascii="Times New Roman" w:hAnsi="Times New Roman"/>
          <w:sz w:val="24"/>
          <w:szCs w:val="24"/>
        </w:rPr>
        <w:tab/>
        <w:t xml:space="preserve">обеспечение доступности улучшения жилищных условий граждан </w:t>
      </w:r>
      <w:r w:rsidRPr="000D1244">
        <w:rPr>
          <w:rFonts w:ascii="Times New Roman" w:hAnsi="Times New Roman"/>
          <w:bCs/>
          <w:sz w:val="24"/>
          <w:szCs w:val="24"/>
        </w:rPr>
        <w:t xml:space="preserve">за счет поэтапного строительство нового жилья, а также капитального ремонта существующего жилого фонда. </w:t>
      </w:r>
    </w:p>
    <w:p w:rsidR="00481AE2" w:rsidRPr="000D1244" w:rsidRDefault="00481AE2" w:rsidP="000D1244">
      <w:pPr>
        <w:autoSpaceDE w:val="0"/>
        <w:autoSpaceDN w:val="0"/>
        <w:adjustRightInd w:val="0"/>
        <w:spacing w:after="0"/>
        <w:jc w:val="both"/>
        <w:rPr>
          <w:rFonts w:ascii="Times New Roman" w:hAnsi="Times New Roman"/>
          <w:sz w:val="24"/>
          <w:szCs w:val="24"/>
        </w:rPr>
      </w:pPr>
      <w:r w:rsidRPr="000D1244">
        <w:rPr>
          <w:rFonts w:ascii="Times New Roman" w:hAnsi="Times New Roman"/>
          <w:sz w:val="24"/>
          <w:szCs w:val="24"/>
        </w:rPr>
        <w:tab/>
        <w:t>Сроки реализации Подпрограммы: 2024–2026 годы.</w:t>
      </w:r>
    </w:p>
    <w:p w:rsidR="00481AE2" w:rsidRPr="000D1244" w:rsidRDefault="00481AE2" w:rsidP="000D1244">
      <w:pPr>
        <w:autoSpaceDE w:val="0"/>
        <w:autoSpaceDN w:val="0"/>
        <w:adjustRightInd w:val="0"/>
        <w:spacing w:after="0"/>
        <w:jc w:val="both"/>
        <w:rPr>
          <w:rFonts w:ascii="Times New Roman" w:hAnsi="Times New Roman"/>
          <w:sz w:val="24"/>
          <w:szCs w:val="24"/>
        </w:rPr>
      </w:pPr>
      <w:r w:rsidRPr="000D1244">
        <w:rPr>
          <w:rFonts w:ascii="Times New Roman" w:hAnsi="Times New Roman"/>
          <w:sz w:val="24"/>
          <w:szCs w:val="24"/>
        </w:rPr>
        <w:tab/>
        <w:t xml:space="preserve">Выбор мероприятий Подпрограммы обусловлен задачами, которые призвана решить Подпрограмма в результате проведенного мониторинга состояния жилого фонда поселка </w:t>
      </w:r>
      <w:r w:rsidR="000D1244" w:rsidRPr="000D1244">
        <w:rPr>
          <w:rFonts w:ascii="Times New Roman" w:hAnsi="Times New Roman"/>
          <w:sz w:val="24"/>
          <w:szCs w:val="24"/>
        </w:rPr>
        <w:t>Юкта</w:t>
      </w:r>
      <w:r w:rsidRPr="000D1244">
        <w:rPr>
          <w:rFonts w:ascii="Times New Roman" w:hAnsi="Times New Roman"/>
          <w:sz w:val="24"/>
          <w:szCs w:val="24"/>
        </w:rPr>
        <w:t xml:space="preserve">. </w:t>
      </w:r>
    </w:p>
    <w:p w:rsidR="00481AE2" w:rsidRPr="000D1244" w:rsidRDefault="00481AE2" w:rsidP="000D1244">
      <w:pPr>
        <w:autoSpaceDE w:val="0"/>
        <w:autoSpaceDN w:val="0"/>
        <w:adjustRightInd w:val="0"/>
        <w:spacing w:after="0"/>
        <w:jc w:val="both"/>
        <w:rPr>
          <w:rFonts w:ascii="Times New Roman" w:hAnsi="Times New Roman"/>
          <w:sz w:val="24"/>
          <w:szCs w:val="24"/>
        </w:rPr>
      </w:pPr>
      <w:r w:rsidRPr="000D1244">
        <w:rPr>
          <w:rFonts w:ascii="Times New Roman" w:hAnsi="Times New Roman"/>
          <w:sz w:val="24"/>
          <w:szCs w:val="24"/>
        </w:rPr>
        <w:tab/>
        <w:t>Целевыми индикаторами Подпрограммы, позволяющими измерить достижение цели Подпрограммы, является:</w:t>
      </w:r>
    </w:p>
    <w:p w:rsidR="00481AE2" w:rsidRPr="000D1244" w:rsidRDefault="00481AE2" w:rsidP="000D1244">
      <w:pPr>
        <w:autoSpaceDE w:val="0"/>
        <w:autoSpaceDN w:val="0"/>
        <w:adjustRightInd w:val="0"/>
        <w:spacing w:after="0"/>
        <w:jc w:val="both"/>
        <w:rPr>
          <w:rFonts w:ascii="Times New Roman" w:hAnsi="Times New Roman"/>
          <w:sz w:val="24"/>
          <w:szCs w:val="24"/>
        </w:rPr>
      </w:pPr>
      <w:r w:rsidRPr="000D1244">
        <w:rPr>
          <w:rFonts w:ascii="Times New Roman" w:hAnsi="Times New Roman"/>
          <w:sz w:val="24"/>
          <w:szCs w:val="24"/>
        </w:rPr>
        <w:tab/>
        <w:t>- количество семей, улучшивших жилищные условия (не менее</w:t>
      </w:r>
      <w:r w:rsidRPr="000D1244">
        <w:rPr>
          <w:rFonts w:ascii="Times New Roman" w:hAnsi="Times New Roman"/>
          <w:color w:val="C0504D" w:themeColor="accent2"/>
          <w:sz w:val="24"/>
          <w:szCs w:val="24"/>
        </w:rPr>
        <w:t xml:space="preserve"> 2</w:t>
      </w:r>
      <w:r w:rsidRPr="000D1244">
        <w:rPr>
          <w:rFonts w:ascii="Times New Roman" w:hAnsi="Times New Roman"/>
          <w:sz w:val="24"/>
          <w:szCs w:val="24"/>
        </w:rPr>
        <w:t xml:space="preserve"> ежегодно); </w:t>
      </w:r>
    </w:p>
    <w:p w:rsidR="00481AE2" w:rsidRPr="000D1244" w:rsidRDefault="00481AE2" w:rsidP="000D1244">
      <w:pPr>
        <w:autoSpaceDE w:val="0"/>
        <w:autoSpaceDN w:val="0"/>
        <w:adjustRightInd w:val="0"/>
        <w:spacing w:after="0"/>
        <w:jc w:val="both"/>
        <w:rPr>
          <w:rFonts w:ascii="Times New Roman" w:hAnsi="Times New Roman"/>
          <w:sz w:val="24"/>
          <w:szCs w:val="24"/>
        </w:rPr>
      </w:pPr>
      <w:r w:rsidRPr="000D1244">
        <w:rPr>
          <w:rFonts w:ascii="Times New Roman" w:hAnsi="Times New Roman"/>
          <w:bCs/>
          <w:sz w:val="24"/>
          <w:szCs w:val="24"/>
        </w:rPr>
        <w:tab/>
      </w:r>
      <w:r w:rsidRPr="000D1244">
        <w:rPr>
          <w:rFonts w:ascii="Times New Roman" w:hAnsi="Times New Roman"/>
          <w:sz w:val="24"/>
          <w:szCs w:val="24"/>
        </w:rPr>
        <w:t xml:space="preserve">- доля отремонтированных квартир при проведении капитального ремонта от общего количества </w:t>
      </w:r>
      <w:r w:rsidRPr="000D1244">
        <w:rPr>
          <w:rFonts w:ascii="Times New Roman" w:hAnsi="Times New Roman"/>
          <w:bCs/>
          <w:sz w:val="24"/>
          <w:szCs w:val="24"/>
        </w:rPr>
        <w:t xml:space="preserve">(не менее </w:t>
      </w:r>
      <w:r w:rsidRPr="000D1244">
        <w:rPr>
          <w:rFonts w:ascii="Times New Roman" w:hAnsi="Times New Roman"/>
          <w:bCs/>
          <w:color w:val="C0504D" w:themeColor="accent2"/>
          <w:sz w:val="24"/>
          <w:szCs w:val="24"/>
        </w:rPr>
        <w:t>3,06 %</w:t>
      </w:r>
      <w:r w:rsidRPr="000D1244">
        <w:rPr>
          <w:rFonts w:ascii="Times New Roman" w:hAnsi="Times New Roman"/>
          <w:bCs/>
          <w:sz w:val="24"/>
          <w:szCs w:val="24"/>
        </w:rPr>
        <w:t xml:space="preserve"> ежегодно);</w:t>
      </w:r>
    </w:p>
    <w:p w:rsidR="00481AE2" w:rsidRPr="000D1244" w:rsidRDefault="00481AE2" w:rsidP="000D1244">
      <w:pPr>
        <w:autoSpaceDE w:val="0"/>
        <w:autoSpaceDN w:val="0"/>
        <w:adjustRightInd w:val="0"/>
        <w:spacing w:after="0"/>
        <w:jc w:val="both"/>
        <w:rPr>
          <w:rFonts w:ascii="Times New Roman" w:hAnsi="Times New Roman"/>
          <w:sz w:val="24"/>
          <w:szCs w:val="24"/>
        </w:rPr>
      </w:pPr>
      <w:r w:rsidRPr="000D1244">
        <w:rPr>
          <w:rFonts w:ascii="Times New Roman" w:hAnsi="Times New Roman"/>
          <w:sz w:val="24"/>
          <w:szCs w:val="24"/>
        </w:rPr>
        <w:tab/>
        <w:t>Решение поставленных целей и задач определяется достижением целевых индикаторов, представленных в приложении № 1 к Подпрограмме.</w:t>
      </w:r>
    </w:p>
    <w:p w:rsidR="00593285" w:rsidRPr="000D1244" w:rsidRDefault="00593285" w:rsidP="000D1244">
      <w:pPr>
        <w:widowControl w:val="0"/>
        <w:suppressAutoHyphens/>
        <w:spacing w:after="0" w:line="240" w:lineRule="auto"/>
        <w:ind w:firstLine="709"/>
        <w:jc w:val="both"/>
        <w:rPr>
          <w:rFonts w:ascii="Times New Roman" w:hAnsi="Times New Roman"/>
          <w:sz w:val="24"/>
          <w:szCs w:val="24"/>
        </w:rPr>
      </w:pPr>
    </w:p>
    <w:p w:rsidR="00481AE2" w:rsidRPr="000D1244" w:rsidRDefault="00593285" w:rsidP="000D1244">
      <w:pPr>
        <w:autoSpaceDE w:val="0"/>
        <w:autoSpaceDN w:val="0"/>
        <w:adjustRightInd w:val="0"/>
        <w:spacing w:after="0" w:line="240" w:lineRule="auto"/>
        <w:ind w:firstLine="709"/>
        <w:jc w:val="center"/>
        <w:rPr>
          <w:rFonts w:ascii="Times New Roman" w:hAnsi="Times New Roman"/>
          <w:b/>
          <w:sz w:val="24"/>
          <w:szCs w:val="24"/>
        </w:rPr>
      </w:pPr>
      <w:r w:rsidRPr="000D1244">
        <w:rPr>
          <w:rFonts w:ascii="Times New Roman" w:hAnsi="Times New Roman"/>
          <w:b/>
          <w:sz w:val="24"/>
          <w:szCs w:val="24"/>
        </w:rPr>
        <w:t>2.3. Механизм  реализации  Подпрограммы.</w:t>
      </w:r>
    </w:p>
    <w:p w:rsidR="00481AE2" w:rsidRPr="000D1244" w:rsidRDefault="00481AE2" w:rsidP="000D1244">
      <w:pPr>
        <w:autoSpaceDE w:val="0"/>
        <w:autoSpaceDN w:val="0"/>
        <w:adjustRightInd w:val="0"/>
        <w:spacing w:after="0" w:line="240" w:lineRule="auto"/>
        <w:ind w:firstLine="709"/>
        <w:jc w:val="center"/>
        <w:rPr>
          <w:rFonts w:ascii="Times New Roman" w:hAnsi="Times New Roman"/>
          <w:b/>
          <w:sz w:val="24"/>
          <w:szCs w:val="24"/>
        </w:rPr>
      </w:pPr>
    </w:p>
    <w:p w:rsidR="00481AE2" w:rsidRPr="000D1244" w:rsidRDefault="00481AE2" w:rsidP="000D1244">
      <w:pPr>
        <w:autoSpaceDE w:val="0"/>
        <w:autoSpaceDN w:val="0"/>
        <w:adjustRightInd w:val="0"/>
        <w:spacing w:after="0"/>
        <w:jc w:val="both"/>
        <w:rPr>
          <w:rFonts w:ascii="Times New Roman" w:hAnsi="Times New Roman"/>
          <w:sz w:val="24"/>
          <w:szCs w:val="24"/>
        </w:rPr>
      </w:pPr>
      <w:r w:rsidRPr="000D1244">
        <w:rPr>
          <w:rFonts w:ascii="Times New Roman" w:hAnsi="Times New Roman"/>
          <w:sz w:val="24"/>
          <w:szCs w:val="24"/>
        </w:rPr>
        <w:tab/>
        <w:t xml:space="preserve">Источником финансирования Подпрограммы являются средства бюджета сельского поселения поселок </w:t>
      </w:r>
      <w:r w:rsidR="000D1244" w:rsidRPr="000D1244">
        <w:rPr>
          <w:rFonts w:ascii="Times New Roman" w:hAnsi="Times New Roman"/>
          <w:sz w:val="24"/>
          <w:szCs w:val="24"/>
        </w:rPr>
        <w:t>Юкта</w:t>
      </w:r>
      <w:r w:rsidRPr="000D1244">
        <w:rPr>
          <w:rFonts w:ascii="Times New Roman" w:hAnsi="Times New Roman"/>
          <w:sz w:val="24"/>
          <w:szCs w:val="24"/>
        </w:rPr>
        <w:t xml:space="preserve">. Распорядителем средств является Администрация поселка </w:t>
      </w:r>
      <w:r w:rsidR="000D1244" w:rsidRPr="000D1244">
        <w:rPr>
          <w:rFonts w:ascii="Times New Roman" w:hAnsi="Times New Roman"/>
          <w:sz w:val="24"/>
          <w:szCs w:val="24"/>
        </w:rPr>
        <w:t>Юкта</w:t>
      </w:r>
      <w:r w:rsidRPr="000D1244">
        <w:rPr>
          <w:rFonts w:ascii="Times New Roman" w:hAnsi="Times New Roman"/>
          <w:sz w:val="24"/>
          <w:szCs w:val="24"/>
        </w:rPr>
        <w:t xml:space="preserve">. Реализация мероприятий подпрограммы осуществляется в порядке, установленном нормативно правовыми актами Администрации поселка </w:t>
      </w:r>
      <w:r w:rsidR="000D1244" w:rsidRPr="000D1244">
        <w:rPr>
          <w:rFonts w:ascii="Times New Roman" w:hAnsi="Times New Roman"/>
          <w:sz w:val="24"/>
          <w:szCs w:val="24"/>
        </w:rPr>
        <w:t>Юкта</w:t>
      </w:r>
      <w:r w:rsidRPr="000D1244">
        <w:rPr>
          <w:rFonts w:ascii="Times New Roman" w:hAnsi="Times New Roman"/>
          <w:sz w:val="24"/>
          <w:szCs w:val="24"/>
        </w:rPr>
        <w:t>.</w:t>
      </w:r>
    </w:p>
    <w:p w:rsidR="00593285" w:rsidRPr="000D1244" w:rsidRDefault="00593285" w:rsidP="000D1244">
      <w:pPr>
        <w:autoSpaceDE w:val="0"/>
        <w:autoSpaceDN w:val="0"/>
        <w:adjustRightInd w:val="0"/>
        <w:spacing w:after="0" w:line="240" w:lineRule="auto"/>
        <w:ind w:firstLine="708"/>
        <w:jc w:val="both"/>
        <w:rPr>
          <w:rFonts w:ascii="Times New Roman" w:hAnsi="Times New Roman"/>
          <w:sz w:val="24"/>
          <w:szCs w:val="24"/>
          <w:lang w:eastAsia="ru-RU"/>
        </w:rPr>
      </w:pPr>
    </w:p>
    <w:p w:rsidR="00593285" w:rsidRPr="000D1244" w:rsidRDefault="00593285" w:rsidP="000D1244">
      <w:pPr>
        <w:autoSpaceDE w:val="0"/>
        <w:autoSpaceDN w:val="0"/>
        <w:adjustRightInd w:val="0"/>
        <w:spacing w:after="0" w:line="240" w:lineRule="auto"/>
        <w:ind w:firstLine="709"/>
        <w:jc w:val="center"/>
        <w:rPr>
          <w:rFonts w:ascii="Times New Roman" w:hAnsi="Times New Roman"/>
          <w:b/>
          <w:sz w:val="24"/>
          <w:szCs w:val="24"/>
        </w:rPr>
      </w:pPr>
      <w:r w:rsidRPr="000D1244">
        <w:rPr>
          <w:rFonts w:ascii="Times New Roman" w:hAnsi="Times New Roman"/>
          <w:b/>
          <w:sz w:val="24"/>
          <w:szCs w:val="24"/>
        </w:rPr>
        <w:t xml:space="preserve">2.4. Управление Подпрограммой и </w:t>
      </w:r>
      <w:proofErr w:type="gramStart"/>
      <w:r w:rsidRPr="000D1244">
        <w:rPr>
          <w:rFonts w:ascii="Times New Roman" w:hAnsi="Times New Roman"/>
          <w:b/>
          <w:sz w:val="24"/>
          <w:szCs w:val="24"/>
        </w:rPr>
        <w:t>контроль за</w:t>
      </w:r>
      <w:proofErr w:type="gramEnd"/>
      <w:r w:rsidRPr="000D1244">
        <w:rPr>
          <w:rFonts w:ascii="Times New Roman" w:hAnsi="Times New Roman"/>
          <w:b/>
          <w:sz w:val="24"/>
          <w:szCs w:val="24"/>
        </w:rPr>
        <w:t xml:space="preserve"> ходом ее выполнения.</w:t>
      </w:r>
    </w:p>
    <w:p w:rsidR="00481AE2" w:rsidRPr="000D1244" w:rsidRDefault="00481AE2" w:rsidP="000D1244">
      <w:pPr>
        <w:autoSpaceDE w:val="0"/>
        <w:autoSpaceDN w:val="0"/>
        <w:adjustRightInd w:val="0"/>
        <w:spacing w:after="0"/>
        <w:jc w:val="both"/>
        <w:rPr>
          <w:rFonts w:ascii="Times New Roman" w:hAnsi="Times New Roman"/>
          <w:sz w:val="24"/>
          <w:szCs w:val="24"/>
        </w:rPr>
      </w:pPr>
      <w:r w:rsidRPr="000D1244">
        <w:rPr>
          <w:rFonts w:ascii="Times New Roman" w:hAnsi="Times New Roman"/>
          <w:sz w:val="24"/>
          <w:szCs w:val="24"/>
        </w:rPr>
        <w:t xml:space="preserve">Ответственным за реализацию мероприятий Подпрограммы является Администрация поселка </w:t>
      </w:r>
      <w:r w:rsidR="000D1244" w:rsidRPr="000D1244">
        <w:rPr>
          <w:rFonts w:ascii="Times New Roman" w:hAnsi="Times New Roman"/>
          <w:sz w:val="24"/>
          <w:szCs w:val="24"/>
        </w:rPr>
        <w:t>Юкта</w:t>
      </w:r>
      <w:r w:rsidRPr="000D1244">
        <w:rPr>
          <w:rFonts w:ascii="Times New Roman" w:hAnsi="Times New Roman"/>
          <w:sz w:val="24"/>
          <w:szCs w:val="24"/>
        </w:rPr>
        <w:t xml:space="preserve"> Эвенкийского муниципального района Красноярского края (далее – Администрация).</w:t>
      </w:r>
    </w:p>
    <w:p w:rsidR="00481AE2" w:rsidRPr="000D1244" w:rsidRDefault="00481AE2" w:rsidP="000D1244">
      <w:pPr>
        <w:autoSpaceDE w:val="0"/>
        <w:autoSpaceDN w:val="0"/>
        <w:adjustRightInd w:val="0"/>
        <w:spacing w:after="0"/>
        <w:jc w:val="both"/>
        <w:rPr>
          <w:rFonts w:ascii="Times New Roman" w:hAnsi="Times New Roman"/>
          <w:sz w:val="24"/>
          <w:szCs w:val="24"/>
        </w:rPr>
      </w:pPr>
      <w:r w:rsidRPr="000D1244">
        <w:rPr>
          <w:rFonts w:ascii="Times New Roman" w:hAnsi="Times New Roman"/>
          <w:sz w:val="24"/>
          <w:szCs w:val="24"/>
        </w:rPr>
        <w:tab/>
        <w:t>Администрация несет ответственность за реализацию, достижение конечного результата, целевое и эффективное использование финансовых средств, выделяемых на выполнение Подпрограммы.</w:t>
      </w:r>
    </w:p>
    <w:p w:rsidR="00481AE2" w:rsidRPr="000D1244" w:rsidRDefault="00481AE2" w:rsidP="000D1244">
      <w:pPr>
        <w:autoSpaceDE w:val="0"/>
        <w:autoSpaceDN w:val="0"/>
        <w:adjustRightInd w:val="0"/>
        <w:spacing w:after="0"/>
        <w:jc w:val="both"/>
        <w:rPr>
          <w:rFonts w:ascii="Times New Roman" w:hAnsi="Times New Roman"/>
          <w:sz w:val="24"/>
          <w:szCs w:val="24"/>
        </w:rPr>
      </w:pPr>
      <w:r w:rsidRPr="000D1244">
        <w:rPr>
          <w:rFonts w:ascii="Times New Roman" w:hAnsi="Times New Roman"/>
          <w:sz w:val="24"/>
          <w:szCs w:val="24"/>
        </w:rPr>
        <w:tab/>
        <w:t>Администрацией осуществляются:</w:t>
      </w:r>
    </w:p>
    <w:p w:rsidR="00481AE2" w:rsidRPr="000D1244" w:rsidRDefault="00481AE2" w:rsidP="000D1244">
      <w:pPr>
        <w:autoSpaceDE w:val="0"/>
        <w:autoSpaceDN w:val="0"/>
        <w:adjustRightInd w:val="0"/>
        <w:spacing w:after="0"/>
        <w:ind w:firstLine="709"/>
        <w:jc w:val="both"/>
        <w:rPr>
          <w:rFonts w:ascii="Times New Roman" w:hAnsi="Times New Roman"/>
          <w:sz w:val="24"/>
          <w:szCs w:val="24"/>
        </w:rPr>
      </w:pPr>
      <w:r w:rsidRPr="000D1244">
        <w:rPr>
          <w:rFonts w:ascii="Times New Roman" w:hAnsi="Times New Roman"/>
          <w:sz w:val="24"/>
          <w:szCs w:val="24"/>
        </w:rPr>
        <w:t>координация исполнения мероприятий Подпрограммы, мониторинг их реализации;</w:t>
      </w:r>
    </w:p>
    <w:p w:rsidR="00481AE2" w:rsidRPr="000D1244" w:rsidRDefault="00481AE2" w:rsidP="000D1244">
      <w:pPr>
        <w:autoSpaceDE w:val="0"/>
        <w:autoSpaceDN w:val="0"/>
        <w:adjustRightInd w:val="0"/>
        <w:spacing w:after="0"/>
        <w:ind w:firstLine="709"/>
        <w:jc w:val="both"/>
        <w:rPr>
          <w:rFonts w:ascii="Times New Roman" w:hAnsi="Times New Roman"/>
          <w:sz w:val="24"/>
          <w:szCs w:val="24"/>
        </w:rPr>
      </w:pPr>
      <w:r w:rsidRPr="000D1244">
        <w:rPr>
          <w:rFonts w:ascii="Times New Roman" w:hAnsi="Times New Roman"/>
          <w:sz w:val="24"/>
          <w:szCs w:val="24"/>
        </w:rPr>
        <w:lastRenderedPageBreak/>
        <w:t xml:space="preserve">непосредственный </w:t>
      </w:r>
      <w:proofErr w:type="gramStart"/>
      <w:r w:rsidRPr="000D1244">
        <w:rPr>
          <w:rFonts w:ascii="Times New Roman" w:hAnsi="Times New Roman"/>
          <w:sz w:val="24"/>
          <w:szCs w:val="24"/>
        </w:rPr>
        <w:t>контроль за</w:t>
      </w:r>
      <w:proofErr w:type="gramEnd"/>
      <w:r w:rsidRPr="000D1244">
        <w:rPr>
          <w:rFonts w:ascii="Times New Roman" w:hAnsi="Times New Roman"/>
          <w:sz w:val="24"/>
          <w:szCs w:val="24"/>
        </w:rPr>
        <w:t xml:space="preserve"> ходом реализации мероприятий Подпрограммы;</w:t>
      </w:r>
    </w:p>
    <w:p w:rsidR="00481AE2" w:rsidRPr="000D1244" w:rsidRDefault="00481AE2" w:rsidP="000D1244">
      <w:pPr>
        <w:autoSpaceDE w:val="0"/>
        <w:autoSpaceDN w:val="0"/>
        <w:adjustRightInd w:val="0"/>
        <w:spacing w:after="0"/>
        <w:ind w:firstLine="709"/>
        <w:jc w:val="both"/>
        <w:rPr>
          <w:rFonts w:ascii="Times New Roman" w:hAnsi="Times New Roman"/>
          <w:sz w:val="24"/>
          <w:szCs w:val="24"/>
        </w:rPr>
      </w:pPr>
      <w:r w:rsidRPr="000D1244">
        <w:rPr>
          <w:rFonts w:ascii="Times New Roman" w:hAnsi="Times New Roman"/>
          <w:sz w:val="24"/>
          <w:szCs w:val="24"/>
        </w:rPr>
        <w:t>подготовка отчетов о реализации Подпрограммы в соответствии с Порядком, утвержденным постановлением Администрации п.</w:t>
      </w:r>
      <w:r w:rsidR="000D1244" w:rsidRPr="000D1244">
        <w:rPr>
          <w:rFonts w:ascii="Times New Roman" w:hAnsi="Times New Roman"/>
          <w:sz w:val="24"/>
          <w:szCs w:val="24"/>
        </w:rPr>
        <w:t>Юкта</w:t>
      </w:r>
      <w:r w:rsidRPr="000D1244">
        <w:rPr>
          <w:rFonts w:ascii="Times New Roman" w:hAnsi="Times New Roman"/>
          <w:sz w:val="24"/>
          <w:szCs w:val="24"/>
        </w:rPr>
        <w:t xml:space="preserve"> от</w:t>
      </w:r>
      <w:r w:rsidR="000637EC" w:rsidRPr="000D1244">
        <w:rPr>
          <w:rFonts w:ascii="Times New Roman" w:hAnsi="Times New Roman"/>
          <w:sz w:val="24"/>
          <w:szCs w:val="24"/>
        </w:rPr>
        <w:t xml:space="preserve"> 11.10.2021 г.</w:t>
      </w:r>
      <w:r w:rsidRPr="000D1244">
        <w:rPr>
          <w:rFonts w:ascii="Times New Roman" w:hAnsi="Times New Roman"/>
          <w:sz w:val="24"/>
          <w:szCs w:val="24"/>
        </w:rPr>
        <w:t xml:space="preserve">  №</w:t>
      </w:r>
      <w:r w:rsidR="000637EC" w:rsidRPr="000D1244">
        <w:rPr>
          <w:rFonts w:ascii="Times New Roman" w:hAnsi="Times New Roman"/>
          <w:sz w:val="24"/>
          <w:szCs w:val="24"/>
        </w:rPr>
        <w:t xml:space="preserve"> 39/1</w:t>
      </w:r>
      <w:r w:rsidRPr="000D1244">
        <w:rPr>
          <w:rFonts w:ascii="Times New Roman" w:hAnsi="Times New Roman"/>
          <w:sz w:val="24"/>
          <w:szCs w:val="24"/>
        </w:rPr>
        <w:t xml:space="preserve">  «Об утверждении Порядка принятия решений о разработке муниципальных программ поселка </w:t>
      </w:r>
      <w:r w:rsidR="000D1244" w:rsidRPr="000D1244">
        <w:rPr>
          <w:rFonts w:ascii="Times New Roman" w:hAnsi="Times New Roman"/>
          <w:sz w:val="24"/>
          <w:szCs w:val="24"/>
        </w:rPr>
        <w:t>Юкта</w:t>
      </w:r>
      <w:r w:rsidRPr="000D1244">
        <w:rPr>
          <w:rFonts w:ascii="Times New Roman" w:hAnsi="Times New Roman"/>
          <w:sz w:val="24"/>
          <w:szCs w:val="24"/>
        </w:rPr>
        <w:t xml:space="preserve"> Эвенкийского муниципального района, их формировании и реализации»;</w:t>
      </w:r>
    </w:p>
    <w:p w:rsidR="00481AE2" w:rsidRPr="000D1244" w:rsidRDefault="00481AE2" w:rsidP="000D1244">
      <w:pPr>
        <w:autoSpaceDE w:val="0"/>
        <w:autoSpaceDN w:val="0"/>
        <w:adjustRightInd w:val="0"/>
        <w:spacing w:after="0"/>
        <w:ind w:firstLine="709"/>
        <w:jc w:val="both"/>
        <w:rPr>
          <w:rFonts w:ascii="Times New Roman" w:hAnsi="Times New Roman"/>
          <w:sz w:val="24"/>
          <w:szCs w:val="24"/>
        </w:rPr>
      </w:pPr>
      <w:r w:rsidRPr="000D1244">
        <w:rPr>
          <w:rFonts w:ascii="Times New Roman" w:hAnsi="Times New Roman"/>
          <w:sz w:val="24"/>
          <w:szCs w:val="24"/>
        </w:rPr>
        <w:t xml:space="preserve">ежегодная оценка </w:t>
      </w:r>
      <w:proofErr w:type="gramStart"/>
      <w:r w:rsidRPr="000D1244">
        <w:rPr>
          <w:rFonts w:ascii="Times New Roman" w:hAnsi="Times New Roman"/>
          <w:sz w:val="24"/>
          <w:szCs w:val="24"/>
        </w:rPr>
        <w:t>эффективности результатов реализации мероприятий Подпрограммы</w:t>
      </w:r>
      <w:proofErr w:type="gramEnd"/>
      <w:r w:rsidRPr="000D1244">
        <w:rPr>
          <w:rFonts w:ascii="Times New Roman" w:hAnsi="Times New Roman"/>
          <w:sz w:val="24"/>
          <w:szCs w:val="24"/>
        </w:rPr>
        <w:t>;</w:t>
      </w:r>
    </w:p>
    <w:p w:rsidR="00481AE2" w:rsidRPr="000D1244" w:rsidRDefault="00481AE2" w:rsidP="000D1244">
      <w:pPr>
        <w:autoSpaceDE w:val="0"/>
        <w:autoSpaceDN w:val="0"/>
        <w:adjustRightInd w:val="0"/>
        <w:spacing w:after="0"/>
        <w:ind w:firstLine="709"/>
        <w:jc w:val="both"/>
        <w:rPr>
          <w:rFonts w:ascii="Times New Roman" w:hAnsi="Times New Roman"/>
          <w:sz w:val="24"/>
          <w:szCs w:val="24"/>
        </w:rPr>
      </w:pPr>
      <w:r w:rsidRPr="000D1244">
        <w:rPr>
          <w:rFonts w:ascii="Times New Roman" w:hAnsi="Times New Roman"/>
          <w:sz w:val="24"/>
          <w:szCs w:val="24"/>
        </w:rPr>
        <w:t>ежегодное уточнение целевых показателей и затрат по мероприятиям Подпрограммы, механизм реализации Подпрограммы, состав исполнителей с учетом выделяемых на ее реализацию финансовых средств.</w:t>
      </w:r>
    </w:p>
    <w:p w:rsidR="00481AE2" w:rsidRPr="000D1244" w:rsidRDefault="00481AE2" w:rsidP="000D1244">
      <w:pPr>
        <w:autoSpaceDE w:val="0"/>
        <w:autoSpaceDN w:val="0"/>
        <w:adjustRightInd w:val="0"/>
        <w:spacing w:after="0"/>
        <w:jc w:val="both"/>
        <w:rPr>
          <w:rFonts w:ascii="Times New Roman" w:hAnsi="Times New Roman"/>
          <w:sz w:val="24"/>
          <w:szCs w:val="24"/>
        </w:rPr>
      </w:pPr>
      <w:r w:rsidRPr="000D1244">
        <w:rPr>
          <w:rFonts w:ascii="Times New Roman" w:hAnsi="Times New Roman"/>
          <w:sz w:val="24"/>
          <w:szCs w:val="24"/>
        </w:rPr>
        <w:tab/>
        <w:t xml:space="preserve">Контроль эффективного использования средств местного бюджета осуществляется путем внутреннего контроля при камеральной проверке при принятии отчетов об использовании средств, выделенных на реализацию Подпрограммы с приложением документов, подтверждающих осуществление расходов. </w:t>
      </w:r>
    </w:p>
    <w:p w:rsidR="000637EC" w:rsidRPr="000D1244" w:rsidRDefault="000637EC" w:rsidP="000D1244">
      <w:pPr>
        <w:autoSpaceDE w:val="0"/>
        <w:autoSpaceDN w:val="0"/>
        <w:adjustRightInd w:val="0"/>
        <w:spacing w:after="0"/>
        <w:jc w:val="center"/>
        <w:rPr>
          <w:rFonts w:ascii="Times New Roman" w:hAnsi="Times New Roman"/>
          <w:sz w:val="24"/>
          <w:szCs w:val="24"/>
        </w:rPr>
      </w:pPr>
    </w:p>
    <w:p w:rsidR="000637EC" w:rsidRPr="000D1244" w:rsidRDefault="000637EC" w:rsidP="000D1244">
      <w:pPr>
        <w:spacing w:after="0"/>
        <w:jc w:val="center"/>
        <w:rPr>
          <w:rFonts w:ascii="Times New Roman" w:hAnsi="Times New Roman"/>
          <w:b/>
          <w:sz w:val="24"/>
          <w:szCs w:val="24"/>
        </w:rPr>
      </w:pPr>
      <w:r w:rsidRPr="000D1244">
        <w:rPr>
          <w:rFonts w:ascii="Times New Roman" w:hAnsi="Times New Roman"/>
          <w:b/>
          <w:sz w:val="24"/>
          <w:szCs w:val="24"/>
        </w:rPr>
        <w:t>2.5. Оценка социально-экономической эффективности от реализации Подпрограммы</w:t>
      </w:r>
    </w:p>
    <w:p w:rsidR="000637EC" w:rsidRPr="000D1244" w:rsidRDefault="000637EC" w:rsidP="000D1244">
      <w:pPr>
        <w:autoSpaceDE w:val="0"/>
        <w:autoSpaceDN w:val="0"/>
        <w:adjustRightInd w:val="0"/>
        <w:spacing w:after="0"/>
        <w:jc w:val="both"/>
        <w:rPr>
          <w:rFonts w:ascii="Times New Roman" w:hAnsi="Times New Roman"/>
          <w:b/>
          <w:sz w:val="24"/>
          <w:szCs w:val="24"/>
        </w:rPr>
      </w:pPr>
    </w:p>
    <w:p w:rsidR="000637EC" w:rsidRPr="000D1244" w:rsidRDefault="000637EC" w:rsidP="000D1244">
      <w:pPr>
        <w:autoSpaceDE w:val="0"/>
        <w:autoSpaceDN w:val="0"/>
        <w:adjustRightInd w:val="0"/>
        <w:spacing w:after="0"/>
        <w:jc w:val="both"/>
        <w:rPr>
          <w:rFonts w:ascii="Times New Roman" w:hAnsi="Times New Roman"/>
          <w:bCs/>
          <w:sz w:val="24"/>
          <w:szCs w:val="24"/>
        </w:rPr>
      </w:pPr>
      <w:r w:rsidRPr="000D1244">
        <w:rPr>
          <w:rFonts w:ascii="Times New Roman" w:hAnsi="Times New Roman"/>
          <w:sz w:val="24"/>
          <w:szCs w:val="24"/>
        </w:rPr>
        <w:tab/>
        <w:t>Успешная реализация мероприятий Подпрограммы позволит снизить напряженность п</w:t>
      </w:r>
      <w:r w:rsidRPr="000D1244">
        <w:rPr>
          <w:rFonts w:ascii="Times New Roman" w:hAnsi="Times New Roman"/>
          <w:bCs/>
          <w:sz w:val="24"/>
          <w:szCs w:val="24"/>
        </w:rPr>
        <w:t xml:space="preserve">о защите имущественных прав и интересов муниципального образования, а также обеспечит эффективное формирование, учет и приращение муниципальной собственности, </w:t>
      </w:r>
      <w:r w:rsidRPr="000D1244">
        <w:rPr>
          <w:rFonts w:ascii="Times New Roman" w:hAnsi="Times New Roman"/>
          <w:sz w:val="24"/>
          <w:szCs w:val="24"/>
        </w:rPr>
        <w:t>снизить напряженность в о</w:t>
      </w:r>
      <w:r w:rsidRPr="000D1244">
        <w:rPr>
          <w:rFonts w:ascii="Times New Roman" w:hAnsi="Times New Roman"/>
          <w:bCs/>
          <w:sz w:val="24"/>
          <w:szCs w:val="24"/>
        </w:rPr>
        <w:t xml:space="preserve">беспечении проживающих в поселении и нуждающихся в жилых помещениях малоимущих граждан жилыми помещениями. </w:t>
      </w:r>
    </w:p>
    <w:p w:rsidR="000637EC" w:rsidRPr="000D1244" w:rsidRDefault="000637EC" w:rsidP="000D1244">
      <w:pPr>
        <w:autoSpaceDE w:val="0"/>
        <w:autoSpaceDN w:val="0"/>
        <w:adjustRightInd w:val="0"/>
        <w:spacing w:after="0"/>
        <w:jc w:val="both"/>
        <w:rPr>
          <w:rFonts w:ascii="Times New Roman" w:hAnsi="Times New Roman"/>
          <w:sz w:val="24"/>
          <w:szCs w:val="24"/>
        </w:rPr>
      </w:pPr>
      <w:r w:rsidRPr="000D1244">
        <w:rPr>
          <w:rFonts w:ascii="Times New Roman" w:hAnsi="Times New Roman"/>
          <w:bCs/>
          <w:sz w:val="24"/>
          <w:szCs w:val="24"/>
        </w:rPr>
        <w:tab/>
      </w:r>
      <w:r w:rsidRPr="000D1244">
        <w:rPr>
          <w:rFonts w:ascii="Times New Roman" w:hAnsi="Times New Roman"/>
          <w:sz w:val="24"/>
          <w:szCs w:val="24"/>
        </w:rPr>
        <w:t xml:space="preserve">Кроме того, строительство и капитальный ремонт жилья обеспечит положительный экономический эффект как в сфере жилищного строительства, так и в создании комфортных условий жизнедеятельности в поселке с целью укрепления кадрового потенциал. </w:t>
      </w:r>
    </w:p>
    <w:p w:rsidR="000637EC" w:rsidRPr="000D1244" w:rsidRDefault="000637EC" w:rsidP="000D1244">
      <w:pPr>
        <w:autoSpaceDE w:val="0"/>
        <w:autoSpaceDN w:val="0"/>
        <w:adjustRightInd w:val="0"/>
        <w:spacing w:after="0"/>
        <w:jc w:val="both"/>
        <w:rPr>
          <w:rFonts w:ascii="Times New Roman" w:hAnsi="Times New Roman"/>
          <w:sz w:val="24"/>
          <w:szCs w:val="24"/>
        </w:rPr>
      </w:pPr>
      <w:r w:rsidRPr="000D1244">
        <w:rPr>
          <w:rFonts w:ascii="Times New Roman" w:hAnsi="Times New Roman"/>
          <w:sz w:val="24"/>
          <w:szCs w:val="24"/>
        </w:rPr>
        <w:tab/>
        <w:t>Реализация программных мероприятий позволит улучшить жилищные условия граждан за период реализации подпрограммы (не менее 6 семей до конца 2026 года).</w:t>
      </w:r>
    </w:p>
    <w:p w:rsidR="000637EC" w:rsidRPr="000D1244" w:rsidRDefault="000637EC" w:rsidP="000D1244">
      <w:pPr>
        <w:spacing w:after="0"/>
        <w:jc w:val="center"/>
        <w:rPr>
          <w:rFonts w:ascii="Times New Roman" w:hAnsi="Times New Roman"/>
          <w:b/>
          <w:sz w:val="24"/>
          <w:szCs w:val="24"/>
        </w:rPr>
      </w:pPr>
      <w:r w:rsidRPr="000D1244">
        <w:rPr>
          <w:rFonts w:ascii="Times New Roman" w:hAnsi="Times New Roman"/>
          <w:b/>
          <w:sz w:val="24"/>
          <w:szCs w:val="24"/>
        </w:rPr>
        <w:t>2.7. Обоснование финансовых, материальных и трудовых затрат</w:t>
      </w:r>
    </w:p>
    <w:p w:rsidR="000637EC" w:rsidRPr="000D1244" w:rsidRDefault="000637EC" w:rsidP="000D1244">
      <w:pPr>
        <w:spacing w:after="0"/>
        <w:jc w:val="center"/>
        <w:rPr>
          <w:rFonts w:ascii="Times New Roman" w:hAnsi="Times New Roman"/>
          <w:b/>
          <w:sz w:val="24"/>
          <w:szCs w:val="24"/>
        </w:rPr>
      </w:pPr>
      <w:r w:rsidRPr="000D1244">
        <w:rPr>
          <w:rFonts w:ascii="Times New Roman" w:hAnsi="Times New Roman"/>
          <w:b/>
          <w:sz w:val="24"/>
          <w:szCs w:val="24"/>
        </w:rPr>
        <w:t>(ресурсное обеспечение Подпрограммы) с указанием источников финансирования</w:t>
      </w:r>
    </w:p>
    <w:p w:rsidR="000637EC" w:rsidRPr="000D1244" w:rsidRDefault="000637EC" w:rsidP="000D1244">
      <w:pPr>
        <w:spacing w:after="0"/>
        <w:jc w:val="center"/>
        <w:rPr>
          <w:rFonts w:ascii="Times New Roman" w:hAnsi="Times New Roman"/>
          <w:sz w:val="24"/>
          <w:szCs w:val="24"/>
        </w:rPr>
      </w:pPr>
    </w:p>
    <w:p w:rsidR="000637EC" w:rsidRPr="000D1244" w:rsidRDefault="000637EC" w:rsidP="000D1244">
      <w:pPr>
        <w:autoSpaceDE w:val="0"/>
        <w:autoSpaceDN w:val="0"/>
        <w:adjustRightInd w:val="0"/>
        <w:spacing w:after="0"/>
        <w:ind w:firstLine="720"/>
        <w:jc w:val="both"/>
        <w:outlineLvl w:val="2"/>
        <w:rPr>
          <w:rFonts w:ascii="Times New Roman" w:hAnsi="Times New Roman"/>
          <w:sz w:val="24"/>
          <w:szCs w:val="24"/>
        </w:rPr>
      </w:pPr>
      <w:r w:rsidRPr="000D1244">
        <w:rPr>
          <w:rFonts w:ascii="Times New Roman" w:hAnsi="Times New Roman"/>
          <w:sz w:val="24"/>
          <w:szCs w:val="24"/>
        </w:rPr>
        <w:t>Информация по данному разделу представлена в приложении № 2 к Подпрограмме.</w:t>
      </w:r>
    </w:p>
    <w:p w:rsidR="000637EC" w:rsidRPr="000D1244" w:rsidRDefault="000637EC" w:rsidP="000D1244">
      <w:pPr>
        <w:widowControl w:val="0"/>
        <w:tabs>
          <w:tab w:val="left" w:pos="709"/>
        </w:tabs>
        <w:autoSpaceDE w:val="0"/>
        <w:autoSpaceDN w:val="0"/>
        <w:adjustRightInd w:val="0"/>
        <w:spacing w:after="0"/>
        <w:ind w:firstLine="708"/>
        <w:jc w:val="both"/>
        <w:rPr>
          <w:rFonts w:ascii="Times New Roman" w:hAnsi="Times New Roman"/>
          <w:sz w:val="24"/>
          <w:szCs w:val="24"/>
        </w:rPr>
      </w:pPr>
      <w:r w:rsidRPr="000D1244">
        <w:rPr>
          <w:rFonts w:ascii="Times New Roman" w:hAnsi="Times New Roman"/>
          <w:sz w:val="24"/>
          <w:szCs w:val="24"/>
        </w:rPr>
        <w:t>Ежегодные объемы финансирования Подпрограммы уточняются при составлении и уточнении бюджета п.</w:t>
      </w:r>
      <w:r w:rsidR="000D1244" w:rsidRPr="000D1244">
        <w:rPr>
          <w:rFonts w:ascii="Times New Roman" w:hAnsi="Times New Roman"/>
          <w:sz w:val="24"/>
          <w:szCs w:val="24"/>
        </w:rPr>
        <w:t>Юкта</w:t>
      </w:r>
      <w:r w:rsidRPr="000D1244">
        <w:rPr>
          <w:rFonts w:ascii="Times New Roman" w:hAnsi="Times New Roman"/>
          <w:sz w:val="24"/>
          <w:szCs w:val="24"/>
        </w:rPr>
        <w:t xml:space="preserve"> на соответствующий финансовый год.</w:t>
      </w:r>
    </w:p>
    <w:p w:rsidR="00CF36A5" w:rsidRPr="000D1244" w:rsidRDefault="00CF36A5" w:rsidP="000D1244">
      <w:pPr>
        <w:autoSpaceDE w:val="0"/>
        <w:autoSpaceDN w:val="0"/>
        <w:adjustRightInd w:val="0"/>
        <w:spacing w:after="0" w:line="240" w:lineRule="auto"/>
        <w:rPr>
          <w:rFonts w:ascii="Times New Roman" w:hAnsi="Times New Roman"/>
          <w:sz w:val="24"/>
          <w:szCs w:val="24"/>
          <w:lang w:eastAsia="ru-RU"/>
        </w:rPr>
      </w:pPr>
    </w:p>
    <w:p w:rsidR="00593285" w:rsidRPr="000D1244" w:rsidRDefault="00593285" w:rsidP="000D1244">
      <w:pPr>
        <w:autoSpaceDE w:val="0"/>
        <w:autoSpaceDN w:val="0"/>
        <w:adjustRightInd w:val="0"/>
        <w:spacing w:after="0" w:line="240" w:lineRule="auto"/>
        <w:rPr>
          <w:rFonts w:ascii="Times New Roman" w:hAnsi="Times New Roman"/>
          <w:sz w:val="24"/>
          <w:szCs w:val="24"/>
          <w:lang w:eastAsia="ru-RU"/>
        </w:rPr>
      </w:pPr>
      <w:r w:rsidRPr="000D1244">
        <w:rPr>
          <w:rFonts w:ascii="Times New Roman" w:hAnsi="Times New Roman"/>
          <w:sz w:val="24"/>
          <w:szCs w:val="24"/>
          <w:lang w:eastAsia="ru-RU"/>
        </w:rPr>
        <w:t>Глава поселка Юкта                                                                                   О.Э. Алексеева</w:t>
      </w:r>
    </w:p>
    <w:p w:rsidR="00593285" w:rsidRPr="000D1244" w:rsidRDefault="00593285" w:rsidP="000D1244">
      <w:pPr>
        <w:spacing w:after="0" w:line="240" w:lineRule="auto"/>
        <w:rPr>
          <w:rFonts w:ascii="Times New Roman" w:hAnsi="Times New Roman"/>
          <w:b/>
          <w:sz w:val="24"/>
          <w:szCs w:val="24"/>
        </w:rPr>
        <w:sectPr w:rsidR="00593285" w:rsidRPr="000D1244" w:rsidSect="00F95D62">
          <w:pgSz w:w="11905" w:h="16838"/>
          <w:pgMar w:top="567" w:right="720" w:bottom="567" w:left="720" w:header="425" w:footer="720" w:gutter="0"/>
          <w:cols w:space="720"/>
          <w:noEndnote/>
          <w:titlePg/>
          <w:docGrid w:linePitch="299"/>
        </w:sectPr>
      </w:pPr>
    </w:p>
    <w:p w:rsidR="00593285" w:rsidRPr="000D1244" w:rsidRDefault="00593285" w:rsidP="000D1244">
      <w:pPr>
        <w:pStyle w:val="ConsPlusNormal"/>
        <w:widowControl/>
        <w:ind w:left="10065" w:firstLine="0"/>
        <w:jc w:val="right"/>
        <w:outlineLvl w:val="2"/>
        <w:rPr>
          <w:rFonts w:ascii="Times New Roman" w:hAnsi="Times New Roman" w:cs="Times New Roman"/>
          <w:sz w:val="24"/>
          <w:szCs w:val="24"/>
        </w:rPr>
      </w:pPr>
      <w:r w:rsidRPr="000D1244">
        <w:rPr>
          <w:rFonts w:ascii="Times New Roman" w:hAnsi="Times New Roman" w:cs="Times New Roman"/>
          <w:sz w:val="24"/>
          <w:szCs w:val="24"/>
        </w:rPr>
        <w:lastRenderedPageBreak/>
        <w:t xml:space="preserve">Приложение № 1 </w:t>
      </w:r>
    </w:p>
    <w:p w:rsidR="00593285" w:rsidRPr="000D1244" w:rsidRDefault="00593285" w:rsidP="000D1244">
      <w:pPr>
        <w:pStyle w:val="ad"/>
        <w:jc w:val="right"/>
        <w:rPr>
          <w:rFonts w:ascii="Times New Roman" w:hAnsi="Times New Roman"/>
          <w:sz w:val="24"/>
          <w:szCs w:val="24"/>
        </w:rPr>
      </w:pPr>
      <w:r w:rsidRPr="000D1244">
        <w:rPr>
          <w:rFonts w:ascii="Times New Roman" w:hAnsi="Times New Roman"/>
          <w:sz w:val="24"/>
          <w:szCs w:val="24"/>
        </w:rPr>
        <w:t xml:space="preserve">к подпрограмме </w:t>
      </w:r>
    </w:p>
    <w:p w:rsidR="00593285" w:rsidRPr="000D1244" w:rsidRDefault="00593285" w:rsidP="000D1244">
      <w:pPr>
        <w:autoSpaceDE w:val="0"/>
        <w:autoSpaceDN w:val="0"/>
        <w:adjustRightInd w:val="0"/>
        <w:spacing w:after="0" w:line="240" w:lineRule="auto"/>
        <w:jc w:val="right"/>
        <w:rPr>
          <w:rFonts w:ascii="Times New Roman" w:eastAsia="SimSun" w:hAnsi="Times New Roman"/>
          <w:bCs/>
          <w:kern w:val="2"/>
          <w:sz w:val="24"/>
          <w:szCs w:val="24"/>
          <w:lang w:eastAsia="ar-SA" w:bidi="en-US"/>
        </w:rPr>
      </w:pPr>
      <w:r w:rsidRPr="000D1244">
        <w:rPr>
          <w:rFonts w:ascii="Times New Roman" w:hAnsi="Times New Roman"/>
          <w:b/>
          <w:sz w:val="24"/>
          <w:szCs w:val="24"/>
          <w:lang w:eastAsia="ru-RU" w:bidi="en-US"/>
        </w:rPr>
        <w:t>«</w:t>
      </w:r>
      <w:r w:rsidRPr="000D1244">
        <w:rPr>
          <w:rFonts w:ascii="Times New Roman" w:eastAsia="SimSun" w:hAnsi="Times New Roman"/>
          <w:bCs/>
          <w:kern w:val="2"/>
          <w:sz w:val="24"/>
          <w:szCs w:val="24"/>
          <w:lang w:eastAsia="ar-SA" w:bidi="en-US"/>
        </w:rPr>
        <w:t xml:space="preserve">Обеспечение </w:t>
      </w:r>
      <w:proofErr w:type="gramStart"/>
      <w:r w:rsidRPr="000D1244">
        <w:rPr>
          <w:rFonts w:ascii="Times New Roman" w:eastAsia="SimSun" w:hAnsi="Times New Roman"/>
          <w:bCs/>
          <w:kern w:val="2"/>
          <w:sz w:val="24"/>
          <w:szCs w:val="24"/>
          <w:lang w:eastAsia="ar-SA" w:bidi="en-US"/>
        </w:rPr>
        <w:t>проживающих</w:t>
      </w:r>
      <w:proofErr w:type="gramEnd"/>
      <w:r w:rsidRPr="000D1244">
        <w:rPr>
          <w:rFonts w:ascii="Times New Roman" w:eastAsia="SimSun" w:hAnsi="Times New Roman"/>
          <w:bCs/>
          <w:kern w:val="2"/>
          <w:sz w:val="24"/>
          <w:szCs w:val="24"/>
          <w:lang w:eastAsia="ar-SA" w:bidi="en-US"/>
        </w:rPr>
        <w:t xml:space="preserve"> в поселении и нуждающихся </w:t>
      </w:r>
    </w:p>
    <w:p w:rsidR="00593285" w:rsidRPr="000D1244" w:rsidRDefault="00593285" w:rsidP="000D1244">
      <w:pPr>
        <w:autoSpaceDE w:val="0"/>
        <w:autoSpaceDN w:val="0"/>
        <w:adjustRightInd w:val="0"/>
        <w:spacing w:after="0" w:line="240" w:lineRule="auto"/>
        <w:jc w:val="right"/>
        <w:rPr>
          <w:rFonts w:ascii="Times New Roman" w:eastAsia="SimSun" w:hAnsi="Times New Roman"/>
          <w:bCs/>
          <w:kern w:val="2"/>
          <w:sz w:val="24"/>
          <w:szCs w:val="24"/>
          <w:lang w:eastAsia="ar-SA" w:bidi="en-US"/>
        </w:rPr>
      </w:pPr>
      <w:r w:rsidRPr="000D1244">
        <w:rPr>
          <w:rFonts w:ascii="Times New Roman" w:eastAsia="SimSun" w:hAnsi="Times New Roman"/>
          <w:bCs/>
          <w:kern w:val="2"/>
          <w:sz w:val="24"/>
          <w:szCs w:val="24"/>
          <w:lang w:eastAsia="ar-SA" w:bidi="en-US"/>
        </w:rPr>
        <w:t>в жилых помещениях малоимущих граждан</w:t>
      </w:r>
    </w:p>
    <w:p w:rsidR="00593285" w:rsidRPr="000D1244" w:rsidRDefault="00593285" w:rsidP="000D1244">
      <w:pPr>
        <w:autoSpaceDE w:val="0"/>
        <w:autoSpaceDN w:val="0"/>
        <w:adjustRightInd w:val="0"/>
        <w:spacing w:after="0" w:line="240" w:lineRule="auto"/>
        <w:jc w:val="right"/>
        <w:rPr>
          <w:rFonts w:ascii="Times New Roman" w:eastAsia="SimSun" w:hAnsi="Times New Roman"/>
          <w:bCs/>
          <w:kern w:val="2"/>
          <w:sz w:val="24"/>
          <w:szCs w:val="24"/>
          <w:lang w:eastAsia="ar-SA" w:bidi="en-US"/>
        </w:rPr>
      </w:pPr>
      <w:r w:rsidRPr="000D1244">
        <w:rPr>
          <w:rFonts w:ascii="Times New Roman" w:eastAsia="SimSun" w:hAnsi="Times New Roman"/>
          <w:bCs/>
          <w:kern w:val="2"/>
          <w:sz w:val="24"/>
          <w:szCs w:val="24"/>
          <w:lang w:eastAsia="ar-SA" w:bidi="en-US"/>
        </w:rPr>
        <w:t xml:space="preserve"> жилыми помещениями. Организация строительства, </w:t>
      </w:r>
    </w:p>
    <w:p w:rsidR="00593285" w:rsidRPr="000D1244" w:rsidRDefault="00593285" w:rsidP="000D1244">
      <w:pPr>
        <w:autoSpaceDE w:val="0"/>
        <w:autoSpaceDN w:val="0"/>
        <w:adjustRightInd w:val="0"/>
        <w:spacing w:after="0" w:line="240" w:lineRule="auto"/>
        <w:jc w:val="right"/>
        <w:rPr>
          <w:rFonts w:ascii="Times New Roman" w:eastAsia="SimSun" w:hAnsi="Times New Roman"/>
          <w:bCs/>
          <w:kern w:val="2"/>
          <w:sz w:val="24"/>
          <w:szCs w:val="24"/>
          <w:lang w:eastAsia="ar-SA" w:bidi="en-US"/>
        </w:rPr>
      </w:pPr>
      <w:r w:rsidRPr="000D1244">
        <w:rPr>
          <w:rFonts w:ascii="Times New Roman" w:eastAsia="SimSun" w:hAnsi="Times New Roman"/>
          <w:bCs/>
          <w:kern w:val="2"/>
          <w:sz w:val="24"/>
          <w:szCs w:val="24"/>
          <w:lang w:eastAsia="ar-SA" w:bidi="en-US"/>
        </w:rPr>
        <w:t xml:space="preserve">капитальный ремонт и содержание </w:t>
      </w:r>
      <w:proofErr w:type="gramStart"/>
      <w:r w:rsidRPr="000D1244">
        <w:rPr>
          <w:rFonts w:ascii="Times New Roman" w:eastAsia="SimSun" w:hAnsi="Times New Roman"/>
          <w:bCs/>
          <w:kern w:val="2"/>
          <w:sz w:val="24"/>
          <w:szCs w:val="24"/>
          <w:lang w:eastAsia="ar-SA" w:bidi="en-US"/>
        </w:rPr>
        <w:t>муниципального</w:t>
      </w:r>
      <w:proofErr w:type="gramEnd"/>
    </w:p>
    <w:p w:rsidR="00593285" w:rsidRPr="000D1244" w:rsidRDefault="00593285" w:rsidP="000D1244">
      <w:pPr>
        <w:autoSpaceDE w:val="0"/>
        <w:autoSpaceDN w:val="0"/>
        <w:adjustRightInd w:val="0"/>
        <w:spacing w:after="0" w:line="240" w:lineRule="auto"/>
        <w:jc w:val="right"/>
        <w:rPr>
          <w:rFonts w:ascii="Times New Roman" w:eastAsia="SimSun" w:hAnsi="Times New Roman"/>
          <w:bCs/>
          <w:kern w:val="2"/>
          <w:sz w:val="24"/>
          <w:szCs w:val="24"/>
          <w:lang w:eastAsia="ar-SA" w:bidi="en-US"/>
        </w:rPr>
      </w:pPr>
      <w:r w:rsidRPr="000D1244">
        <w:rPr>
          <w:rFonts w:ascii="Times New Roman" w:eastAsia="SimSun" w:hAnsi="Times New Roman"/>
          <w:bCs/>
          <w:kern w:val="2"/>
          <w:sz w:val="24"/>
          <w:szCs w:val="24"/>
          <w:lang w:eastAsia="ar-SA" w:bidi="en-US"/>
        </w:rPr>
        <w:t xml:space="preserve"> жилищного фонда поселка Юкта». </w:t>
      </w:r>
    </w:p>
    <w:p w:rsidR="00593285" w:rsidRPr="000D1244" w:rsidRDefault="00593285" w:rsidP="000D1244">
      <w:pPr>
        <w:autoSpaceDE w:val="0"/>
        <w:autoSpaceDN w:val="0"/>
        <w:adjustRightInd w:val="0"/>
        <w:spacing w:after="0" w:line="240" w:lineRule="auto"/>
        <w:jc w:val="center"/>
        <w:rPr>
          <w:rFonts w:ascii="Times New Roman" w:hAnsi="Times New Roman"/>
          <w:b/>
          <w:sz w:val="24"/>
          <w:szCs w:val="24"/>
        </w:rPr>
      </w:pPr>
      <w:r w:rsidRPr="000D1244">
        <w:rPr>
          <w:rFonts w:ascii="Times New Roman" w:hAnsi="Times New Roman"/>
          <w:b/>
          <w:sz w:val="24"/>
          <w:szCs w:val="24"/>
        </w:rPr>
        <w:t xml:space="preserve">Перечень целевых индикаторов подпрограммы </w:t>
      </w:r>
    </w:p>
    <w:p w:rsidR="00593285" w:rsidRPr="000D1244" w:rsidRDefault="00593285" w:rsidP="000D1244">
      <w:pPr>
        <w:autoSpaceDE w:val="0"/>
        <w:autoSpaceDN w:val="0"/>
        <w:adjustRightInd w:val="0"/>
        <w:spacing w:after="0" w:line="240" w:lineRule="auto"/>
        <w:jc w:val="center"/>
        <w:rPr>
          <w:rFonts w:ascii="Times New Roman" w:hAnsi="Times New Roman"/>
          <w:b/>
          <w:sz w:val="24"/>
          <w:szCs w:val="24"/>
        </w:rPr>
      </w:pPr>
    </w:p>
    <w:tbl>
      <w:tblPr>
        <w:tblW w:w="15735" w:type="dxa"/>
        <w:tblInd w:w="70" w:type="dxa"/>
        <w:tblLayout w:type="fixed"/>
        <w:tblCellMar>
          <w:left w:w="70" w:type="dxa"/>
          <w:right w:w="70" w:type="dxa"/>
        </w:tblCellMar>
        <w:tblLook w:val="0000"/>
      </w:tblPr>
      <w:tblGrid>
        <w:gridCol w:w="810"/>
        <w:gridCol w:w="5711"/>
        <w:gridCol w:w="992"/>
        <w:gridCol w:w="2126"/>
        <w:gridCol w:w="1276"/>
        <w:gridCol w:w="1134"/>
        <w:gridCol w:w="1134"/>
        <w:gridCol w:w="1276"/>
        <w:gridCol w:w="1276"/>
      </w:tblGrid>
      <w:tr w:rsidR="00CF36A5" w:rsidRPr="000D1244" w:rsidTr="00593285">
        <w:trPr>
          <w:cantSplit/>
          <w:trHeight w:val="240"/>
        </w:trPr>
        <w:tc>
          <w:tcPr>
            <w:tcW w:w="810" w:type="dxa"/>
            <w:tcBorders>
              <w:top w:val="single" w:sz="6" w:space="0" w:color="auto"/>
              <w:left w:val="single" w:sz="6" w:space="0" w:color="auto"/>
              <w:bottom w:val="single" w:sz="6" w:space="0" w:color="auto"/>
              <w:right w:val="single" w:sz="6" w:space="0" w:color="auto"/>
            </w:tcBorders>
            <w:vAlign w:val="center"/>
          </w:tcPr>
          <w:p w:rsidR="00CF36A5" w:rsidRPr="000D1244" w:rsidRDefault="00CF36A5" w:rsidP="000D1244">
            <w:pPr>
              <w:pStyle w:val="ConsPlusNormal"/>
              <w:widowControl/>
              <w:ind w:firstLine="0"/>
              <w:jc w:val="center"/>
              <w:rPr>
                <w:rFonts w:ascii="Times New Roman" w:hAnsi="Times New Roman" w:cs="Times New Roman"/>
                <w:sz w:val="24"/>
                <w:szCs w:val="24"/>
              </w:rPr>
            </w:pPr>
            <w:r w:rsidRPr="000D1244">
              <w:rPr>
                <w:rFonts w:ascii="Times New Roman" w:hAnsi="Times New Roman" w:cs="Times New Roman"/>
                <w:sz w:val="24"/>
                <w:szCs w:val="24"/>
              </w:rPr>
              <w:t xml:space="preserve">№  </w:t>
            </w:r>
            <w:r w:rsidRPr="000D1244">
              <w:rPr>
                <w:rFonts w:ascii="Times New Roman" w:hAnsi="Times New Roman" w:cs="Times New Roman"/>
                <w:sz w:val="24"/>
                <w:szCs w:val="24"/>
              </w:rPr>
              <w:br/>
              <w:t>п/п</w:t>
            </w:r>
          </w:p>
        </w:tc>
        <w:tc>
          <w:tcPr>
            <w:tcW w:w="5711" w:type="dxa"/>
            <w:tcBorders>
              <w:top w:val="single" w:sz="6" w:space="0" w:color="auto"/>
              <w:left w:val="single" w:sz="6" w:space="0" w:color="auto"/>
              <w:bottom w:val="single" w:sz="6" w:space="0" w:color="auto"/>
              <w:right w:val="single" w:sz="6" w:space="0" w:color="auto"/>
            </w:tcBorders>
            <w:vAlign w:val="center"/>
          </w:tcPr>
          <w:p w:rsidR="00CF36A5" w:rsidRPr="000D1244" w:rsidRDefault="00CF36A5" w:rsidP="000D1244">
            <w:pPr>
              <w:pStyle w:val="ConsPlusNormal"/>
              <w:widowControl/>
              <w:ind w:firstLine="0"/>
              <w:jc w:val="center"/>
              <w:rPr>
                <w:rFonts w:ascii="Times New Roman" w:hAnsi="Times New Roman" w:cs="Times New Roman"/>
                <w:sz w:val="24"/>
                <w:szCs w:val="24"/>
              </w:rPr>
            </w:pPr>
            <w:r w:rsidRPr="000D1244">
              <w:rPr>
                <w:rFonts w:ascii="Times New Roman" w:hAnsi="Times New Roman" w:cs="Times New Roman"/>
                <w:sz w:val="24"/>
                <w:szCs w:val="24"/>
              </w:rPr>
              <w:t xml:space="preserve">Цель, целевые индикаторы </w:t>
            </w:r>
            <w:r w:rsidRPr="000D1244">
              <w:rPr>
                <w:rFonts w:ascii="Times New Roman" w:hAnsi="Times New Roman" w:cs="Times New Roman"/>
                <w:sz w:val="24"/>
                <w:szCs w:val="24"/>
              </w:rPr>
              <w:br/>
            </w:r>
          </w:p>
        </w:tc>
        <w:tc>
          <w:tcPr>
            <w:tcW w:w="992" w:type="dxa"/>
            <w:tcBorders>
              <w:top w:val="single" w:sz="6" w:space="0" w:color="auto"/>
              <w:left w:val="single" w:sz="6" w:space="0" w:color="auto"/>
              <w:bottom w:val="single" w:sz="6" w:space="0" w:color="auto"/>
              <w:right w:val="single" w:sz="6" w:space="0" w:color="auto"/>
            </w:tcBorders>
            <w:vAlign w:val="center"/>
          </w:tcPr>
          <w:p w:rsidR="00CF36A5" w:rsidRPr="000D1244" w:rsidRDefault="00CF36A5" w:rsidP="000D1244">
            <w:pPr>
              <w:pStyle w:val="ConsPlusNormal"/>
              <w:widowControl/>
              <w:ind w:firstLine="0"/>
              <w:jc w:val="center"/>
              <w:rPr>
                <w:rFonts w:ascii="Times New Roman" w:hAnsi="Times New Roman" w:cs="Times New Roman"/>
                <w:sz w:val="24"/>
                <w:szCs w:val="24"/>
              </w:rPr>
            </w:pPr>
            <w:r w:rsidRPr="000D1244">
              <w:rPr>
                <w:rFonts w:ascii="Times New Roman" w:hAnsi="Times New Roman" w:cs="Times New Roman"/>
                <w:sz w:val="24"/>
                <w:szCs w:val="24"/>
              </w:rPr>
              <w:t>Единица</w:t>
            </w:r>
            <w:r w:rsidRPr="000D1244">
              <w:rPr>
                <w:rFonts w:ascii="Times New Roman" w:hAnsi="Times New Roman" w:cs="Times New Roman"/>
                <w:sz w:val="24"/>
                <w:szCs w:val="24"/>
              </w:rPr>
              <w:br/>
              <w:t>измерения</w:t>
            </w:r>
          </w:p>
        </w:tc>
        <w:tc>
          <w:tcPr>
            <w:tcW w:w="2126" w:type="dxa"/>
            <w:tcBorders>
              <w:top w:val="single" w:sz="6" w:space="0" w:color="auto"/>
              <w:left w:val="single" w:sz="6" w:space="0" w:color="auto"/>
              <w:bottom w:val="single" w:sz="6" w:space="0" w:color="auto"/>
              <w:right w:val="single" w:sz="6" w:space="0" w:color="auto"/>
            </w:tcBorders>
            <w:vAlign w:val="center"/>
          </w:tcPr>
          <w:p w:rsidR="00CF36A5" w:rsidRPr="000D1244" w:rsidRDefault="00CF36A5" w:rsidP="000D1244">
            <w:pPr>
              <w:pStyle w:val="ConsPlusNormal"/>
              <w:widowControl/>
              <w:ind w:firstLine="0"/>
              <w:jc w:val="center"/>
              <w:rPr>
                <w:rFonts w:ascii="Times New Roman" w:hAnsi="Times New Roman" w:cs="Times New Roman"/>
                <w:sz w:val="24"/>
                <w:szCs w:val="24"/>
              </w:rPr>
            </w:pPr>
            <w:r w:rsidRPr="000D1244">
              <w:rPr>
                <w:rFonts w:ascii="Times New Roman" w:hAnsi="Times New Roman" w:cs="Times New Roman"/>
                <w:sz w:val="24"/>
                <w:szCs w:val="24"/>
              </w:rPr>
              <w:t xml:space="preserve">Источник </w:t>
            </w:r>
            <w:r w:rsidRPr="000D1244">
              <w:rPr>
                <w:rFonts w:ascii="Times New Roman" w:hAnsi="Times New Roman" w:cs="Times New Roman"/>
                <w:sz w:val="24"/>
                <w:szCs w:val="24"/>
              </w:rPr>
              <w:br/>
              <w:t>информации</w:t>
            </w:r>
          </w:p>
        </w:tc>
        <w:tc>
          <w:tcPr>
            <w:tcW w:w="1276" w:type="dxa"/>
            <w:tcBorders>
              <w:top w:val="single" w:sz="6" w:space="0" w:color="auto"/>
              <w:left w:val="single" w:sz="6" w:space="0" w:color="auto"/>
              <w:bottom w:val="single" w:sz="6" w:space="0" w:color="auto"/>
              <w:right w:val="single" w:sz="6" w:space="0" w:color="auto"/>
            </w:tcBorders>
            <w:vAlign w:val="center"/>
          </w:tcPr>
          <w:p w:rsidR="00CF36A5" w:rsidRPr="000D1244" w:rsidRDefault="00CF36A5" w:rsidP="000D1244">
            <w:pPr>
              <w:pStyle w:val="ConsPlusNormal"/>
              <w:widowControl/>
              <w:ind w:firstLine="0"/>
              <w:jc w:val="center"/>
              <w:rPr>
                <w:rFonts w:ascii="Times New Roman" w:hAnsi="Times New Roman" w:cs="Times New Roman"/>
                <w:sz w:val="24"/>
                <w:szCs w:val="24"/>
              </w:rPr>
            </w:pPr>
            <w:r w:rsidRPr="000D1244">
              <w:rPr>
                <w:rFonts w:ascii="Times New Roman" w:hAnsi="Times New Roman" w:cs="Times New Roman"/>
                <w:sz w:val="24"/>
                <w:szCs w:val="24"/>
              </w:rPr>
              <w:t>2022 год</w:t>
            </w:r>
          </w:p>
        </w:tc>
        <w:tc>
          <w:tcPr>
            <w:tcW w:w="1134" w:type="dxa"/>
            <w:tcBorders>
              <w:top w:val="single" w:sz="6" w:space="0" w:color="auto"/>
              <w:left w:val="single" w:sz="6" w:space="0" w:color="auto"/>
              <w:bottom w:val="single" w:sz="6" w:space="0" w:color="auto"/>
              <w:right w:val="single" w:sz="6" w:space="0" w:color="auto"/>
            </w:tcBorders>
            <w:vAlign w:val="center"/>
          </w:tcPr>
          <w:p w:rsidR="00CF36A5" w:rsidRPr="000D1244" w:rsidRDefault="00CF36A5" w:rsidP="000D1244">
            <w:pPr>
              <w:pStyle w:val="ConsPlusNormal"/>
              <w:widowControl/>
              <w:ind w:firstLine="0"/>
              <w:jc w:val="center"/>
              <w:rPr>
                <w:rFonts w:ascii="Times New Roman" w:hAnsi="Times New Roman" w:cs="Times New Roman"/>
                <w:sz w:val="24"/>
                <w:szCs w:val="24"/>
              </w:rPr>
            </w:pPr>
            <w:r w:rsidRPr="000D1244">
              <w:rPr>
                <w:rFonts w:ascii="Times New Roman" w:hAnsi="Times New Roman" w:cs="Times New Roman"/>
                <w:sz w:val="24"/>
                <w:szCs w:val="24"/>
              </w:rPr>
              <w:t xml:space="preserve">2023 год </w:t>
            </w:r>
          </w:p>
        </w:tc>
        <w:tc>
          <w:tcPr>
            <w:tcW w:w="1134" w:type="dxa"/>
            <w:tcBorders>
              <w:top w:val="single" w:sz="6" w:space="0" w:color="auto"/>
              <w:left w:val="single" w:sz="6" w:space="0" w:color="auto"/>
              <w:bottom w:val="single" w:sz="6" w:space="0" w:color="auto"/>
              <w:right w:val="single" w:sz="6" w:space="0" w:color="auto"/>
            </w:tcBorders>
            <w:vAlign w:val="center"/>
          </w:tcPr>
          <w:p w:rsidR="00CF36A5" w:rsidRPr="000D1244" w:rsidRDefault="00CF36A5" w:rsidP="000D1244">
            <w:pPr>
              <w:pStyle w:val="ConsPlusNormal"/>
              <w:widowControl/>
              <w:ind w:firstLine="0"/>
              <w:jc w:val="center"/>
              <w:rPr>
                <w:rFonts w:ascii="Times New Roman" w:hAnsi="Times New Roman" w:cs="Times New Roman"/>
                <w:sz w:val="24"/>
                <w:szCs w:val="24"/>
              </w:rPr>
            </w:pPr>
            <w:r w:rsidRPr="000D1244">
              <w:rPr>
                <w:rFonts w:ascii="Times New Roman" w:hAnsi="Times New Roman" w:cs="Times New Roman"/>
                <w:sz w:val="24"/>
                <w:szCs w:val="24"/>
              </w:rPr>
              <w:t>2024 год</w:t>
            </w:r>
          </w:p>
        </w:tc>
        <w:tc>
          <w:tcPr>
            <w:tcW w:w="1276" w:type="dxa"/>
            <w:tcBorders>
              <w:top w:val="single" w:sz="6" w:space="0" w:color="auto"/>
              <w:left w:val="single" w:sz="6" w:space="0" w:color="auto"/>
              <w:bottom w:val="single" w:sz="6" w:space="0" w:color="auto"/>
              <w:right w:val="single" w:sz="6" w:space="0" w:color="auto"/>
            </w:tcBorders>
            <w:vAlign w:val="center"/>
          </w:tcPr>
          <w:p w:rsidR="00CF36A5" w:rsidRPr="000D1244" w:rsidRDefault="00CF36A5" w:rsidP="000D1244">
            <w:pPr>
              <w:pStyle w:val="ConsPlusNormal"/>
              <w:widowControl/>
              <w:ind w:firstLine="0"/>
              <w:jc w:val="center"/>
              <w:rPr>
                <w:rFonts w:ascii="Times New Roman" w:hAnsi="Times New Roman" w:cs="Times New Roman"/>
                <w:sz w:val="24"/>
                <w:szCs w:val="24"/>
              </w:rPr>
            </w:pPr>
            <w:r w:rsidRPr="000D1244">
              <w:rPr>
                <w:rFonts w:ascii="Times New Roman" w:hAnsi="Times New Roman" w:cs="Times New Roman"/>
                <w:sz w:val="24"/>
                <w:szCs w:val="24"/>
              </w:rPr>
              <w:t>2024год</w:t>
            </w:r>
          </w:p>
        </w:tc>
        <w:tc>
          <w:tcPr>
            <w:tcW w:w="1276" w:type="dxa"/>
            <w:tcBorders>
              <w:top w:val="single" w:sz="6" w:space="0" w:color="auto"/>
              <w:left w:val="single" w:sz="6" w:space="0" w:color="auto"/>
              <w:bottom w:val="single" w:sz="6" w:space="0" w:color="auto"/>
              <w:right w:val="single" w:sz="6" w:space="0" w:color="auto"/>
            </w:tcBorders>
            <w:vAlign w:val="center"/>
          </w:tcPr>
          <w:p w:rsidR="00CF36A5" w:rsidRPr="000D1244" w:rsidRDefault="00CF36A5" w:rsidP="000D1244">
            <w:pPr>
              <w:pStyle w:val="ConsPlusNormal"/>
              <w:widowControl/>
              <w:ind w:firstLine="0"/>
              <w:jc w:val="center"/>
              <w:rPr>
                <w:rFonts w:ascii="Times New Roman" w:hAnsi="Times New Roman" w:cs="Times New Roman"/>
                <w:sz w:val="24"/>
                <w:szCs w:val="24"/>
              </w:rPr>
            </w:pPr>
            <w:r w:rsidRPr="000D1244">
              <w:rPr>
                <w:rFonts w:ascii="Times New Roman" w:hAnsi="Times New Roman" w:cs="Times New Roman"/>
                <w:sz w:val="24"/>
                <w:szCs w:val="24"/>
              </w:rPr>
              <w:t>2024год</w:t>
            </w:r>
          </w:p>
        </w:tc>
      </w:tr>
      <w:tr w:rsidR="00CF36A5" w:rsidRPr="000D1244" w:rsidTr="00593285">
        <w:trPr>
          <w:cantSplit/>
          <w:trHeight w:val="240"/>
        </w:trPr>
        <w:tc>
          <w:tcPr>
            <w:tcW w:w="15735" w:type="dxa"/>
            <w:gridSpan w:val="9"/>
            <w:tcBorders>
              <w:top w:val="single" w:sz="4" w:space="0" w:color="auto"/>
              <w:left w:val="single" w:sz="6" w:space="0" w:color="auto"/>
              <w:bottom w:val="single" w:sz="4" w:space="0" w:color="auto"/>
              <w:right w:val="single" w:sz="6" w:space="0" w:color="auto"/>
            </w:tcBorders>
          </w:tcPr>
          <w:p w:rsidR="00CF36A5" w:rsidRPr="000D1244" w:rsidRDefault="00CF36A5" w:rsidP="000D1244">
            <w:pPr>
              <w:pStyle w:val="ConsPlusNormal"/>
              <w:rPr>
                <w:rFonts w:ascii="Times New Roman" w:hAnsi="Times New Roman" w:cs="Times New Roman"/>
                <w:sz w:val="24"/>
                <w:szCs w:val="24"/>
              </w:rPr>
            </w:pPr>
            <w:r w:rsidRPr="000D1244">
              <w:rPr>
                <w:rFonts w:ascii="Times New Roman" w:hAnsi="Times New Roman" w:cs="Times New Roman"/>
                <w:sz w:val="24"/>
                <w:szCs w:val="24"/>
              </w:rPr>
              <w:t>Цель: Улучшения жилищных условий граждан п.Юкта</w:t>
            </w:r>
          </w:p>
        </w:tc>
      </w:tr>
      <w:tr w:rsidR="00CF36A5" w:rsidRPr="000D1244" w:rsidTr="00593285">
        <w:trPr>
          <w:cantSplit/>
          <w:trHeight w:val="240"/>
        </w:trPr>
        <w:tc>
          <w:tcPr>
            <w:tcW w:w="810" w:type="dxa"/>
            <w:tcBorders>
              <w:top w:val="single" w:sz="4" w:space="0" w:color="auto"/>
              <w:left w:val="single" w:sz="6" w:space="0" w:color="auto"/>
              <w:bottom w:val="single" w:sz="4" w:space="0" w:color="auto"/>
              <w:right w:val="single" w:sz="6" w:space="0" w:color="auto"/>
            </w:tcBorders>
          </w:tcPr>
          <w:p w:rsidR="00CF36A5" w:rsidRPr="000D1244" w:rsidRDefault="00CF36A5" w:rsidP="000D1244">
            <w:pPr>
              <w:pStyle w:val="ConsPlusNormal"/>
              <w:widowControl/>
              <w:ind w:firstLine="0"/>
              <w:jc w:val="center"/>
              <w:rPr>
                <w:rFonts w:ascii="Times New Roman" w:hAnsi="Times New Roman" w:cs="Times New Roman"/>
                <w:sz w:val="24"/>
                <w:szCs w:val="24"/>
              </w:rPr>
            </w:pPr>
            <w:r w:rsidRPr="000D1244">
              <w:rPr>
                <w:rFonts w:ascii="Times New Roman" w:hAnsi="Times New Roman" w:cs="Times New Roman"/>
                <w:sz w:val="24"/>
                <w:szCs w:val="24"/>
              </w:rPr>
              <w:t>1</w:t>
            </w:r>
          </w:p>
        </w:tc>
        <w:tc>
          <w:tcPr>
            <w:tcW w:w="5711" w:type="dxa"/>
            <w:tcBorders>
              <w:top w:val="single" w:sz="4" w:space="0" w:color="auto"/>
              <w:left w:val="single" w:sz="6" w:space="0" w:color="auto"/>
              <w:bottom w:val="single" w:sz="4" w:space="0" w:color="auto"/>
              <w:right w:val="single" w:sz="6" w:space="0" w:color="auto"/>
            </w:tcBorders>
          </w:tcPr>
          <w:p w:rsidR="00CF36A5" w:rsidRPr="000D1244" w:rsidRDefault="00CF36A5" w:rsidP="000D1244">
            <w:pPr>
              <w:pStyle w:val="ConsPlusNormal"/>
              <w:widowControl/>
              <w:ind w:firstLine="0"/>
              <w:rPr>
                <w:rFonts w:ascii="Times New Roman" w:hAnsi="Times New Roman" w:cs="Times New Roman"/>
                <w:sz w:val="24"/>
                <w:szCs w:val="24"/>
              </w:rPr>
            </w:pPr>
            <w:r w:rsidRPr="000D1244">
              <w:rPr>
                <w:rFonts w:ascii="Times New Roman" w:hAnsi="Times New Roman" w:cs="Times New Roman"/>
                <w:sz w:val="24"/>
                <w:szCs w:val="24"/>
              </w:rPr>
              <w:t>Количество семей, улучшивших жилищные условия</w:t>
            </w:r>
          </w:p>
        </w:tc>
        <w:tc>
          <w:tcPr>
            <w:tcW w:w="992" w:type="dxa"/>
            <w:tcBorders>
              <w:top w:val="single" w:sz="4" w:space="0" w:color="auto"/>
              <w:left w:val="single" w:sz="6" w:space="0" w:color="auto"/>
              <w:bottom w:val="single" w:sz="4" w:space="0" w:color="auto"/>
              <w:right w:val="single" w:sz="6" w:space="0" w:color="auto"/>
            </w:tcBorders>
            <w:vAlign w:val="center"/>
          </w:tcPr>
          <w:p w:rsidR="00CF36A5" w:rsidRPr="000D1244" w:rsidRDefault="00CF36A5" w:rsidP="000D1244">
            <w:pPr>
              <w:pStyle w:val="ConsPlusNormal"/>
              <w:widowControl/>
              <w:ind w:firstLine="0"/>
              <w:jc w:val="center"/>
              <w:rPr>
                <w:rFonts w:ascii="Times New Roman" w:hAnsi="Times New Roman" w:cs="Times New Roman"/>
                <w:sz w:val="24"/>
                <w:szCs w:val="24"/>
              </w:rPr>
            </w:pPr>
            <w:r w:rsidRPr="000D1244">
              <w:rPr>
                <w:rFonts w:ascii="Times New Roman" w:hAnsi="Times New Roman" w:cs="Times New Roman"/>
                <w:sz w:val="24"/>
                <w:szCs w:val="24"/>
              </w:rPr>
              <w:t>Кол-во</w:t>
            </w:r>
          </w:p>
        </w:tc>
        <w:tc>
          <w:tcPr>
            <w:tcW w:w="2126" w:type="dxa"/>
            <w:vMerge w:val="restart"/>
            <w:tcBorders>
              <w:top w:val="single" w:sz="4" w:space="0" w:color="auto"/>
              <w:left w:val="single" w:sz="6" w:space="0" w:color="auto"/>
              <w:right w:val="single" w:sz="6" w:space="0" w:color="auto"/>
            </w:tcBorders>
            <w:vAlign w:val="center"/>
          </w:tcPr>
          <w:p w:rsidR="00CF36A5" w:rsidRPr="000D1244" w:rsidRDefault="00CF36A5" w:rsidP="000D1244">
            <w:pPr>
              <w:autoSpaceDE w:val="0"/>
              <w:autoSpaceDN w:val="0"/>
              <w:adjustRightInd w:val="0"/>
              <w:spacing w:after="0" w:line="240" w:lineRule="auto"/>
              <w:jc w:val="center"/>
              <w:rPr>
                <w:rFonts w:ascii="Times New Roman" w:hAnsi="Times New Roman"/>
                <w:sz w:val="24"/>
                <w:szCs w:val="24"/>
              </w:rPr>
            </w:pPr>
            <w:r w:rsidRPr="000D1244">
              <w:rPr>
                <w:rFonts w:ascii="Times New Roman" w:eastAsia="Times New Roman" w:hAnsi="Times New Roman"/>
                <w:sz w:val="24"/>
                <w:szCs w:val="24"/>
                <w:lang w:eastAsia="ru-RU"/>
              </w:rPr>
              <w:t>Муниципальная  статистика</w:t>
            </w:r>
          </w:p>
          <w:p w:rsidR="00CF36A5" w:rsidRPr="000D1244" w:rsidRDefault="00CF36A5" w:rsidP="000D1244">
            <w:pPr>
              <w:autoSpaceDE w:val="0"/>
              <w:autoSpaceDN w:val="0"/>
              <w:adjustRightInd w:val="0"/>
              <w:spacing w:after="0"/>
              <w:jc w:val="center"/>
              <w:rPr>
                <w:rFonts w:ascii="Times New Roman" w:hAnsi="Times New Roman"/>
                <w:sz w:val="24"/>
                <w:szCs w:val="24"/>
              </w:rPr>
            </w:pPr>
          </w:p>
        </w:tc>
        <w:tc>
          <w:tcPr>
            <w:tcW w:w="1276" w:type="dxa"/>
            <w:tcBorders>
              <w:top w:val="single" w:sz="4" w:space="0" w:color="auto"/>
              <w:left w:val="single" w:sz="6" w:space="0" w:color="auto"/>
              <w:bottom w:val="single" w:sz="4" w:space="0" w:color="auto"/>
              <w:right w:val="single" w:sz="6" w:space="0" w:color="auto"/>
            </w:tcBorders>
            <w:vAlign w:val="center"/>
          </w:tcPr>
          <w:p w:rsidR="00CF36A5" w:rsidRPr="000D1244" w:rsidRDefault="00CF36A5" w:rsidP="000D1244">
            <w:pPr>
              <w:spacing w:after="0" w:line="240" w:lineRule="auto"/>
              <w:jc w:val="center"/>
              <w:rPr>
                <w:rFonts w:ascii="Times New Roman" w:eastAsia="Times New Roman" w:hAnsi="Times New Roman"/>
                <w:sz w:val="24"/>
                <w:szCs w:val="24"/>
                <w:highlight w:val="yellow"/>
                <w:lang w:eastAsia="ru-RU"/>
              </w:rPr>
            </w:pPr>
            <w:r w:rsidRPr="000D1244">
              <w:rPr>
                <w:rFonts w:ascii="Times New Roman" w:eastAsia="Times New Roman" w:hAnsi="Times New Roman"/>
                <w:sz w:val="24"/>
                <w:szCs w:val="24"/>
                <w:highlight w:val="yellow"/>
                <w:lang w:eastAsia="ru-RU"/>
              </w:rPr>
              <w:t>2</w:t>
            </w:r>
          </w:p>
        </w:tc>
        <w:tc>
          <w:tcPr>
            <w:tcW w:w="1134" w:type="dxa"/>
            <w:tcBorders>
              <w:top w:val="single" w:sz="4" w:space="0" w:color="auto"/>
              <w:left w:val="single" w:sz="6" w:space="0" w:color="auto"/>
              <w:bottom w:val="single" w:sz="4" w:space="0" w:color="auto"/>
              <w:right w:val="single" w:sz="6" w:space="0" w:color="auto"/>
            </w:tcBorders>
            <w:vAlign w:val="center"/>
          </w:tcPr>
          <w:p w:rsidR="00CF36A5" w:rsidRPr="000D1244" w:rsidRDefault="00CF36A5" w:rsidP="000D1244">
            <w:pPr>
              <w:spacing w:after="0" w:line="240" w:lineRule="auto"/>
              <w:jc w:val="center"/>
              <w:rPr>
                <w:rFonts w:ascii="Times New Roman" w:eastAsia="Times New Roman" w:hAnsi="Times New Roman"/>
                <w:sz w:val="24"/>
                <w:szCs w:val="24"/>
                <w:lang w:eastAsia="ru-RU"/>
              </w:rPr>
            </w:pPr>
            <w:r w:rsidRPr="000D1244">
              <w:rPr>
                <w:rFonts w:ascii="Times New Roman" w:eastAsia="Times New Roman" w:hAnsi="Times New Roman"/>
                <w:sz w:val="24"/>
                <w:szCs w:val="24"/>
                <w:lang w:eastAsia="ru-RU"/>
              </w:rPr>
              <w:t>2</w:t>
            </w:r>
          </w:p>
        </w:tc>
        <w:tc>
          <w:tcPr>
            <w:tcW w:w="1134" w:type="dxa"/>
            <w:tcBorders>
              <w:top w:val="single" w:sz="4" w:space="0" w:color="auto"/>
              <w:left w:val="single" w:sz="6" w:space="0" w:color="auto"/>
              <w:bottom w:val="single" w:sz="4" w:space="0" w:color="auto"/>
              <w:right w:val="single" w:sz="6" w:space="0" w:color="auto"/>
            </w:tcBorders>
            <w:vAlign w:val="center"/>
          </w:tcPr>
          <w:p w:rsidR="00CF36A5" w:rsidRPr="000D1244" w:rsidRDefault="00CF36A5" w:rsidP="000D1244">
            <w:pPr>
              <w:spacing w:after="0" w:line="240" w:lineRule="auto"/>
              <w:jc w:val="center"/>
              <w:rPr>
                <w:rFonts w:ascii="Times New Roman" w:eastAsia="Times New Roman" w:hAnsi="Times New Roman"/>
                <w:sz w:val="24"/>
                <w:szCs w:val="24"/>
                <w:lang w:eastAsia="ru-RU"/>
              </w:rPr>
            </w:pPr>
            <w:r w:rsidRPr="000D1244">
              <w:rPr>
                <w:rFonts w:ascii="Times New Roman" w:eastAsia="Times New Roman" w:hAnsi="Times New Roman"/>
                <w:sz w:val="24"/>
                <w:szCs w:val="24"/>
                <w:lang w:eastAsia="ru-RU"/>
              </w:rPr>
              <w:t>2</w:t>
            </w:r>
          </w:p>
        </w:tc>
        <w:tc>
          <w:tcPr>
            <w:tcW w:w="1276" w:type="dxa"/>
            <w:tcBorders>
              <w:top w:val="single" w:sz="4" w:space="0" w:color="auto"/>
              <w:left w:val="single" w:sz="6" w:space="0" w:color="auto"/>
              <w:bottom w:val="single" w:sz="4" w:space="0" w:color="auto"/>
              <w:right w:val="single" w:sz="6" w:space="0" w:color="auto"/>
            </w:tcBorders>
            <w:vAlign w:val="center"/>
          </w:tcPr>
          <w:p w:rsidR="00CF36A5" w:rsidRPr="000D1244" w:rsidRDefault="00CF36A5" w:rsidP="000D1244">
            <w:pPr>
              <w:spacing w:after="0" w:line="240" w:lineRule="auto"/>
              <w:jc w:val="center"/>
              <w:rPr>
                <w:rFonts w:ascii="Times New Roman" w:eastAsia="Times New Roman" w:hAnsi="Times New Roman"/>
                <w:sz w:val="24"/>
                <w:szCs w:val="24"/>
                <w:lang w:eastAsia="ru-RU"/>
              </w:rPr>
            </w:pPr>
            <w:r w:rsidRPr="000D1244">
              <w:rPr>
                <w:rFonts w:ascii="Times New Roman" w:eastAsia="Times New Roman" w:hAnsi="Times New Roman"/>
                <w:sz w:val="24"/>
                <w:szCs w:val="24"/>
                <w:lang w:eastAsia="ru-RU"/>
              </w:rPr>
              <w:t>2</w:t>
            </w:r>
          </w:p>
        </w:tc>
        <w:tc>
          <w:tcPr>
            <w:tcW w:w="1276" w:type="dxa"/>
            <w:tcBorders>
              <w:top w:val="single" w:sz="4" w:space="0" w:color="auto"/>
              <w:left w:val="single" w:sz="6" w:space="0" w:color="auto"/>
              <w:bottom w:val="single" w:sz="4" w:space="0" w:color="auto"/>
              <w:right w:val="single" w:sz="6" w:space="0" w:color="auto"/>
            </w:tcBorders>
            <w:vAlign w:val="center"/>
          </w:tcPr>
          <w:p w:rsidR="00CF36A5" w:rsidRPr="000D1244" w:rsidRDefault="00CF36A5" w:rsidP="000D1244">
            <w:pPr>
              <w:spacing w:after="0" w:line="240" w:lineRule="auto"/>
              <w:jc w:val="center"/>
              <w:rPr>
                <w:rFonts w:ascii="Times New Roman" w:eastAsia="Times New Roman" w:hAnsi="Times New Roman"/>
                <w:sz w:val="24"/>
                <w:szCs w:val="24"/>
                <w:lang w:eastAsia="ru-RU"/>
              </w:rPr>
            </w:pPr>
            <w:r w:rsidRPr="000D1244">
              <w:rPr>
                <w:rFonts w:ascii="Times New Roman" w:eastAsia="Times New Roman" w:hAnsi="Times New Roman"/>
                <w:sz w:val="24"/>
                <w:szCs w:val="24"/>
                <w:lang w:eastAsia="ru-RU"/>
              </w:rPr>
              <w:t>2</w:t>
            </w:r>
          </w:p>
        </w:tc>
      </w:tr>
      <w:tr w:rsidR="00CF36A5" w:rsidRPr="000D1244" w:rsidTr="00593285">
        <w:trPr>
          <w:cantSplit/>
          <w:trHeight w:val="240"/>
        </w:trPr>
        <w:tc>
          <w:tcPr>
            <w:tcW w:w="810" w:type="dxa"/>
            <w:tcBorders>
              <w:top w:val="single" w:sz="4" w:space="0" w:color="auto"/>
              <w:left w:val="single" w:sz="6" w:space="0" w:color="auto"/>
              <w:bottom w:val="single" w:sz="4" w:space="0" w:color="auto"/>
              <w:right w:val="single" w:sz="6" w:space="0" w:color="auto"/>
            </w:tcBorders>
          </w:tcPr>
          <w:p w:rsidR="00CF36A5" w:rsidRPr="000D1244" w:rsidRDefault="00CF36A5" w:rsidP="000D1244">
            <w:pPr>
              <w:pStyle w:val="ConsPlusNormal"/>
              <w:widowControl/>
              <w:ind w:firstLine="0"/>
              <w:jc w:val="center"/>
              <w:rPr>
                <w:rFonts w:ascii="Times New Roman" w:hAnsi="Times New Roman" w:cs="Times New Roman"/>
                <w:sz w:val="24"/>
                <w:szCs w:val="24"/>
              </w:rPr>
            </w:pPr>
            <w:r w:rsidRPr="000D1244">
              <w:rPr>
                <w:rFonts w:ascii="Times New Roman" w:hAnsi="Times New Roman" w:cs="Times New Roman"/>
                <w:sz w:val="24"/>
                <w:szCs w:val="24"/>
              </w:rPr>
              <w:t>2</w:t>
            </w:r>
          </w:p>
        </w:tc>
        <w:tc>
          <w:tcPr>
            <w:tcW w:w="5711" w:type="dxa"/>
            <w:tcBorders>
              <w:top w:val="single" w:sz="4" w:space="0" w:color="auto"/>
              <w:left w:val="single" w:sz="6" w:space="0" w:color="auto"/>
              <w:bottom w:val="single" w:sz="4" w:space="0" w:color="auto"/>
              <w:right w:val="single" w:sz="6" w:space="0" w:color="auto"/>
            </w:tcBorders>
          </w:tcPr>
          <w:p w:rsidR="00CF36A5" w:rsidRPr="000D1244" w:rsidRDefault="00CF36A5" w:rsidP="000D1244">
            <w:pPr>
              <w:autoSpaceDE w:val="0"/>
              <w:autoSpaceDN w:val="0"/>
              <w:adjustRightInd w:val="0"/>
              <w:spacing w:after="0" w:line="240" w:lineRule="auto"/>
              <w:jc w:val="both"/>
              <w:rPr>
                <w:rFonts w:ascii="Times New Roman" w:hAnsi="Times New Roman"/>
                <w:sz w:val="24"/>
                <w:szCs w:val="24"/>
                <w:lang w:eastAsia="ru-RU"/>
              </w:rPr>
            </w:pPr>
            <w:r w:rsidRPr="000D1244">
              <w:rPr>
                <w:rFonts w:ascii="Times New Roman" w:hAnsi="Times New Roman"/>
                <w:sz w:val="24"/>
                <w:szCs w:val="24"/>
                <w:lang w:eastAsia="ru-RU"/>
              </w:rPr>
              <w:t xml:space="preserve">Доля отремонтированных кв. метров при проведении капитального ремонта от общей площади жилья  </w:t>
            </w:r>
          </w:p>
        </w:tc>
        <w:tc>
          <w:tcPr>
            <w:tcW w:w="992" w:type="dxa"/>
            <w:tcBorders>
              <w:top w:val="single" w:sz="4" w:space="0" w:color="auto"/>
              <w:left w:val="single" w:sz="6" w:space="0" w:color="auto"/>
              <w:bottom w:val="single" w:sz="4" w:space="0" w:color="auto"/>
              <w:right w:val="single" w:sz="6" w:space="0" w:color="auto"/>
            </w:tcBorders>
            <w:vAlign w:val="center"/>
          </w:tcPr>
          <w:p w:rsidR="00CF36A5" w:rsidRPr="000D1244" w:rsidRDefault="00CF36A5" w:rsidP="000D1244">
            <w:pPr>
              <w:pStyle w:val="ConsPlusNormal"/>
              <w:widowControl/>
              <w:ind w:firstLine="0"/>
              <w:jc w:val="center"/>
              <w:rPr>
                <w:rFonts w:ascii="Times New Roman" w:hAnsi="Times New Roman" w:cs="Times New Roman"/>
                <w:sz w:val="24"/>
                <w:szCs w:val="24"/>
              </w:rPr>
            </w:pPr>
            <w:r w:rsidRPr="000D1244">
              <w:rPr>
                <w:rFonts w:ascii="Times New Roman" w:hAnsi="Times New Roman" w:cs="Times New Roman"/>
                <w:sz w:val="24"/>
                <w:szCs w:val="24"/>
              </w:rPr>
              <w:t>%</w:t>
            </w:r>
          </w:p>
        </w:tc>
        <w:tc>
          <w:tcPr>
            <w:tcW w:w="2126" w:type="dxa"/>
            <w:vMerge/>
            <w:tcBorders>
              <w:left w:val="single" w:sz="6" w:space="0" w:color="auto"/>
              <w:right w:val="single" w:sz="6" w:space="0" w:color="auto"/>
            </w:tcBorders>
            <w:vAlign w:val="center"/>
          </w:tcPr>
          <w:p w:rsidR="00CF36A5" w:rsidRPr="000D1244" w:rsidRDefault="00CF36A5" w:rsidP="000D1244">
            <w:pPr>
              <w:autoSpaceDE w:val="0"/>
              <w:autoSpaceDN w:val="0"/>
              <w:adjustRightInd w:val="0"/>
              <w:spacing w:after="0" w:line="240" w:lineRule="auto"/>
              <w:jc w:val="center"/>
              <w:rPr>
                <w:rFonts w:ascii="Times New Roman" w:hAnsi="Times New Roman"/>
                <w:sz w:val="24"/>
                <w:szCs w:val="24"/>
              </w:rPr>
            </w:pPr>
          </w:p>
        </w:tc>
        <w:tc>
          <w:tcPr>
            <w:tcW w:w="1276" w:type="dxa"/>
            <w:tcBorders>
              <w:top w:val="single" w:sz="4" w:space="0" w:color="auto"/>
              <w:left w:val="single" w:sz="6" w:space="0" w:color="auto"/>
              <w:bottom w:val="single" w:sz="4" w:space="0" w:color="auto"/>
              <w:right w:val="single" w:sz="6" w:space="0" w:color="auto"/>
            </w:tcBorders>
            <w:vAlign w:val="center"/>
          </w:tcPr>
          <w:p w:rsidR="00CF36A5" w:rsidRPr="000D1244" w:rsidRDefault="00CF36A5" w:rsidP="000D1244">
            <w:pPr>
              <w:spacing w:after="0" w:line="240" w:lineRule="auto"/>
              <w:jc w:val="center"/>
              <w:rPr>
                <w:rFonts w:ascii="Times New Roman" w:eastAsia="Times New Roman" w:hAnsi="Times New Roman"/>
                <w:sz w:val="24"/>
                <w:szCs w:val="24"/>
                <w:highlight w:val="yellow"/>
                <w:lang w:eastAsia="ru-RU"/>
              </w:rPr>
            </w:pPr>
            <w:r w:rsidRPr="000D1244">
              <w:rPr>
                <w:rFonts w:ascii="Times New Roman" w:eastAsia="Times New Roman" w:hAnsi="Times New Roman"/>
                <w:sz w:val="24"/>
                <w:szCs w:val="24"/>
                <w:highlight w:val="yellow"/>
                <w:lang w:eastAsia="ru-RU"/>
              </w:rPr>
              <w:t>0,2</w:t>
            </w:r>
          </w:p>
        </w:tc>
        <w:tc>
          <w:tcPr>
            <w:tcW w:w="1134" w:type="dxa"/>
            <w:tcBorders>
              <w:top w:val="single" w:sz="4" w:space="0" w:color="auto"/>
              <w:left w:val="single" w:sz="6" w:space="0" w:color="auto"/>
              <w:bottom w:val="single" w:sz="4" w:space="0" w:color="auto"/>
              <w:right w:val="single" w:sz="6" w:space="0" w:color="auto"/>
            </w:tcBorders>
            <w:vAlign w:val="center"/>
          </w:tcPr>
          <w:p w:rsidR="00CF36A5" w:rsidRPr="000D1244" w:rsidRDefault="00CF36A5" w:rsidP="000D1244">
            <w:pPr>
              <w:spacing w:after="0" w:line="240" w:lineRule="auto"/>
              <w:jc w:val="center"/>
              <w:rPr>
                <w:rFonts w:ascii="Times New Roman" w:eastAsia="Times New Roman" w:hAnsi="Times New Roman"/>
                <w:sz w:val="24"/>
                <w:szCs w:val="24"/>
                <w:lang w:eastAsia="ru-RU"/>
              </w:rPr>
            </w:pPr>
            <w:r w:rsidRPr="000D1244">
              <w:rPr>
                <w:rFonts w:ascii="Times New Roman" w:eastAsia="Times New Roman" w:hAnsi="Times New Roman"/>
                <w:sz w:val="24"/>
                <w:szCs w:val="24"/>
                <w:lang w:eastAsia="ru-RU"/>
              </w:rPr>
              <w:t>0</w:t>
            </w:r>
          </w:p>
        </w:tc>
        <w:tc>
          <w:tcPr>
            <w:tcW w:w="1134" w:type="dxa"/>
            <w:tcBorders>
              <w:top w:val="single" w:sz="4" w:space="0" w:color="auto"/>
              <w:left w:val="single" w:sz="6" w:space="0" w:color="auto"/>
              <w:bottom w:val="single" w:sz="4" w:space="0" w:color="auto"/>
              <w:right w:val="single" w:sz="6" w:space="0" w:color="auto"/>
            </w:tcBorders>
            <w:vAlign w:val="center"/>
          </w:tcPr>
          <w:p w:rsidR="00CF36A5" w:rsidRPr="000D1244" w:rsidRDefault="00CF36A5" w:rsidP="000D1244">
            <w:pPr>
              <w:spacing w:after="0" w:line="240" w:lineRule="auto"/>
              <w:jc w:val="center"/>
              <w:rPr>
                <w:rFonts w:ascii="Times New Roman" w:eastAsia="Times New Roman" w:hAnsi="Times New Roman"/>
                <w:sz w:val="24"/>
                <w:szCs w:val="24"/>
                <w:lang w:eastAsia="ru-RU"/>
              </w:rPr>
            </w:pPr>
            <w:r w:rsidRPr="000D1244">
              <w:rPr>
                <w:rFonts w:ascii="Times New Roman" w:eastAsia="Times New Roman" w:hAnsi="Times New Roman"/>
                <w:sz w:val="24"/>
                <w:szCs w:val="24"/>
                <w:lang w:eastAsia="ru-RU"/>
              </w:rPr>
              <w:t>0</w:t>
            </w:r>
          </w:p>
        </w:tc>
        <w:tc>
          <w:tcPr>
            <w:tcW w:w="1276" w:type="dxa"/>
            <w:tcBorders>
              <w:top w:val="single" w:sz="4" w:space="0" w:color="auto"/>
              <w:left w:val="single" w:sz="6" w:space="0" w:color="auto"/>
              <w:bottom w:val="single" w:sz="4" w:space="0" w:color="auto"/>
              <w:right w:val="single" w:sz="6" w:space="0" w:color="auto"/>
            </w:tcBorders>
            <w:vAlign w:val="center"/>
          </w:tcPr>
          <w:p w:rsidR="00CF36A5" w:rsidRPr="000D1244" w:rsidRDefault="00CF36A5" w:rsidP="000D1244">
            <w:pPr>
              <w:spacing w:after="0" w:line="240" w:lineRule="auto"/>
              <w:jc w:val="center"/>
              <w:rPr>
                <w:rFonts w:ascii="Times New Roman" w:eastAsia="Times New Roman" w:hAnsi="Times New Roman"/>
                <w:sz w:val="24"/>
                <w:szCs w:val="24"/>
                <w:lang w:eastAsia="ru-RU"/>
              </w:rPr>
            </w:pPr>
            <w:r w:rsidRPr="000D1244">
              <w:rPr>
                <w:rFonts w:ascii="Times New Roman" w:eastAsia="Times New Roman" w:hAnsi="Times New Roman"/>
                <w:sz w:val="24"/>
                <w:szCs w:val="24"/>
                <w:lang w:eastAsia="ru-RU"/>
              </w:rPr>
              <w:t>0</w:t>
            </w:r>
          </w:p>
        </w:tc>
        <w:tc>
          <w:tcPr>
            <w:tcW w:w="1276" w:type="dxa"/>
            <w:tcBorders>
              <w:top w:val="single" w:sz="4" w:space="0" w:color="auto"/>
              <w:left w:val="single" w:sz="6" w:space="0" w:color="auto"/>
              <w:bottom w:val="single" w:sz="4" w:space="0" w:color="auto"/>
              <w:right w:val="single" w:sz="6" w:space="0" w:color="auto"/>
            </w:tcBorders>
            <w:vAlign w:val="center"/>
          </w:tcPr>
          <w:p w:rsidR="00CF36A5" w:rsidRPr="000D1244" w:rsidRDefault="00CF36A5" w:rsidP="000D1244">
            <w:pPr>
              <w:spacing w:after="0" w:line="240" w:lineRule="auto"/>
              <w:jc w:val="center"/>
              <w:rPr>
                <w:rFonts w:ascii="Times New Roman" w:eastAsia="Times New Roman" w:hAnsi="Times New Roman"/>
                <w:sz w:val="24"/>
                <w:szCs w:val="24"/>
                <w:lang w:eastAsia="ru-RU"/>
              </w:rPr>
            </w:pPr>
            <w:r w:rsidRPr="000D1244">
              <w:rPr>
                <w:rFonts w:ascii="Times New Roman" w:eastAsia="Times New Roman" w:hAnsi="Times New Roman"/>
                <w:sz w:val="24"/>
                <w:szCs w:val="24"/>
                <w:lang w:eastAsia="ru-RU"/>
              </w:rPr>
              <w:t>0</w:t>
            </w:r>
          </w:p>
        </w:tc>
      </w:tr>
      <w:tr w:rsidR="00CF36A5" w:rsidRPr="000D1244" w:rsidTr="00593285">
        <w:trPr>
          <w:cantSplit/>
          <w:trHeight w:val="240"/>
        </w:trPr>
        <w:tc>
          <w:tcPr>
            <w:tcW w:w="810" w:type="dxa"/>
            <w:tcBorders>
              <w:top w:val="single" w:sz="4" w:space="0" w:color="auto"/>
              <w:left w:val="single" w:sz="6" w:space="0" w:color="auto"/>
              <w:bottom w:val="single" w:sz="4" w:space="0" w:color="auto"/>
              <w:right w:val="single" w:sz="6" w:space="0" w:color="auto"/>
            </w:tcBorders>
          </w:tcPr>
          <w:p w:rsidR="00CF36A5" w:rsidRPr="000D1244" w:rsidRDefault="00CF36A5" w:rsidP="000D1244">
            <w:pPr>
              <w:pStyle w:val="ConsPlusNormal"/>
              <w:widowControl/>
              <w:ind w:firstLine="0"/>
              <w:jc w:val="center"/>
              <w:rPr>
                <w:rFonts w:ascii="Times New Roman" w:hAnsi="Times New Roman" w:cs="Times New Roman"/>
                <w:sz w:val="24"/>
                <w:szCs w:val="24"/>
              </w:rPr>
            </w:pPr>
            <w:r w:rsidRPr="000D1244">
              <w:rPr>
                <w:rFonts w:ascii="Times New Roman" w:hAnsi="Times New Roman" w:cs="Times New Roman"/>
                <w:sz w:val="24"/>
                <w:szCs w:val="24"/>
              </w:rPr>
              <w:t>3</w:t>
            </w:r>
          </w:p>
        </w:tc>
        <w:tc>
          <w:tcPr>
            <w:tcW w:w="5711" w:type="dxa"/>
            <w:tcBorders>
              <w:top w:val="single" w:sz="4" w:space="0" w:color="auto"/>
              <w:left w:val="single" w:sz="6" w:space="0" w:color="auto"/>
              <w:bottom w:val="single" w:sz="4" w:space="0" w:color="auto"/>
              <w:right w:val="single" w:sz="6" w:space="0" w:color="auto"/>
            </w:tcBorders>
          </w:tcPr>
          <w:p w:rsidR="00CF36A5" w:rsidRPr="000D1244" w:rsidRDefault="00CF36A5" w:rsidP="000D1244">
            <w:pPr>
              <w:autoSpaceDE w:val="0"/>
              <w:autoSpaceDN w:val="0"/>
              <w:adjustRightInd w:val="0"/>
              <w:spacing w:after="0" w:line="240" w:lineRule="auto"/>
              <w:jc w:val="both"/>
              <w:rPr>
                <w:rFonts w:ascii="Times New Roman" w:hAnsi="Times New Roman"/>
                <w:sz w:val="24"/>
                <w:szCs w:val="24"/>
                <w:lang w:eastAsia="ru-RU"/>
              </w:rPr>
            </w:pPr>
            <w:r w:rsidRPr="000D1244">
              <w:rPr>
                <w:rFonts w:ascii="Times New Roman" w:hAnsi="Times New Roman"/>
                <w:sz w:val="24"/>
                <w:szCs w:val="24"/>
                <w:lang w:eastAsia="ru-RU"/>
              </w:rPr>
              <w:t>Доля ввода жилья всех форм собственности от общей площади жилья</w:t>
            </w:r>
          </w:p>
        </w:tc>
        <w:tc>
          <w:tcPr>
            <w:tcW w:w="992" w:type="dxa"/>
            <w:tcBorders>
              <w:top w:val="single" w:sz="4" w:space="0" w:color="auto"/>
              <w:left w:val="single" w:sz="6" w:space="0" w:color="auto"/>
              <w:bottom w:val="single" w:sz="4" w:space="0" w:color="auto"/>
              <w:right w:val="single" w:sz="6" w:space="0" w:color="auto"/>
            </w:tcBorders>
            <w:vAlign w:val="center"/>
          </w:tcPr>
          <w:p w:rsidR="00CF36A5" w:rsidRPr="000D1244" w:rsidRDefault="00CF36A5" w:rsidP="000D1244">
            <w:pPr>
              <w:pStyle w:val="ConsPlusNormal"/>
              <w:widowControl/>
              <w:ind w:firstLine="0"/>
              <w:jc w:val="center"/>
              <w:rPr>
                <w:rFonts w:ascii="Times New Roman" w:hAnsi="Times New Roman" w:cs="Times New Roman"/>
                <w:sz w:val="24"/>
                <w:szCs w:val="24"/>
              </w:rPr>
            </w:pPr>
            <w:r w:rsidRPr="000D1244">
              <w:rPr>
                <w:rFonts w:ascii="Times New Roman" w:hAnsi="Times New Roman" w:cs="Times New Roman"/>
                <w:sz w:val="24"/>
                <w:szCs w:val="24"/>
              </w:rPr>
              <w:t>%</w:t>
            </w:r>
          </w:p>
        </w:tc>
        <w:tc>
          <w:tcPr>
            <w:tcW w:w="2126" w:type="dxa"/>
            <w:vMerge/>
            <w:tcBorders>
              <w:left w:val="single" w:sz="6" w:space="0" w:color="auto"/>
              <w:bottom w:val="single" w:sz="4" w:space="0" w:color="auto"/>
              <w:right w:val="single" w:sz="6" w:space="0" w:color="auto"/>
            </w:tcBorders>
            <w:vAlign w:val="center"/>
          </w:tcPr>
          <w:p w:rsidR="00CF36A5" w:rsidRPr="000D1244" w:rsidRDefault="00CF36A5" w:rsidP="000D1244">
            <w:pPr>
              <w:autoSpaceDE w:val="0"/>
              <w:autoSpaceDN w:val="0"/>
              <w:adjustRightInd w:val="0"/>
              <w:spacing w:after="0" w:line="240" w:lineRule="auto"/>
              <w:jc w:val="center"/>
              <w:rPr>
                <w:rFonts w:ascii="Times New Roman" w:eastAsia="Times New Roman" w:hAnsi="Times New Roman"/>
                <w:sz w:val="24"/>
                <w:szCs w:val="24"/>
                <w:lang w:eastAsia="ru-RU"/>
              </w:rPr>
            </w:pPr>
          </w:p>
        </w:tc>
        <w:tc>
          <w:tcPr>
            <w:tcW w:w="1276" w:type="dxa"/>
            <w:tcBorders>
              <w:top w:val="single" w:sz="4" w:space="0" w:color="auto"/>
              <w:left w:val="single" w:sz="6" w:space="0" w:color="auto"/>
              <w:bottom w:val="single" w:sz="4" w:space="0" w:color="auto"/>
              <w:right w:val="single" w:sz="6" w:space="0" w:color="auto"/>
            </w:tcBorders>
            <w:vAlign w:val="center"/>
          </w:tcPr>
          <w:p w:rsidR="00CF36A5" w:rsidRPr="000D1244" w:rsidRDefault="00CF36A5" w:rsidP="000D1244">
            <w:pPr>
              <w:spacing w:after="0" w:line="240" w:lineRule="auto"/>
              <w:jc w:val="center"/>
              <w:rPr>
                <w:rFonts w:ascii="Times New Roman" w:eastAsia="Times New Roman" w:hAnsi="Times New Roman"/>
                <w:sz w:val="24"/>
                <w:szCs w:val="24"/>
                <w:lang w:eastAsia="ru-RU"/>
              </w:rPr>
            </w:pPr>
            <w:r w:rsidRPr="000D1244">
              <w:rPr>
                <w:rFonts w:ascii="Times New Roman" w:eastAsia="Times New Roman" w:hAnsi="Times New Roman"/>
                <w:sz w:val="24"/>
                <w:szCs w:val="24"/>
                <w:lang w:eastAsia="ru-RU"/>
              </w:rPr>
              <w:t>0,0</w:t>
            </w:r>
          </w:p>
        </w:tc>
        <w:tc>
          <w:tcPr>
            <w:tcW w:w="1134" w:type="dxa"/>
            <w:tcBorders>
              <w:top w:val="single" w:sz="4" w:space="0" w:color="auto"/>
              <w:left w:val="single" w:sz="6" w:space="0" w:color="auto"/>
              <w:bottom w:val="single" w:sz="4" w:space="0" w:color="auto"/>
              <w:right w:val="single" w:sz="6" w:space="0" w:color="auto"/>
            </w:tcBorders>
            <w:vAlign w:val="center"/>
          </w:tcPr>
          <w:p w:rsidR="00CF36A5" w:rsidRPr="000D1244" w:rsidRDefault="00CF36A5" w:rsidP="000D1244">
            <w:pPr>
              <w:spacing w:after="0" w:line="240" w:lineRule="auto"/>
              <w:jc w:val="center"/>
              <w:rPr>
                <w:rFonts w:ascii="Times New Roman" w:eastAsia="Times New Roman" w:hAnsi="Times New Roman"/>
                <w:sz w:val="24"/>
                <w:szCs w:val="24"/>
                <w:lang w:eastAsia="ru-RU"/>
              </w:rPr>
            </w:pPr>
            <w:r w:rsidRPr="000D1244">
              <w:rPr>
                <w:rFonts w:ascii="Times New Roman" w:eastAsia="Times New Roman" w:hAnsi="Times New Roman"/>
                <w:sz w:val="24"/>
                <w:szCs w:val="24"/>
                <w:lang w:eastAsia="ru-RU"/>
              </w:rPr>
              <w:t>0,2</w:t>
            </w:r>
          </w:p>
        </w:tc>
        <w:tc>
          <w:tcPr>
            <w:tcW w:w="1134" w:type="dxa"/>
            <w:tcBorders>
              <w:top w:val="single" w:sz="4" w:space="0" w:color="auto"/>
              <w:left w:val="single" w:sz="6" w:space="0" w:color="auto"/>
              <w:bottom w:val="single" w:sz="4" w:space="0" w:color="auto"/>
              <w:right w:val="single" w:sz="6" w:space="0" w:color="auto"/>
            </w:tcBorders>
            <w:vAlign w:val="center"/>
          </w:tcPr>
          <w:p w:rsidR="00CF36A5" w:rsidRPr="000D1244" w:rsidRDefault="00CF36A5" w:rsidP="000D1244">
            <w:pPr>
              <w:spacing w:after="0" w:line="240" w:lineRule="auto"/>
              <w:jc w:val="center"/>
              <w:rPr>
                <w:rFonts w:ascii="Times New Roman" w:eastAsia="Times New Roman" w:hAnsi="Times New Roman"/>
                <w:sz w:val="24"/>
                <w:szCs w:val="24"/>
                <w:lang w:eastAsia="ru-RU"/>
              </w:rPr>
            </w:pPr>
            <w:r w:rsidRPr="000D1244">
              <w:rPr>
                <w:rFonts w:ascii="Times New Roman" w:eastAsia="Times New Roman" w:hAnsi="Times New Roman"/>
                <w:sz w:val="24"/>
                <w:szCs w:val="24"/>
                <w:lang w:eastAsia="ru-RU"/>
              </w:rPr>
              <w:t>0,2</w:t>
            </w:r>
          </w:p>
        </w:tc>
        <w:tc>
          <w:tcPr>
            <w:tcW w:w="1276" w:type="dxa"/>
            <w:tcBorders>
              <w:top w:val="single" w:sz="4" w:space="0" w:color="auto"/>
              <w:left w:val="single" w:sz="6" w:space="0" w:color="auto"/>
              <w:bottom w:val="single" w:sz="4" w:space="0" w:color="auto"/>
              <w:right w:val="single" w:sz="6" w:space="0" w:color="auto"/>
            </w:tcBorders>
            <w:vAlign w:val="center"/>
          </w:tcPr>
          <w:p w:rsidR="00CF36A5" w:rsidRPr="000D1244" w:rsidRDefault="00CF36A5" w:rsidP="000D1244">
            <w:pPr>
              <w:spacing w:after="0" w:line="240" w:lineRule="auto"/>
              <w:jc w:val="center"/>
              <w:rPr>
                <w:rFonts w:ascii="Times New Roman" w:eastAsia="Times New Roman" w:hAnsi="Times New Roman"/>
                <w:sz w:val="24"/>
                <w:szCs w:val="24"/>
                <w:lang w:eastAsia="ru-RU"/>
              </w:rPr>
            </w:pPr>
            <w:r w:rsidRPr="000D1244">
              <w:rPr>
                <w:rFonts w:ascii="Times New Roman" w:eastAsia="Times New Roman" w:hAnsi="Times New Roman"/>
                <w:sz w:val="24"/>
                <w:szCs w:val="24"/>
                <w:lang w:eastAsia="ru-RU"/>
              </w:rPr>
              <w:t>0,2</w:t>
            </w:r>
          </w:p>
        </w:tc>
        <w:tc>
          <w:tcPr>
            <w:tcW w:w="1276" w:type="dxa"/>
            <w:tcBorders>
              <w:top w:val="single" w:sz="4" w:space="0" w:color="auto"/>
              <w:left w:val="single" w:sz="6" w:space="0" w:color="auto"/>
              <w:bottom w:val="single" w:sz="4" w:space="0" w:color="auto"/>
              <w:right w:val="single" w:sz="6" w:space="0" w:color="auto"/>
            </w:tcBorders>
            <w:vAlign w:val="center"/>
          </w:tcPr>
          <w:p w:rsidR="00CF36A5" w:rsidRPr="000D1244" w:rsidRDefault="00CF36A5" w:rsidP="000D1244">
            <w:pPr>
              <w:spacing w:after="0" w:line="240" w:lineRule="auto"/>
              <w:jc w:val="center"/>
              <w:rPr>
                <w:rFonts w:ascii="Times New Roman" w:eastAsia="Times New Roman" w:hAnsi="Times New Roman"/>
                <w:sz w:val="24"/>
                <w:szCs w:val="24"/>
                <w:lang w:eastAsia="ru-RU"/>
              </w:rPr>
            </w:pPr>
            <w:r w:rsidRPr="000D1244">
              <w:rPr>
                <w:rFonts w:ascii="Times New Roman" w:eastAsia="Times New Roman" w:hAnsi="Times New Roman"/>
                <w:sz w:val="24"/>
                <w:szCs w:val="24"/>
                <w:lang w:eastAsia="ru-RU"/>
              </w:rPr>
              <w:t>0,2</w:t>
            </w:r>
          </w:p>
        </w:tc>
      </w:tr>
    </w:tbl>
    <w:p w:rsidR="00593285" w:rsidRPr="000D1244" w:rsidRDefault="00593285" w:rsidP="000D1244">
      <w:pPr>
        <w:autoSpaceDE w:val="0"/>
        <w:autoSpaceDN w:val="0"/>
        <w:adjustRightInd w:val="0"/>
        <w:spacing w:after="0" w:line="240" w:lineRule="auto"/>
        <w:ind w:firstLine="540"/>
        <w:jc w:val="both"/>
        <w:rPr>
          <w:rFonts w:ascii="Times New Roman" w:hAnsi="Times New Roman"/>
          <w:sz w:val="24"/>
          <w:szCs w:val="24"/>
        </w:rPr>
      </w:pPr>
    </w:p>
    <w:p w:rsidR="00593285" w:rsidRPr="000D1244" w:rsidRDefault="00593285" w:rsidP="000D1244">
      <w:pPr>
        <w:autoSpaceDE w:val="0"/>
        <w:autoSpaceDN w:val="0"/>
        <w:adjustRightInd w:val="0"/>
        <w:spacing w:after="0" w:line="240" w:lineRule="auto"/>
        <w:ind w:firstLine="540"/>
        <w:jc w:val="both"/>
        <w:rPr>
          <w:rFonts w:ascii="Times New Roman" w:hAnsi="Times New Roman"/>
          <w:sz w:val="24"/>
          <w:szCs w:val="24"/>
        </w:rPr>
      </w:pPr>
    </w:p>
    <w:p w:rsidR="00593285" w:rsidRPr="000D1244" w:rsidRDefault="00593285" w:rsidP="000D1244">
      <w:pPr>
        <w:autoSpaceDE w:val="0"/>
        <w:autoSpaceDN w:val="0"/>
        <w:adjustRightInd w:val="0"/>
        <w:spacing w:after="0" w:line="240" w:lineRule="auto"/>
        <w:ind w:firstLine="540"/>
        <w:jc w:val="both"/>
        <w:rPr>
          <w:rFonts w:ascii="Times New Roman" w:hAnsi="Times New Roman"/>
          <w:sz w:val="24"/>
          <w:szCs w:val="24"/>
          <w:lang w:eastAsia="ru-RU"/>
        </w:rPr>
      </w:pPr>
      <w:r w:rsidRPr="000D1244">
        <w:rPr>
          <w:rFonts w:ascii="Times New Roman" w:hAnsi="Times New Roman"/>
          <w:sz w:val="24"/>
          <w:szCs w:val="24"/>
          <w:lang w:eastAsia="ru-RU"/>
        </w:rPr>
        <w:t>Глава поселка Юкта                                                                                                                                                        О.Э. Алексеева</w:t>
      </w:r>
    </w:p>
    <w:p w:rsidR="00593285" w:rsidRPr="000D1244" w:rsidRDefault="00593285" w:rsidP="000D1244">
      <w:pPr>
        <w:spacing w:after="0" w:line="240" w:lineRule="auto"/>
        <w:ind w:left="9357" w:firstLine="708"/>
        <w:rPr>
          <w:rFonts w:ascii="Times New Roman" w:hAnsi="Times New Roman"/>
          <w:sz w:val="24"/>
          <w:szCs w:val="24"/>
        </w:rPr>
        <w:sectPr w:rsidR="00593285" w:rsidRPr="000D1244" w:rsidSect="00F95D62">
          <w:pgSz w:w="16838" w:h="11905" w:orient="landscape"/>
          <w:pgMar w:top="851" w:right="851" w:bottom="993" w:left="992" w:header="425" w:footer="720" w:gutter="0"/>
          <w:cols w:space="720"/>
          <w:noEndnote/>
          <w:titlePg/>
          <w:docGrid w:linePitch="299"/>
        </w:sectPr>
      </w:pPr>
    </w:p>
    <w:p w:rsidR="00593285" w:rsidRPr="000D1244" w:rsidRDefault="00593285" w:rsidP="000D1244">
      <w:pPr>
        <w:spacing w:after="0" w:line="240" w:lineRule="auto"/>
        <w:ind w:left="9357" w:firstLine="708"/>
        <w:jc w:val="right"/>
        <w:rPr>
          <w:rFonts w:ascii="Times New Roman" w:hAnsi="Times New Roman"/>
          <w:sz w:val="24"/>
          <w:szCs w:val="24"/>
        </w:rPr>
      </w:pPr>
      <w:r w:rsidRPr="000D1244">
        <w:rPr>
          <w:rFonts w:ascii="Times New Roman" w:hAnsi="Times New Roman"/>
          <w:sz w:val="24"/>
          <w:szCs w:val="24"/>
        </w:rPr>
        <w:lastRenderedPageBreak/>
        <w:t xml:space="preserve">Приложение № 2 </w:t>
      </w:r>
    </w:p>
    <w:p w:rsidR="00593285" w:rsidRPr="000D1244" w:rsidRDefault="00593285" w:rsidP="000D1244">
      <w:pPr>
        <w:pStyle w:val="ad"/>
        <w:jc w:val="right"/>
        <w:rPr>
          <w:rFonts w:ascii="Times New Roman" w:hAnsi="Times New Roman"/>
          <w:sz w:val="24"/>
          <w:szCs w:val="24"/>
        </w:rPr>
      </w:pPr>
      <w:r w:rsidRPr="000D1244">
        <w:rPr>
          <w:rFonts w:ascii="Times New Roman" w:hAnsi="Times New Roman"/>
          <w:sz w:val="24"/>
          <w:szCs w:val="24"/>
        </w:rPr>
        <w:t xml:space="preserve">к подпрограмме </w:t>
      </w:r>
    </w:p>
    <w:p w:rsidR="00593285" w:rsidRPr="000D1244" w:rsidRDefault="00593285" w:rsidP="000D1244">
      <w:pPr>
        <w:autoSpaceDE w:val="0"/>
        <w:autoSpaceDN w:val="0"/>
        <w:adjustRightInd w:val="0"/>
        <w:spacing w:after="0" w:line="240" w:lineRule="auto"/>
        <w:jc w:val="right"/>
        <w:rPr>
          <w:rFonts w:ascii="Times New Roman" w:eastAsia="SimSun" w:hAnsi="Times New Roman"/>
          <w:bCs/>
          <w:kern w:val="2"/>
          <w:sz w:val="24"/>
          <w:szCs w:val="24"/>
          <w:lang w:eastAsia="ar-SA" w:bidi="en-US"/>
        </w:rPr>
      </w:pPr>
      <w:r w:rsidRPr="000D1244">
        <w:rPr>
          <w:rFonts w:ascii="Times New Roman" w:hAnsi="Times New Roman"/>
          <w:b/>
          <w:sz w:val="24"/>
          <w:szCs w:val="24"/>
          <w:lang w:eastAsia="ru-RU" w:bidi="en-US"/>
        </w:rPr>
        <w:t>«</w:t>
      </w:r>
      <w:r w:rsidRPr="000D1244">
        <w:rPr>
          <w:rFonts w:ascii="Times New Roman" w:eastAsia="SimSun" w:hAnsi="Times New Roman"/>
          <w:bCs/>
          <w:kern w:val="2"/>
          <w:sz w:val="24"/>
          <w:szCs w:val="24"/>
          <w:lang w:eastAsia="ar-SA" w:bidi="en-US"/>
        </w:rPr>
        <w:t xml:space="preserve">Обеспечение </w:t>
      </w:r>
      <w:proofErr w:type="gramStart"/>
      <w:r w:rsidRPr="000D1244">
        <w:rPr>
          <w:rFonts w:ascii="Times New Roman" w:eastAsia="SimSun" w:hAnsi="Times New Roman"/>
          <w:bCs/>
          <w:kern w:val="2"/>
          <w:sz w:val="24"/>
          <w:szCs w:val="24"/>
          <w:lang w:eastAsia="ar-SA" w:bidi="en-US"/>
        </w:rPr>
        <w:t>проживающих</w:t>
      </w:r>
      <w:proofErr w:type="gramEnd"/>
      <w:r w:rsidRPr="000D1244">
        <w:rPr>
          <w:rFonts w:ascii="Times New Roman" w:eastAsia="SimSun" w:hAnsi="Times New Roman"/>
          <w:bCs/>
          <w:kern w:val="2"/>
          <w:sz w:val="24"/>
          <w:szCs w:val="24"/>
          <w:lang w:eastAsia="ar-SA" w:bidi="en-US"/>
        </w:rPr>
        <w:t xml:space="preserve"> в поселении и нуждающихся </w:t>
      </w:r>
    </w:p>
    <w:p w:rsidR="00593285" w:rsidRPr="000D1244" w:rsidRDefault="00593285" w:rsidP="000D1244">
      <w:pPr>
        <w:autoSpaceDE w:val="0"/>
        <w:autoSpaceDN w:val="0"/>
        <w:adjustRightInd w:val="0"/>
        <w:spacing w:after="0" w:line="240" w:lineRule="auto"/>
        <w:jc w:val="right"/>
        <w:rPr>
          <w:rFonts w:ascii="Times New Roman" w:eastAsia="SimSun" w:hAnsi="Times New Roman"/>
          <w:bCs/>
          <w:kern w:val="2"/>
          <w:sz w:val="24"/>
          <w:szCs w:val="24"/>
          <w:lang w:eastAsia="ar-SA" w:bidi="en-US"/>
        </w:rPr>
      </w:pPr>
      <w:r w:rsidRPr="000D1244">
        <w:rPr>
          <w:rFonts w:ascii="Times New Roman" w:eastAsia="SimSun" w:hAnsi="Times New Roman"/>
          <w:bCs/>
          <w:kern w:val="2"/>
          <w:sz w:val="24"/>
          <w:szCs w:val="24"/>
          <w:lang w:eastAsia="ar-SA" w:bidi="en-US"/>
        </w:rPr>
        <w:t>в жилых помещениях малоимущих граждан</w:t>
      </w:r>
    </w:p>
    <w:p w:rsidR="00593285" w:rsidRPr="000D1244" w:rsidRDefault="00593285" w:rsidP="000D1244">
      <w:pPr>
        <w:autoSpaceDE w:val="0"/>
        <w:autoSpaceDN w:val="0"/>
        <w:adjustRightInd w:val="0"/>
        <w:spacing w:after="0" w:line="240" w:lineRule="auto"/>
        <w:jc w:val="right"/>
        <w:rPr>
          <w:rFonts w:ascii="Times New Roman" w:eastAsia="SimSun" w:hAnsi="Times New Roman"/>
          <w:bCs/>
          <w:kern w:val="2"/>
          <w:sz w:val="24"/>
          <w:szCs w:val="24"/>
          <w:lang w:eastAsia="ar-SA" w:bidi="en-US"/>
        </w:rPr>
      </w:pPr>
      <w:r w:rsidRPr="000D1244">
        <w:rPr>
          <w:rFonts w:ascii="Times New Roman" w:eastAsia="SimSun" w:hAnsi="Times New Roman"/>
          <w:bCs/>
          <w:kern w:val="2"/>
          <w:sz w:val="24"/>
          <w:szCs w:val="24"/>
          <w:lang w:eastAsia="ar-SA" w:bidi="en-US"/>
        </w:rPr>
        <w:t xml:space="preserve"> жилыми помещениями. Организация строительства, </w:t>
      </w:r>
    </w:p>
    <w:p w:rsidR="00593285" w:rsidRPr="000D1244" w:rsidRDefault="00593285" w:rsidP="000D1244">
      <w:pPr>
        <w:autoSpaceDE w:val="0"/>
        <w:autoSpaceDN w:val="0"/>
        <w:adjustRightInd w:val="0"/>
        <w:spacing w:after="0" w:line="240" w:lineRule="auto"/>
        <w:jc w:val="right"/>
        <w:rPr>
          <w:rFonts w:ascii="Times New Roman" w:eastAsia="SimSun" w:hAnsi="Times New Roman"/>
          <w:bCs/>
          <w:kern w:val="2"/>
          <w:sz w:val="24"/>
          <w:szCs w:val="24"/>
          <w:lang w:eastAsia="ar-SA" w:bidi="en-US"/>
        </w:rPr>
      </w:pPr>
      <w:r w:rsidRPr="000D1244">
        <w:rPr>
          <w:rFonts w:ascii="Times New Roman" w:eastAsia="SimSun" w:hAnsi="Times New Roman"/>
          <w:bCs/>
          <w:kern w:val="2"/>
          <w:sz w:val="24"/>
          <w:szCs w:val="24"/>
          <w:lang w:eastAsia="ar-SA" w:bidi="en-US"/>
        </w:rPr>
        <w:t xml:space="preserve">капитальный ремонт и содержание </w:t>
      </w:r>
      <w:proofErr w:type="gramStart"/>
      <w:r w:rsidRPr="000D1244">
        <w:rPr>
          <w:rFonts w:ascii="Times New Roman" w:eastAsia="SimSun" w:hAnsi="Times New Roman"/>
          <w:bCs/>
          <w:kern w:val="2"/>
          <w:sz w:val="24"/>
          <w:szCs w:val="24"/>
          <w:lang w:eastAsia="ar-SA" w:bidi="en-US"/>
        </w:rPr>
        <w:t>муниципального</w:t>
      </w:r>
      <w:proofErr w:type="gramEnd"/>
    </w:p>
    <w:p w:rsidR="00593285" w:rsidRPr="000D1244" w:rsidRDefault="00593285" w:rsidP="000D1244">
      <w:pPr>
        <w:autoSpaceDE w:val="0"/>
        <w:autoSpaceDN w:val="0"/>
        <w:adjustRightInd w:val="0"/>
        <w:spacing w:after="0" w:line="240" w:lineRule="auto"/>
        <w:jc w:val="right"/>
        <w:rPr>
          <w:rFonts w:ascii="Times New Roman" w:eastAsia="SimSun" w:hAnsi="Times New Roman"/>
          <w:bCs/>
          <w:kern w:val="2"/>
          <w:sz w:val="24"/>
          <w:szCs w:val="24"/>
          <w:lang w:eastAsia="ar-SA" w:bidi="en-US"/>
        </w:rPr>
      </w:pPr>
      <w:r w:rsidRPr="000D1244">
        <w:rPr>
          <w:rFonts w:ascii="Times New Roman" w:eastAsia="SimSun" w:hAnsi="Times New Roman"/>
          <w:bCs/>
          <w:kern w:val="2"/>
          <w:sz w:val="24"/>
          <w:szCs w:val="24"/>
          <w:lang w:eastAsia="ar-SA" w:bidi="en-US"/>
        </w:rPr>
        <w:t xml:space="preserve"> жилищного фонда поселка Юкта». </w:t>
      </w:r>
    </w:p>
    <w:p w:rsidR="00593285" w:rsidRPr="000D1244" w:rsidRDefault="00593285" w:rsidP="000D1244">
      <w:pPr>
        <w:pStyle w:val="ConsPlusTitle"/>
        <w:ind w:left="10065"/>
        <w:jc w:val="right"/>
        <w:rPr>
          <w:rFonts w:ascii="Times New Roman" w:hAnsi="Times New Roman" w:cs="Times New Roman"/>
          <w:sz w:val="24"/>
          <w:szCs w:val="24"/>
        </w:rPr>
      </w:pPr>
    </w:p>
    <w:p w:rsidR="00593285" w:rsidRPr="000D1244" w:rsidRDefault="00593285" w:rsidP="000D1244">
      <w:pPr>
        <w:autoSpaceDE w:val="0"/>
        <w:autoSpaceDN w:val="0"/>
        <w:adjustRightInd w:val="0"/>
        <w:spacing w:after="0" w:line="240" w:lineRule="auto"/>
        <w:jc w:val="center"/>
        <w:rPr>
          <w:rFonts w:ascii="Times New Roman" w:hAnsi="Times New Roman"/>
          <w:b/>
          <w:sz w:val="24"/>
          <w:szCs w:val="24"/>
        </w:rPr>
      </w:pPr>
      <w:r w:rsidRPr="000D1244">
        <w:rPr>
          <w:rFonts w:ascii="Times New Roman" w:hAnsi="Times New Roman"/>
          <w:b/>
          <w:sz w:val="24"/>
          <w:szCs w:val="24"/>
        </w:rPr>
        <w:t xml:space="preserve">Перечень мероприятий подпрограммы </w:t>
      </w:r>
    </w:p>
    <w:tbl>
      <w:tblPr>
        <w:tblW w:w="15891" w:type="dxa"/>
        <w:tblInd w:w="-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567"/>
        <w:gridCol w:w="1817"/>
        <w:gridCol w:w="585"/>
        <w:gridCol w:w="709"/>
        <w:gridCol w:w="999"/>
        <w:gridCol w:w="709"/>
        <w:gridCol w:w="851"/>
        <w:gridCol w:w="850"/>
        <w:gridCol w:w="1276"/>
        <w:gridCol w:w="1134"/>
        <w:gridCol w:w="1417"/>
        <w:gridCol w:w="2977"/>
      </w:tblGrid>
      <w:tr w:rsidR="00593285" w:rsidRPr="000D1244" w:rsidTr="00593285">
        <w:trPr>
          <w:trHeight w:val="377"/>
        </w:trPr>
        <w:tc>
          <w:tcPr>
            <w:tcW w:w="2567" w:type="dxa"/>
            <w:vMerge w:val="restart"/>
            <w:vAlign w:val="center"/>
          </w:tcPr>
          <w:p w:rsidR="00593285" w:rsidRPr="000D1244" w:rsidRDefault="00593285" w:rsidP="000D1244">
            <w:pPr>
              <w:spacing w:after="0" w:line="240" w:lineRule="auto"/>
              <w:jc w:val="center"/>
              <w:rPr>
                <w:rFonts w:ascii="Times New Roman" w:hAnsi="Times New Roman"/>
                <w:b/>
                <w:sz w:val="24"/>
                <w:szCs w:val="24"/>
                <w:lang w:eastAsia="ru-RU"/>
              </w:rPr>
            </w:pPr>
            <w:r w:rsidRPr="000D1244">
              <w:rPr>
                <w:rFonts w:ascii="Times New Roman" w:hAnsi="Times New Roman"/>
                <w:b/>
                <w:sz w:val="24"/>
                <w:szCs w:val="24"/>
                <w:lang w:eastAsia="ru-RU"/>
              </w:rPr>
              <w:t>Наименование  подпрограммы, задачи, мероприятий</w:t>
            </w:r>
          </w:p>
        </w:tc>
        <w:tc>
          <w:tcPr>
            <w:tcW w:w="1817" w:type="dxa"/>
            <w:vMerge w:val="restart"/>
          </w:tcPr>
          <w:p w:rsidR="00593285" w:rsidRPr="000D1244" w:rsidRDefault="00593285" w:rsidP="000D1244">
            <w:pPr>
              <w:spacing w:after="0" w:line="240" w:lineRule="auto"/>
              <w:jc w:val="center"/>
              <w:rPr>
                <w:rFonts w:ascii="Times New Roman" w:hAnsi="Times New Roman"/>
                <w:b/>
                <w:sz w:val="24"/>
                <w:szCs w:val="24"/>
                <w:lang w:eastAsia="ru-RU"/>
              </w:rPr>
            </w:pPr>
            <w:r w:rsidRPr="000D1244">
              <w:rPr>
                <w:rFonts w:ascii="Times New Roman" w:hAnsi="Times New Roman"/>
                <w:b/>
                <w:sz w:val="24"/>
                <w:szCs w:val="24"/>
                <w:lang w:eastAsia="ru-RU"/>
              </w:rPr>
              <w:t>ГРБС</w:t>
            </w:r>
          </w:p>
        </w:tc>
        <w:tc>
          <w:tcPr>
            <w:tcW w:w="3002" w:type="dxa"/>
            <w:gridSpan w:val="4"/>
          </w:tcPr>
          <w:p w:rsidR="00593285" w:rsidRPr="000D1244" w:rsidRDefault="00593285" w:rsidP="000D1244">
            <w:pPr>
              <w:spacing w:after="0" w:line="240" w:lineRule="auto"/>
              <w:jc w:val="center"/>
              <w:rPr>
                <w:rFonts w:ascii="Times New Roman" w:hAnsi="Times New Roman"/>
                <w:b/>
                <w:sz w:val="24"/>
                <w:szCs w:val="24"/>
                <w:lang w:eastAsia="ru-RU"/>
              </w:rPr>
            </w:pPr>
            <w:r w:rsidRPr="000D1244">
              <w:rPr>
                <w:rFonts w:ascii="Times New Roman" w:hAnsi="Times New Roman"/>
                <w:b/>
                <w:sz w:val="24"/>
                <w:szCs w:val="24"/>
                <w:lang w:eastAsia="ru-RU"/>
              </w:rPr>
              <w:t>Код бюджетной классификации</w:t>
            </w:r>
          </w:p>
        </w:tc>
        <w:tc>
          <w:tcPr>
            <w:tcW w:w="5528" w:type="dxa"/>
            <w:gridSpan w:val="5"/>
          </w:tcPr>
          <w:p w:rsidR="00593285" w:rsidRPr="000D1244" w:rsidRDefault="00593285" w:rsidP="000D1244">
            <w:pPr>
              <w:spacing w:after="0" w:line="240" w:lineRule="auto"/>
              <w:jc w:val="center"/>
              <w:rPr>
                <w:rFonts w:ascii="Times New Roman" w:hAnsi="Times New Roman"/>
                <w:b/>
                <w:sz w:val="24"/>
                <w:szCs w:val="24"/>
                <w:lang w:eastAsia="ru-RU"/>
              </w:rPr>
            </w:pPr>
            <w:r w:rsidRPr="000D1244">
              <w:rPr>
                <w:rFonts w:ascii="Times New Roman" w:hAnsi="Times New Roman"/>
                <w:b/>
                <w:sz w:val="24"/>
                <w:szCs w:val="24"/>
                <w:lang w:eastAsia="ru-RU"/>
              </w:rPr>
              <w:t>Расходы  (тыс. руб.), годы</w:t>
            </w:r>
          </w:p>
        </w:tc>
        <w:tc>
          <w:tcPr>
            <w:tcW w:w="2977" w:type="dxa"/>
            <w:vMerge w:val="restart"/>
            <w:vAlign w:val="center"/>
          </w:tcPr>
          <w:p w:rsidR="00593285" w:rsidRPr="000D1244" w:rsidRDefault="00593285" w:rsidP="000D1244">
            <w:pPr>
              <w:spacing w:after="0" w:line="240" w:lineRule="auto"/>
              <w:jc w:val="center"/>
              <w:rPr>
                <w:rFonts w:ascii="Times New Roman" w:hAnsi="Times New Roman"/>
                <w:b/>
                <w:sz w:val="24"/>
                <w:szCs w:val="24"/>
                <w:lang w:eastAsia="ru-RU"/>
              </w:rPr>
            </w:pPr>
            <w:r w:rsidRPr="000D1244">
              <w:rPr>
                <w:rFonts w:ascii="Times New Roman" w:hAnsi="Times New Roman"/>
                <w:b/>
                <w:sz w:val="24"/>
                <w:szCs w:val="24"/>
                <w:lang w:eastAsia="ru-RU"/>
              </w:rPr>
              <w:t xml:space="preserve">Ожидаемый результат от реализации подпрограммного мероприятия </w:t>
            </w:r>
          </w:p>
          <w:p w:rsidR="00593285" w:rsidRPr="000D1244" w:rsidRDefault="00593285" w:rsidP="000D1244">
            <w:pPr>
              <w:spacing w:after="0" w:line="240" w:lineRule="auto"/>
              <w:jc w:val="center"/>
              <w:rPr>
                <w:rFonts w:ascii="Times New Roman" w:hAnsi="Times New Roman"/>
                <w:b/>
                <w:sz w:val="24"/>
                <w:szCs w:val="24"/>
                <w:lang w:eastAsia="ru-RU"/>
              </w:rPr>
            </w:pPr>
            <w:r w:rsidRPr="000D1244">
              <w:rPr>
                <w:rFonts w:ascii="Times New Roman" w:hAnsi="Times New Roman"/>
                <w:b/>
                <w:sz w:val="24"/>
                <w:szCs w:val="24"/>
                <w:lang w:eastAsia="ru-RU"/>
              </w:rPr>
              <w:t>(в натуральном выражении)</w:t>
            </w:r>
          </w:p>
        </w:tc>
      </w:tr>
      <w:tr w:rsidR="00CF36A5" w:rsidRPr="000D1244" w:rsidTr="00593285">
        <w:trPr>
          <w:trHeight w:val="697"/>
        </w:trPr>
        <w:tc>
          <w:tcPr>
            <w:tcW w:w="2567" w:type="dxa"/>
            <w:vMerge/>
            <w:vAlign w:val="center"/>
          </w:tcPr>
          <w:p w:rsidR="00CF36A5" w:rsidRPr="000D1244" w:rsidRDefault="00CF36A5" w:rsidP="000D1244">
            <w:pPr>
              <w:spacing w:after="0" w:line="240" w:lineRule="auto"/>
              <w:jc w:val="center"/>
              <w:rPr>
                <w:rFonts w:ascii="Times New Roman" w:hAnsi="Times New Roman"/>
                <w:b/>
                <w:sz w:val="24"/>
                <w:szCs w:val="24"/>
                <w:lang w:eastAsia="ru-RU"/>
              </w:rPr>
            </w:pPr>
          </w:p>
        </w:tc>
        <w:tc>
          <w:tcPr>
            <w:tcW w:w="1817" w:type="dxa"/>
            <w:vMerge/>
          </w:tcPr>
          <w:p w:rsidR="00CF36A5" w:rsidRPr="000D1244" w:rsidRDefault="00CF36A5" w:rsidP="000D1244">
            <w:pPr>
              <w:spacing w:after="0" w:line="240" w:lineRule="auto"/>
              <w:jc w:val="center"/>
              <w:rPr>
                <w:rFonts w:ascii="Times New Roman" w:hAnsi="Times New Roman"/>
                <w:b/>
                <w:sz w:val="24"/>
                <w:szCs w:val="24"/>
                <w:lang w:eastAsia="ru-RU"/>
              </w:rPr>
            </w:pPr>
          </w:p>
        </w:tc>
        <w:tc>
          <w:tcPr>
            <w:tcW w:w="585" w:type="dxa"/>
          </w:tcPr>
          <w:p w:rsidR="00CF36A5" w:rsidRPr="000D1244" w:rsidRDefault="00CF36A5" w:rsidP="000D1244">
            <w:pPr>
              <w:spacing w:after="0" w:line="240" w:lineRule="auto"/>
              <w:jc w:val="center"/>
              <w:rPr>
                <w:rFonts w:ascii="Times New Roman" w:hAnsi="Times New Roman"/>
                <w:b/>
                <w:sz w:val="24"/>
                <w:szCs w:val="24"/>
                <w:lang w:eastAsia="ru-RU"/>
              </w:rPr>
            </w:pPr>
            <w:r w:rsidRPr="000D1244">
              <w:rPr>
                <w:rFonts w:ascii="Times New Roman" w:hAnsi="Times New Roman"/>
                <w:b/>
                <w:sz w:val="24"/>
                <w:szCs w:val="24"/>
                <w:lang w:eastAsia="ru-RU"/>
              </w:rPr>
              <w:t>ГРБС</w:t>
            </w:r>
          </w:p>
        </w:tc>
        <w:tc>
          <w:tcPr>
            <w:tcW w:w="709" w:type="dxa"/>
          </w:tcPr>
          <w:p w:rsidR="00CF36A5" w:rsidRPr="000D1244" w:rsidRDefault="00CF36A5" w:rsidP="000D1244">
            <w:pPr>
              <w:spacing w:after="0" w:line="240" w:lineRule="auto"/>
              <w:jc w:val="center"/>
              <w:rPr>
                <w:rFonts w:ascii="Times New Roman" w:hAnsi="Times New Roman"/>
                <w:b/>
                <w:sz w:val="24"/>
                <w:szCs w:val="24"/>
                <w:lang w:eastAsia="ru-RU"/>
              </w:rPr>
            </w:pPr>
            <w:proofErr w:type="spellStart"/>
            <w:r w:rsidRPr="000D1244">
              <w:rPr>
                <w:rFonts w:ascii="Times New Roman" w:hAnsi="Times New Roman"/>
                <w:b/>
                <w:sz w:val="24"/>
                <w:szCs w:val="24"/>
                <w:lang w:eastAsia="ru-RU"/>
              </w:rPr>
              <w:t>РзПр</w:t>
            </w:r>
            <w:proofErr w:type="spellEnd"/>
          </w:p>
        </w:tc>
        <w:tc>
          <w:tcPr>
            <w:tcW w:w="999" w:type="dxa"/>
          </w:tcPr>
          <w:p w:rsidR="00CF36A5" w:rsidRPr="000D1244" w:rsidRDefault="00CF36A5" w:rsidP="000D1244">
            <w:pPr>
              <w:spacing w:after="0" w:line="240" w:lineRule="auto"/>
              <w:jc w:val="center"/>
              <w:rPr>
                <w:rFonts w:ascii="Times New Roman" w:hAnsi="Times New Roman"/>
                <w:b/>
                <w:sz w:val="24"/>
                <w:szCs w:val="24"/>
                <w:lang w:eastAsia="ru-RU"/>
              </w:rPr>
            </w:pPr>
            <w:r w:rsidRPr="000D1244">
              <w:rPr>
                <w:rFonts w:ascii="Times New Roman" w:hAnsi="Times New Roman"/>
                <w:b/>
                <w:sz w:val="24"/>
                <w:szCs w:val="24"/>
                <w:lang w:eastAsia="ru-RU"/>
              </w:rPr>
              <w:t>ЦСР</w:t>
            </w:r>
          </w:p>
        </w:tc>
        <w:tc>
          <w:tcPr>
            <w:tcW w:w="709" w:type="dxa"/>
          </w:tcPr>
          <w:p w:rsidR="00CF36A5" w:rsidRPr="000D1244" w:rsidRDefault="00CF36A5" w:rsidP="000D1244">
            <w:pPr>
              <w:spacing w:after="0" w:line="240" w:lineRule="auto"/>
              <w:jc w:val="center"/>
              <w:rPr>
                <w:rFonts w:ascii="Times New Roman" w:hAnsi="Times New Roman"/>
                <w:b/>
                <w:sz w:val="24"/>
                <w:szCs w:val="24"/>
                <w:lang w:eastAsia="ru-RU"/>
              </w:rPr>
            </w:pPr>
            <w:r w:rsidRPr="000D1244">
              <w:rPr>
                <w:rFonts w:ascii="Times New Roman" w:hAnsi="Times New Roman"/>
                <w:b/>
                <w:sz w:val="24"/>
                <w:szCs w:val="24"/>
                <w:lang w:eastAsia="ru-RU"/>
              </w:rPr>
              <w:t>ВР</w:t>
            </w:r>
          </w:p>
        </w:tc>
        <w:tc>
          <w:tcPr>
            <w:tcW w:w="851" w:type="dxa"/>
          </w:tcPr>
          <w:p w:rsidR="00CF36A5" w:rsidRPr="000D1244" w:rsidRDefault="00CF36A5" w:rsidP="000D1244">
            <w:pPr>
              <w:spacing w:after="0" w:line="240" w:lineRule="auto"/>
              <w:jc w:val="center"/>
              <w:rPr>
                <w:rFonts w:ascii="Times New Roman" w:hAnsi="Times New Roman"/>
                <w:b/>
                <w:sz w:val="24"/>
                <w:szCs w:val="24"/>
                <w:lang w:eastAsia="ru-RU"/>
              </w:rPr>
            </w:pPr>
            <w:r w:rsidRPr="000D1244">
              <w:rPr>
                <w:rFonts w:ascii="Times New Roman" w:hAnsi="Times New Roman"/>
                <w:b/>
                <w:sz w:val="24"/>
                <w:szCs w:val="24"/>
                <w:lang w:eastAsia="ru-RU"/>
              </w:rPr>
              <w:t>2022 год</w:t>
            </w:r>
          </w:p>
        </w:tc>
        <w:tc>
          <w:tcPr>
            <w:tcW w:w="850" w:type="dxa"/>
          </w:tcPr>
          <w:p w:rsidR="00CF36A5" w:rsidRPr="000D1244" w:rsidRDefault="00CF36A5" w:rsidP="000D1244">
            <w:pPr>
              <w:spacing w:after="0" w:line="240" w:lineRule="auto"/>
              <w:jc w:val="center"/>
              <w:rPr>
                <w:rFonts w:ascii="Times New Roman" w:hAnsi="Times New Roman"/>
                <w:b/>
                <w:sz w:val="24"/>
                <w:szCs w:val="24"/>
                <w:lang w:eastAsia="ru-RU"/>
              </w:rPr>
            </w:pPr>
            <w:r w:rsidRPr="000D1244">
              <w:rPr>
                <w:rFonts w:ascii="Times New Roman" w:hAnsi="Times New Roman"/>
                <w:b/>
                <w:sz w:val="24"/>
                <w:szCs w:val="24"/>
                <w:lang w:eastAsia="ru-RU"/>
              </w:rPr>
              <w:t>2023 год</w:t>
            </w:r>
          </w:p>
        </w:tc>
        <w:tc>
          <w:tcPr>
            <w:tcW w:w="1276" w:type="dxa"/>
          </w:tcPr>
          <w:p w:rsidR="00CF36A5" w:rsidRPr="000D1244" w:rsidRDefault="00CF36A5" w:rsidP="000D1244">
            <w:pPr>
              <w:spacing w:after="0" w:line="240" w:lineRule="auto"/>
              <w:jc w:val="center"/>
              <w:rPr>
                <w:rFonts w:ascii="Times New Roman" w:hAnsi="Times New Roman"/>
                <w:b/>
                <w:sz w:val="24"/>
                <w:szCs w:val="24"/>
                <w:lang w:eastAsia="ru-RU"/>
              </w:rPr>
            </w:pPr>
            <w:r w:rsidRPr="000D1244">
              <w:rPr>
                <w:rFonts w:ascii="Times New Roman" w:hAnsi="Times New Roman"/>
                <w:b/>
                <w:sz w:val="24"/>
                <w:szCs w:val="24"/>
                <w:lang w:eastAsia="ru-RU"/>
              </w:rPr>
              <w:t>2024 год</w:t>
            </w:r>
          </w:p>
        </w:tc>
        <w:tc>
          <w:tcPr>
            <w:tcW w:w="1134" w:type="dxa"/>
          </w:tcPr>
          <w:p w:rsidR="00CF36A5" w:rsidRPr="000D1244" w:rsidRDefault="00CF36A5" w:rsidP="000D1244">
            <w:pPr>
              <w:spacing w:after="0" w:line="240" w:lineRule="auto"/>
              <w:jc w:val="center"/>
              <w:rPr>
                <w:rFonts w:ascii="Times New Roman" w:hAnsi="Times New Roman"/>
                <w:b/>
                <w:sz w:val="24"/>
                <w:szCs w:val="24"/>
                <w:lang w:eastAsia="ru-RU"/>
              </w:rPr>
            </w:pPr>
            <w:r w:rsidRPr="000D1244">
              <w:rPr>
                <w:rFonts w:ascii="Times New Roman" w:hAnsi="Times New Roman"/>
                <w:b/>
                <w:sz w:val="24"/>
                <w:szCs w:val="24"/>
                <w:lang w:eastAsia="ru-RU"/>
              </w:rPr>
              <w:t>2025 год</w:t>
            </w:r>
          </w:p>
        </w:tc>
        <w:tc>
          <w:tcPr>
            <w:tcW w:w="1417" w:type="dxa"/>
          </w:tcPr>
          <w:p w:rsidR="00CF36A5" w:rsidRPr="000D1244" w:rsidRDefault="00CF36A5" w:rsidP="000D1244">
            <w:pPr>
              <w:spacing w:after="0" w:line="240" w:lineRule="auto"/>
              <w:jc w:val="center"/>
              <w:rPr>
                <w:rFonts w:ascii="Times New Roman" w:hAnsi="Times New Roman"/>
                <w:b/>
                <w:sz w:val="24"/>
                <w:szCs w:val="24"/>
                <w:lang w:eastAsia="ru-RU"/>
              </w:rPr>
            </w:pPr>
            <w:r w:rsidRPr="000D1244">
              <w:rPr>
                <w:rFonts w:ascii="Times New Roman" w:hAnsi="Times New Roman"/>
                <w:b/>
                <w:sz w:val="24"/>
                <w:szCs w:val="24"/>
                <w:lang w:eastAsia="ru-RU"/>
              </w:rPr>
              <w:t>2026 год</w:t>
            </w:r>
          </w:p>
        </w:tc>
        <w:tc>
          <w:tcPr>
            <w:tcW w:w="2977" w:type="dxa"/>
            <w:vMerge/>
            <w:vAlign w:val="center"/>
          </w:tcPr>
          <w:p w:rsidR="00CF36A5" w:rsidRPr="000D1244" w:rsidRDefault="00CF36A5" w:rsidP="000D1244">
            <w:pPr>
              <w:spacing w:after="0" w:line="240" w:lineRule="auto"/>
              <w:jc w:val="center"/>
              <w:rPr>
                <w:rFonts w:ascii="Times New Roman" w:hAnsi="Times New Roman"/>
                <w:b/>
                <w:sz w:val="24"/>
                <w:szCs w:val="24"/>
                <w:lang w:eastAsia="ru-RU"/>
              </w:rPr>
            </w:pPr>
          </w:p>
        </w:tc>
      </w:tr>
      <w:tr w:rsidR="00CF36A5" w:rsidRPr="000D1244" w:rsidTr="00593285">
        <w:trPr>
          <w:trHeight w:val="360"/>
        </w:trPr>
        <w:tc>
          <w:tcPr>
            <w:tcW w:w="12914" w:type="dxa"/>
            <w:gridSpan w:val="11"/>
            <w:vAlign w:val="center"/>
          </w:tcPr>
          <w:p w:rsidR="00CF36A5" w:rsidRPr="000D1244" w:rsidRDefault="00CF36A5" w:rsidP="000D1244">
            <w:pPr>
              <w:spacing w:after="0" w:line="240" w:lineRule="auto"/>
              <w:rPr>
                <w:rFonts w:ascii="Times New Roman" w:hAnsi="Times New Roman"/>
                <w:b/>
                <w:sz w:val="24"/>
                <w:szCs w:val="24"/>
                <w:lang w:eastAsia="ru-RU"/>
              </w:rPr>
            </w:pPr>
            <w:r w:rsidRPr="000D1244">
              <w:rPr>
                <w:rFonts w:ascii="Times New Roman" w:hAnsi="Times New Roman"/>
                <w:b/>
                <w:sz w:val="24"/>
                <w:szCs w:val="24"/>
                <w:lang w:eastAsia="ru-RU"/>
              </w:rPr>
              <w:t xml:space="preserve">Цель: </w:t>
            </w:r>
            <w:r w:rsidRPr="000D1244">
              <w:rPr>
                <w:rFonts w:ascii="Times New Roman" w:hAnsi="Times New Roman"/>
                <w:b/>
                <w:sz w:val="24"/>
                <w:szCs w:val="24"/>
              </w:rPr>
              <w:t>Улучшения жилищных условий граждан п. Юкта</w:t>
            </w:r>
          </w:p>
        </w:tc>
        <w:tc>
          <w:tcPr>
            <w:tcW w:w="2977" w:type="dxa"/>
          </w:tcPr>
          <w:p w:rsidR="00CF36A5" w:rsidRPr="000D1244" w:rsidRDefault="00CF36A5" w:rsidP="000D1244">
            <w:pPr>
              <w:spacing w:after="0" w:line="240" w:lineRule="auto"/>
              <w:rPr>
                <w:rFonts w:ascii="Times New Roman" w:hAnsi="Times New Roman"/>
                <w:sz w:val="24"/>
                <w:szCs w:val="24"/>
              </w:rPr>
            </w:pPr>
            <w:r w:rsidRPr="000D1244">
              <w:rPr>
                <w:rFonts w:ascii="Times New Roman" w:hAnsi="Times New Roman"/>
                <w:sz w:val="24"/>
                <w:szCs w:val="24"/>
              </w:rPr>
              <w:t xml:space="preserve">улучшат жилищные условия  </w:t>
            </w:r>
            <w:proofErr w:type="gramStart"/>
            <w:r w:rsidRPr="000D1244">
              <w:rPr>
                <w:rFonts w:ascii="Times New Roman" w:hAnsi="Times New Roman"/>
                <w:sz w:val="24"/>
                <w:szCs w:val="24"/>
              </w:rPr>
              <w:t>за</w:t>
            </w:r>
            <w:proofErr w:type="gramEnd"/>
            <w:r w:rsidRPr="000D1244">
              <w:rPr>
                <w:rFonts w:ascii="Times New Roman" w:hAnsi="Times New Roman"/>
                <w:sz w:val="24"/>
                <w:szCs w:val="24"/>
              </w:rPr>
              <w:t xml:space="preserve"> </w:t>
            </w:r>
          </w:p>
          <w:p w:rsidR="00CF36A5" w:rsidRPr="000D1244" w:rsidRDefault="00CF36A5" w:rsidP="000D1244">
            <w:pPr>
              <w:spacing w:after="0" w:line="240" w:lineRule="auto"/>
              <w:rPr>
                <w:rFonts w:ascii="Times New Roman" w:hAnsi="Times New Roman"/>
                <w:b/>
                <w:sz w:val="24"/>
                <w:szCs w:val="24"/>
                <w:lang w:eastAsia="ru-RU"/>
              </w:rPr>
            </w:pPr>
            <w:r w:rsidRPr="000D1244">
              <w:rPr>
                <w:rFonts w:ascii="Times New Roman" w:hAnsi="Times New Roman"/>
                <w:sz w:val="24"/>
                <w:szCs w:val="24"/>
              </w:rPr>
              <w:t>период реализации подпрограммы составит семей</w:t>
            </w:r>
          </w:p>
        </w:tc>
      </w:tr>
      <w:tr w:rsidR="00CF36A5" w:rsidRPr="000D1244" w:rsidTr="00593285">
        <w:trPr>
          <w:trHeight w:val="278"/>
        </w:trPr>
        <w:tc>
          <w:tcPr>
            <w:tcW w:w="15891" w:type="dxa"/>
            <w:gridSpan w:val="12"/>
          </w:tcPr>
          <w:p w:rsidR="00CF36A5" w:rsidRPr="000D1244" w:rsidRDefault="000637EC" w:rsidP="000D1244">
            <w:pPr>
              <w:spacing w:after="0" w:line="240" w:lineRule="auto"/>
              <w:rPr>
                <w:rFonts w:ascii="Times New Roman" w:hAnsi="Times New Roman"/>
                <w:sz w:val="24"/>
                <w:szCs w:val="24"/>
                <w:lang w:eastAsia="ru-RU"/>
              </w:rPr>
            </w:pPr>
            <w:r w:rsidRPr="000D1244">
              <w:rPr>
                <w:rFonts w:ascii="Times New Roman" w:hAnsi="Times New Roman"/>
                <w:sz w:val="24"/>
                <w:szCs w:val="24"/>
              </w:rPr>
              <w:t>Задача. Обеспечение доступности улучшения жилищных условий граждан за счет поэтапного строительство нового жилья, а также капитального ремонта существующего жилого фонда</w:t>
            </w:r>
          </w:p>
        </w:tc>
      </w:tr>
      <w:tr w:rsidR="00CF36A5" w:rsidRPr="000D1244" w:rsidTr="00593285">
        <w:trPr>
          <w:trHeight w:val="983"/>
        </w:trPr>
        <w:tc>
          <w:tcPr>
            <w:tcW w:w="2567" w:type="dxa"/>
          </w:tcPr>
          <w:p w:rsidR="00CF36A5" w:rsidRPr="000D1244" w:rsidRDefault="00CF36A5" w:rsidP="000D1244">
            <w:pPr>
              <w:pStyle w:val="ab"/>
              <w:tabs>
                <w:tab w:val="left" w:pos="333"/>
              </w:tabs>
              <w:spacing w:after="0" w:line="240" w:lineRule="auto"/>
              <w:ind w:left="0"/>
              <w:rPr>
                <w:rFonts w:ascii="Times New Roman" w:hAnsi="Times New Roman"/>
                <w:b/>
                <w:sz w:val="24"/>
                <w:szCs w:val="24"/>
                <w:lang w:eastAsia="ru-RU"/>
              </w:rPr>
            </w:pPr>
            <w:r w:rsidRPr="000D1244">
              <w:rPr>
                <w:rFonts w:ascii="Times New Roman" w:hAnsi="Times New Roman"/>
                <w:b/>
                <w:sz w:val="24"/>
                <w:szCs w:val="24"/>
                <w:lang w:eastAsia="ru-RU"/>
              </w:rPr>
              <w:t>Мероприятия:</w:t>
            </w:r>
          </w:p>
          <w:p w:rsidR="00CF36A5" w:rsidRPr="000D1244" w:rsidRDefault="00CF36A5" w:rsidP="000D1244">
            <w:pPr>
              <w:pStyle w:val="ab"/>
              <w:tabs>
                <w:tab w:val="left" w:pos="333"/>
              </w:tabs>
              <w:spacing w:after="0" w:line="240" w:lineRule="auto"/>
              <w:ind w:left="0"/>
              <w:rPr>
                <w:rFonts w:ascii="Times New Roman" w:hAnsi="Times New Roman"/>
                <w:sz w:val="24"/>
                <w:szCs w:val="24"/>
                <w:lang w:eastAsia="ru-RU"/>
              </w:rPr>
            </w:pPr>
            <w:r w:rsidRPr="000D1244">
              <w:rPr>
                <w:rFonts w:ascii="Times New Roman" w:hAnsi="Times New Roman"/>
                <w:sz w:val="24"/>
                <w:szCs w:val="24"/>
              </w:rPr>
              <w:t xml:space="preserve">капитальный ремонт дома </w:t>
            </w:r>
          </w:p>
        </w:tc>
        <w:tc>
          <w:tcPr>
            <w:tcW w:w="1817" w:type="dxa"/>
            <w:vAlign w:val="center"/>
          </w:tcPr>
          <w:p w:rsidR="00CF36A5" w:rsidRPr="000D1244" w:rsidRDefault="00CF36A5" w:rsidP="000D1244">
            <w:pPr>
              <w:spacing w:after="0" w:line="240" w:lineRule="auto"/>
              <w:jc w:val="center"/>
              <w:rPr>
                <w:rFonts w:ascii="Times New Roman" w:hAnsi="Times New Roman"/>
                <w:sz w:val="24"/>
                <w:szCs w:val="24"/>
                <w:lang w:eastAsia="ru-RU"/>
              </w:rPr>
            </w:pPr>
            <w:r w:rsidRPr="000D1244">
              <w:rPr>
                <w:rFonts w:ascii="Times New Roman" w:hAnsi="Times New Roman"/>
                <w:sz w:val="24"/>
                <w:szCs w:val="24"/>
              </w:rPr>
              <w:t>Администрация п. Юкта</w:t>
            </w:r>
          </w:p>
        </w:tc>
        <w:tc>
          <w:tcPr>
            <w:tcW w:w="585" w:type="dxa"/>
            <w:noWrap/>
            <w:vAlign w:val="center"/>
          </w:tcPr>
          <w:p w:rsidR="00CF36A5" w:rsidRPr="000D1244" w:rsidRDefault="00CF36A5" w:rsidP="000D1244">
            <w:pPr>
              <w:spacing w:after="0"/>
              <w:jc w:val="center"/>
              <w:rPr>
                <w:rFonts w:ascii="Times New Roman" w:hAnsi="Times New Roman"/>
                <w:sz w:val="24"/>
                <w:szCs w:val="24"/>
              </w:rPr>
            </w:pPr>
            <w:r w:rsidRPr="000D1244">
              <w:rPr>
                <w:rFonts w:ascii="Times New Roman" w:hAnsi="Times New Roman"/>
                <w:sz w:val="24"/>
                <w:szCs w:val="24"/>
              </w:rPr>
              <w:t>924</w:t>
            </w:r>
          </w:p>
        </w:tc>
        <w:tc>
          <w:tcPr>
            <w:tcW w:w="709" w:type="dxa"/>
            <w:noWrap/>
            <w:vAlign w:val="center"/>
          </w:tcPr>
          <w:p w:rsidR="00CF36A5" w:rsidRPr="000D1244" w:rsidRDefault="00CF36A5" w:rsidP="000D1244">
            <w:pPr>
              <w:spacing w:after="0"/>
              <w:jc w:val="center"/>
              <w:rPr>
                <w:rFonts w:ascii="Times New Roman" w:hAnsi="Times New Roman"/>
                <w:sz w:val="24"/>
                <w:szCs w:val="24"/>
              </w:rPr>
            </w:pPr>
            <w:r w:rsidRPr="000D1244">
              <w:rPr>
                <w:rFonts w:ascii="Times New Roman" w:hAnsi="Times New Roman"/>
                <w:sz w:val="24"/>
                <w:szCs w:val="24"/>
              </w:rPr>
              <w:t>05 01</w:t>
            </w:r>
          </w:p>
        </w:tc>
        <w:tc>
          <w:tcPr>
            <w:tcW w:w="999" w:type="dxa"/>
            <w:noWrap/>
            <w:vAlign w:val="center"/>
          </w:tcPr>
          <w:p w:rsidR="00CF36A5" w:rsidRPr="000D1244" w:rsidRDefault="00CF36A5" w:rsidP="000D1244">
            <w:pPr>
              <w:spacing w:after="0"/>
              <w:jc w:val="center"/>
              <w:rPr>
                <w:rFonts w:ascii="Times New Roman" w:hAnsi="Times New Roman"/>
                <w:sz w:val="24"/>
                <w:szCs w:val="24"/>
              </w:rPr>
            </w:pPr>
            <w:r w:rsidRPr="000D1244">
              <w:rPr>
                <w:rFonts w:ascii="Times New Roman" w:hAnsi="Times New Roman"/>
                <w:sz w:val="24"/>
                <w:szCs w:val="24"/>
              </w:rPr>
              <w:t>01 2 00 95020</w:t>
            </w:r>
          </w:p>
        </w:tc>
        <w:tc>
          <w:tcPr>
            <w:tcW w:w="709" w:type="dxa"/>
            <w:noWrap/>
            <w:vAlign w:val="center"/>
          </w:tcPr>
          <w:p w:rsidR="00CF36A5" w:rsidRPr="000D1244" w:rsidRDefault="00CF36A5" w:rsidP="000D1244">
            <w:pPr>
              <w:spacing w:after="0" w:line="240" w:lineRule="auto"/>
              <w:jc w:val="center"/>
              <w:rPr>
                <w:rFonts w:ascii="Times New Roman" w:hAnsi="Times New Roman"/>
                <w:sz w:val="24"/>
                <w:szCs w:val="24"/>
                <w:lang w:eastAsia="ru-RU"/>
              </w:rPr>
            </w:pPr>
          </w:p>
        </w:tc>
        <w:tc>
          <w:tcPr>
            <w:tcW w:w="851" w:type="dxa"/>
            <w:noWrap/>
            <w:vAlign w:val="center"/>
          </w:tcPr>
          <w:p w:rsidR="00CF36A5" w:rsidRPr="000D1244" w:rsidRDefault="00CF36A5" w:rsidP="000D1244">
            <w:pPr>
              <w:spacing w:after="0" w:line="240" w:lineRule="auto"/>
              <w:jc w:val="center"/>
              <w:rPr>
                <w:rFonts w:ascii="Times New Roman" w:hAnsi="Times New Roman"/>
                <w:sz w:val="24"/>
                <w:szCs w:val="24"/>
                <w:lang w:eastAsia="ru-RU"/>
              </w:rPr>
            </w:pPr>
            <w:r w:rsidRPr="000D1244">
              <w:rPr>
                <w:rFonts w:ascii="Times New Roman" w:hAnsi="Times New Roman"/>
                <w:sz w:val="24"/>
                <w:szCs w:val="24"/>
                <w:lang w:eastAsia="ru-RU"/>
              </w:rPr>
              <w:t>0</w:t>
            </w:r>
          </w:p>
        </w:tc>
        <w:tc>
          <w:tcPr>
            <w:tcW w:w="850" w:type="dxa"/>
            <w:noWrap/>
            <w:vAlign w:val="center"/>
          </w:tcPr>
          <w:p w:rsidR="00CF36A5" w:rsidRPr="000D1244" w:rsidRDefault="00CF36A5" w:rsidP="000D1244">
            <w:pPr>
              <w:spacing w:after="0" w:line="240" w:lineRule="auto"/>
              <w:jc w:val="center"/>
              <w:rPr>
                <w:rFonts w:ascii="Times New Roman" w:hAnsi="Times New Roman"/>
                <w:sz w:val="24"/>
                <w:szCs w:val="24"/>
                <w:lang w:eastAsia="ru-RU"/>
              </w:rPr>
            </w:pPr>
            <w:r w:rsidRPr="000D1244">
              <w:rPr>
                <w:rFonts w:ascii="Times New Roman" w:hAnsi="Times New Roman"/>
                <w:sz w:val="24"/>
                <w:szCs w:val="24"/>
                <w:lang w:eastAsia="ru-RU"/>
              </w:rPr>
              <w:t>2057,3</w:t>
            </w:r>
          </w:p>
        </w:tc>
        <w:tc>
          <w:tcPr>
            <w:tcW w:w="1276" w:type="dxa"/>
            <w:noWrap/>
            <w:vAlign w:val="center"/>
          </w:tcPr>
          <w:p w:rsidR="00CF36A5" w:rsidRPr="000D1244" w:rsidRDefault="000637EC" w:rsidP="000D1244">
            <w:pPr>
              <w:spacing w:after="0" w:line="240" w:lineRule="auto"/>
              <w:jc w:val="center"/>
              <w:rPr>
                <w:rFonts w:ascii="Times New Roman" w:hAnsi="Times New Roman"/>
                <w:sz w:val="24"/>
                <w:szCs w:val="24"/>
                <w:lang w:eastAsia="ru-RU"/>
              </w:rPr>
            </w:pPr>
            <w:r w:rsidRPr="000D1244">
              <w:rPr>
                <w:rFonts w:ascii="Times New Roman" w:hAnsi="Times New Roman"/>
                <w:sz w:val="24"/>
                <w:szCs w:val="24"/>
                <w:lang w:eastAsia="ru-RU"/>
              </w:rPr>
              <w:t>1618,3</w:t>
            </w:r>
          </w:p>
        </w:tc>
        <w:tc>
          <w:tcPr>
            <w:tcW w:w="1134" w:type="dxa"/>
            <w:vAlign w:val="center"/>
          </w:tcPr>
          <w:p w:rsidR="00CF36A5" w:rsidRPr="000D1244" w:rsidRDefault="00CF36A5" w:rsidP="000D1244">
            <w:pPr>
              <w:spacing w:after="0" w:line="240" w:lineRule="auto"/>
              <w:rPr>
                <w:rFonts w:ascii="Times New Roman" w:hAnsi="Times New Roman"/>
                <w:sz w:val="24"/>
                <w:szCs w:val="24"/>
                <w:lang w:eastAsia="ru-RU"/>
              </w:rPr>
            </w:pPr>
            <w:r w:rsidRPr="000D1244">
              <w:rPr>
                <w:rFonts w:ascii="Times New Roman" w:hAnsi="Times New Roman"/>
                <w:sz w:val="24"/>
                <w:szCs w:val="24"/>
                <w:lang w:eastAsia="ru-RU"/>
              </w:rPr>
              <w:t>3788,5</w:t>
            </w:r>
          </w:p>
        </w:tc>
        <w:tc>
          <w:tcPr>
            <w:tcW w:w="1417" w:type="dxa"/>
            <w:vAlign w:val="center"/>
          </w:tcPr>
          <w:p w:rsidR="00CF36A5" w:rsidRPr="000D1244" w:rsidRDefault="00CF36A5" w:rsidP="000D1244">
            <w:pPr>
              <w:spacing w:after="0" w:line="240" w:lineRule="auto"/>
              <w:jc w:val="center"/>
              <w:rPr>
                <w:rFonts w:ascii="Times New Roman" w:hAnsi="Times New Roman"/>
                <w:sz w:val="24"/>
                <w:szCs w:val="24"/>
                <w:lang w:eastAsia="ru-RU"/>
              </w:rPr>
            </w:pPr>
            <w:r w:rsidRPr="000D1244">
              <w:rPr>
                <w:rFonts w:ascii="Times New Roman" w:hAnsi="Times New Roman"/>
                <w:sz w:val="24"/>
                <w:szCs w:val="24"/>
                <w:lang w:eastAsia="ru-RU"/>
              </w:rPr>
              <w:t>3355,1</w:t>
            </w:r>
          </w:p>
        </w:tc>
        <w:tc>
          <w:tcPr>
            <w:tcW w:w="2977" w:type="dxa"/>
            <w:vMerge w:val="restart"/>
          </w:tcPr>
          <w:p w:rsidR="00CF36A5" w:rsidRPr="000D1244" w:rsidRDefault="00CF36A5" w:rsidP="000D1244">
            <w:pPr>
              <w:pStyle w:val="a9"/>
              <w:spacing w:after="0"/>
              <w:jc w:val="both"/>
            </w:pPr>
            <w:r w:rsidRPr="000D1244">
              <w:t xml:space="preserve">Ввод жилья после строительства и капитального ремонта более  1004,99 кв. метр </w:t>
            </w:r>
          </w:p>
        </w:tc>
      </w:tr>
      <w:tr w:rsidR="00CF36A5" w:rsidRPr="000D1244" w:rsidTr="00593285">
        <w:trPr>
          <w:trHeight w:val="556"/>
        </w:trPr>
        <w:tc>
          <w:tcPr>
            <w:tcW w:w="2567" w:type="dxa"/>
          </w:tcPr>
          <w:p w:rsidR="00CF36A5" w:rsidRPr="000D1244" w:rsidRDefault="00CF36A5" w:rsidP="000D1244">
            <w:pPr>
              <w:pStyle w:val="ab"/>
              <w:tabs>
                <w:tab w:val="left" w:pos="333"/>
              </w:tabs>
              <w:spacing w:after="0" w:line="240" w:lineRule="auto"/>
              <w:ind w:left="0"/>
              <w:rPr>
                <w:rFonts w:ascii="Times New Roman" w:hAnsi="Times New Roman"/>
                <w:b/>
                <w:sz w:val="24"/>
                <w:szCs w:val="24"/>
                <w:lang w:eastAsia="ru-RU"/>
              </w:rPr>
            </w:pPr>
            <w:r w:rsidRPr="000D1244">
              <w:rPr>
                <w:rFonts w:ascii="Times New Roman" w:hAnsi="Times New Roman"/>
                <w:b/>
                <w:sz w:val="24"/>
                <w:szCs w:val="24"/>
                <w:lang w:eastAsia="ru-RU"/>
              </w:rPr>
              <w:t>Строительство жилого фонда</w:t>
            </w:r>
          </w:p>
        </w:tc>
        <w:tc>
          <w:tcPr>
            <w:tcW w:w="1817" w:type="dxa"/>
            <w:vAlign w:val="center"/>
          </w:tcPr>
          <w:p w:rsidR="00CF36A5" w:rsidRPr="000D1244" w:rsidRDefault="00CF36A5" w:rsidP="000D1244">
            <w:pPr>
              <w:spacing w:after="0" w:line="240" w:lineRule="auto"/>
              <w:jc w:val="center"/>
              <w:rPr>
                <w:rFonts w:ascii="Times New Roman" w:hAnsi="Times New Roman"/>
                <w:sz w:val="24"/>
                <w:szCs w:val="24"/>
                <w:lang w:eastAsia="ru-RU"/>
              </w:rPr>
            </w:pPr>
            <w:r w:rsidRPr="000D1244">
              <w:rPr>
                <w:rFonts w:ascii="Times New Roman" w:hAnsi="Times New Roman"/>
                <w:sz w:val="24"/>
                <w:szCs w:val="24"/>
              </w:rPr>
              <w:t>Администрация п. Юкта</w:t>
            </w:r>
          </w:p>
        </w:tc>
        <w:tc>
          <w:tcPr>
            <w:tcW w:w="585" w:type="dxa"/>
            <w:noWrap/>
            <w:vAlign w:val="center"/>
          </w:tcPr>
          <w:p w:rsidR="00CF36A5" w:rsidRPr="000D1244" w:rsidRDefault="00CF36A5" w:rsidP="000D1244">
            <w:pPr>
              <w:spacing w:after="0" w:line="240" w:lineRule="auto"/>
              <w:jc w:val="center"/>
              <w:rPr>
                <w:rFonts w:ascii="Times New Roman" w:hAnsi="Times New Roman"/>
                <w:sz w:val="24"/>
                <w:szCs w:val="24"/>
                <w:lang w:eastAsia="ru-RU"/>
              </w:rPr>
            </w:pPr>
            <w:r w:rsidRPr="000D1244">
              <w:rPr>
                <w:rFonts w:ascii="Times New Roman" w:hAnsi="Times New Roman"/>
                <w:sz w:val="24"/>
                <w:szCs w:val="24"/>
                <w:lang w:eastAsia="ru-RU"/>
              </w:rPr>
              <w:t xml:space="preserve">924 </w:t>
            </w:r>
          </w:p>
        </w:tc>
        <w:tc>
          <w:tcPr>
            <w:tcW w:w="709" w:type="dxa"/>
            <w:noWrap/>
            <w:vAlign w:val="center"/>
          </w:tcPr>
          <w:p w:rsidR="00CF36A5" w:rsidRPr="000D1244" w:rsidRDefault="00CF36A5" w:rsidP="000D1244">
            <w:pPr>
              <w:spacing w:after="0" w:line="240" w:lineRule="auto"/>
              <w:jc w:val="center"/>
              <w:rPr>
                <w:rFonts w:ascii="Times New Roman" w:hAnsi="Times New Roman"/>
                <w:sz w:val="24"/>
                <w:szCs w:val="24"/>
                <w:lang w:eastAsia="ru-RU"/>
              </w:rPr>
            </w:pPr>
            <w:r w:rsidRPr="000D1244">
              <w:rPr>
                <w:rFonts w:ascii="Times New Roman" w:hAnsi="Times New Roman"/>
                <w:sz w:val="24"/>
                <w:szCs w:val="24"/>
                <w:lang w:eastAsia="ru-RU"/>
              </w:rPr>
              <w:t>0501</w:t>
            </w:r>
          </w:p>
        </w:tc>
        <w:tc>
          <w:tcPr>
            <w:tcW w:w="999" w:type="dxa"/>
            <w:noWrap/>
            <w:vAlign w:val="center"/>
          </w:tcPr>
          <w:p w:rsidR="00CF36A5" w:rsidRPr="000D1244" w:rsidRDefault="00CF36A5" w:rsidP="000D1244">
            <w:pPr>
              <w:spacing w:after="0" w:line="240" w:lineRule="auto"/>
              <w:jc w:val="center"/>
              <w:rPr>
                <w:rFonts w:ascii="Times New Roman" w:hAnsi="Times New Roman"/>
                <w:sz w:val="24"/>
                <w:szCs w:val="24"/>
                <w:lang w:eastAsia="ru-RU"/>
              </w:rPr>
            </w:pPr>
          </w:p>
        </w:tc>
        <w:tc>
          <w:tcPr>
            <w:tcW w:w="709" w:type="dxa"/>
            <w:noWrap/>
            <w:vAlign w:val="center"/>
          </w:tcPr>
          <w:p w:rsidR="00CF36A5" w:rsidRPr="000D1244" w:rsidRDefault="00CF36A5" w:rsidP="000D1244">
            <w:pPr>
              <w:spacing w:after="0" w:line="240" w:lineRule="auto"/>
              <w:jc w:val="center"/>
              <w:rPr>
                <w:rFonts w:ascii="Times New Roman" w:hAnsi="Times New Roman"/>
                <w:sz w:val="24"/>
                <w:szCs w:val="24"/>
                <w:lang w:eastAsia="ru-RU"/>
              </w:rPr>
            </w:pPr>
          </w:p>
        </w:tc>
        <w:tc>
          <w:tcPr>
            <w:tcW w:w="851" w:type="dxa"/>
            <w:noWrap/>
            <w:vAlign w:val="center"/>
          </w:tcPr>
          <w:p w:rsidR="00CF36A5" w:rsidRPr="000D1244" w:rsidRDefault="00CF36A5" w:rsidP="000D1244">
            <w:pPr>
              <w:spacing w:after="0" w:line="240" w:lineRule="auto"/>
              <w:jc w:val="center"/>
              <w:rPr>
                <w:rFonts w:ascii="Times New Roman" w:hAnsi="Times New Roman"/>
                <w:sz w:val="24"/>
                <w:szCs w:val="24"/>
                <w:lang w:eastAsia="ru-RU"/>
              </w:rPr>
            </w:pPr>
            <w:r w:rsidRPr="000D1244">
              <w:rPr>
                <w:rFonts w:ascii="Times New Roman" w:hAnsi="Times New Roman"/>
                <w:sz w:val="24"/>
                <w:szCs w:val="24"/>
                <w:lang w:eastAsia="ru-RU"/>
              </w:rPr>
              <w:t>4100,0</w:t>
            </w:r>
          </w:p>
        </w:tc>
        <w:tc>
          <w:tcPr>
            <w:tcW w:w="850" w:type="dxa"/>
            <w:noWrap/>
            <w:vAlign w:val="center"/>
          </w:tcPr>
          <w:p w:rsidR="00CF36A5" w:rsidRPr="000D1244" w:rsidRDefault="00CF36A5" w:rsidP="000D1244">
            <w:pPr>
              <w:spacing w:after="0" w:line="240" w:lineRule="auto"/>
              <w:jc w:val="center"/>
              <w:rPr>
                <w:rFonts w:ascii="Times New Roman" w:hAnsi="Times New Roman"/>
                <w:sz w:val="24"/>
                <w:szCs w:val="24"/>
                <w:lang w:eastAsia="ru-RU"/>
              </w:rPr>
            </w:pPr>
            <w:r w:rsidRPr="000D1244">
              <w:rPr>
                <w:rFonts w:ascii="Times New Roman" w:hAnsi="Times New Roman"/>
                <w:sz w:val="24"/>
                <w:szCs w:val="24"/>
                <w:lang w:eastAsia="ru-RU"/>
              </w:rPr>
              <w:t>21</w:t>
            </w:r>
            <w:r w:rsidR="000637EC" w:rsidRPr="000D1244">
              <w:rPr>
                <w:rFonts w:ascii="Times New Roman" w:hAnsi="Times New Roman"/>
                <w:sz w:val="24"/>
                <w:szCs w:val="24"/>
                <w:lang w:eastAsia="ru-RU"/>
              </w:rPr>
              <w:t>00,0</w:t>
            </w:r>
          </w:p>
        </w:tc>
        <w:tc>
          <w:tcPr>
            <w:tcW w:w="1276" w:type="dxa"/>
            <w:noWrap/>
            <w:vAlign w:val="center"/>
          </w:tcPr>
          <w:p w:rsidR="00CF36A5" w:rsidRPr="000D1244" w:rsidRDefault="00CF36A5" w:rsidP="000D1244">
            <w:pPr>
              <w:spacing w:after="0" w:line="240" w:lineRule="auto"/>
              <w:jc w:val="center"/>
              <w:rPr>
                <w:rFonts w:ascii="Times New Roman" w:hAnsi="Times New Roman"/>
                <w:sz w:val="24"/>
                <w:szCs w:val="24"/>
                <w:lang w:eastAsia="ru-RU"/>
              </w:rPr>
            </w:pPr>
            <w:r w:rsidRPr="000D1244">
              <w:rPr>
                <w:rFonts w:ascii="Times New Roman" w:hAnsi="Times New Roman"/>
                <w:sz w:val="24"/>
                <w:szCs w:val="24"/>
                <w:lang w:eastAsia="ru-RU"/>
              </w:rPr>
              <w:t>0,0</w:t>
            </w:r>
          </w:p>
        </w:tc>
        <w:tc>
          <w:tcPr>
            <w:tcW w:w="1134" w:type="dxa"/>
            <w:vAlign w:val="center"/>
          </w:tcPr>
          <w:p w:rsidR="00CF36A5" w:rsidRPr="000D1244" w:rsidRDefault="00CF36A5" w:rsidP="000D1244">
            <w:pPr>
              <w:spacing w:after="0" w:line="240" w:lineRule="auto"/>
              <w:jc w:val="center"/>
              <w:rPr>
                <w:rFonts w:ascii="Times New Roman" w:hAnsi="Times New Roman"/>
                <w:sz w:val="24"/>
                <w:szCs w:val="24"/>
                <w:lang w:eastAsia="ru-RU"/>
              </w:rPr>
            </w:pPr>
            <w:r w:rsidRPr="000D1244">
              <w:rPr>
                <w:rFonts w:ascii="Times New Roman" w:hAnsi="Times New Roman"/>
                <w:sz w:val="24"/>
                <w:szCs w:val="24"/>
                <w:lang w:eastAsia="ru-RU"/>
              </w:rPr>
              <w:t>0,0</w:t>
            </w:r>
          </w:p>
        </w:tc>
        <w:tc>
          <w:tcPr>
            <w:tcW w:w="1417" w:type="dxa"/>
            <w:vAlign w:val="center"/>
          </w:tcPr>
          <w:p w:rsidR="00CF36A5" w:rsidRPr="000D1244" w:rsidRDefault="00CF36A5" w:rsidP="000D1244">
            <w:pPr>
              <w:spacing w:after="0" w:line="240" w:lineRule="auto"/>
              <w:jc w:val="center"/>
              <w:rPr>
                <w:rFonts w:ascii="Times New Roman" w:hAnsi="Times New Roman"/>
                <w:sz w:val="24"/>
                <w:szCs w:val="24"/>
                <w:lang w:eastAsia="ru-RU"/>
              </w:rPr>
            </w:pPr>
            <w:r w:rsidRPr="000D1244">
              <w:rPr>
                <w:rFonts w:ascii="Times New Roman" w:hAnsi="Times New Roman"/>
                <w:sz w:val="24"/>
                <w:szCs w:val="24"/>
                <w:lang w:eastAsia="ru-RU"/>
              </w:rPr>
              <w:t>0,0</w:t>
            </w:r>
          </w:p>
        </w:tc>
        <w:tc>
          <w:tcPr>
            <w:tcW w:w="2977" w:type="dxa"/>
            <w:vMerge/>
          </w:tcPr>
          <w:p w:rsidR="00CF36A5" w:rsidRPr="000D1244" w:rsidRDefault="00CF36A5" w:rsidP="000D1244">
            <w:pPr>
              <w:pStyle w:val="a9"/>
              <w:spacing w:after="0"/>
              <w:jc w:val="both"/>
            </w:pPr>
          </w:p>
        </w:tc>
      </w:tr>
      <w:tr w:rsidR="00CF36A5" w:rsidRPr="000D1244" w:rsidTr="00593285">
        <w:trPr>
          <w:trHeight w:val="584"/>
        </w:trPr>
        <w:tc>
          <w:tcPr>
            <w:tcW w:w="2567" w:type="dxa"/>
          </w:tcPr>
          <w:p w:rsidR="00CF36A5" w:rsidRPr="000D1244" w:rsidRDefault="00CF36A5" w:rsidP="000D1244">
            <w:pPr>
              <w:pStyle w:val="ab"/>
              <w:tabs>
                <w:tab w:val="left" w:pos="333"/>
              </w:tabs>
              <w:spacing w:after="0" w:line="240" w:lineRule="auto"/>
              <w:ind w:left="0"/>
              <w:rPr>
                <w:rFonts w:ascii="Times New Roman" w:hAnsi="Times New Roman"/>
                <w:b/>
                <w:sz w:val="24"/>
                <w:szCs w:val="24"/>
              </w:rPr>
            </w:pPr>
            <w:r w:rsidRPr="000D1244">
              <w:rPr>
                <w:rFonts w:ascii="Times New Roman" w:hAnsi="Times New Roman"/>
                <w:b/>
                <w:sz w:val="24"/>
                <w:szCs w:val="24"/>
              </w:rPr>
              <w:t>Всего:</w:t>
            </w:r>
          </w:p>
        </w:tc>
        <w:tc>
          <w:tcPr>
            <w:tcW w:w="1817" w:type="dxa"/>
          </w:tcPr>
          <w:p w:rsidR="00CF36A5" w:rsidRPr="000D1244" w:rsidRDefault="00CF36A5" w:rsidP="000D1244">
            <w:pPr>
              <w:spacing w:after="0" w:line="240" w:lineRule="auto"/>
              <w:jc w:val="center"/>
              <w:rPr>
                <w:rFonts w:ascii="Times New Roman" w:hAnsi="Times New Roman"/>
                <w:sz w:val="24"/>
                <w:szCs w:val="24"/>
                <w:lang w:eastAsia="ru-RU"/>
              </w:rPr>
            </w:pPr>
          </w:p>
        </w:tc>
        <w:tc>
          <w:tcPr>
            <w:tcW w:w="585" w:type="dxa"/>
            <w:noWrap/>
          </w:tcPr>
          <w:p w:rsidR="00CF36A5" w:rsidRPr="000D1244" w:rsidRDefault="00CF36A5" w:rsidP="000D1244">
            <w:pPr>
              <w:spacing w:after="0" w:line="240" w:lineRule="auto"/>
              <w:jc w:val="center"/>
              <w:rPr>
                <w:rFonts w:ascii="Times New Roman" w:hAnsi="Times New Roman"/>
                <w:sz w:val="24"/>
                <w:szCs w:val="24"/>
                <w:lang w:eastAsia="ru-RU"/>
              </w:rPr>
            </w:pPr>
          </w:p>
        </w:tc>
        <w:tc>
          <w:tcPr>
            <w:tcW w:w="709" w:type="dxa"/>
            <w:noWrap/>
          </w:tcPr>
          <w:p w:rsidR="00CF36A5" w:rsidRPr="000D1244" w:rsidRDefault="00CF36A5" w:rsidP="000D1244">
            <w:pPr>
              <w:spacing w:after="0" w:line="240" w:lineRule="auto"/>
              <w:jc w:val="center"/>
              <w:rPr>
                <w:rFonts w:ascii="Times New Roman" w:hAnsi="Times New Roman"/>
                <w:sz w:val="24"/>
                <w:szCs w:val="24"/>
                <w:lang w:eastAsia="ru-RU"/>
              </w:rPr>
            </w:pPr>
          </w:p>
        </w:tc>
        <w:tc>
          <w:tcPr>
            <w:tcW w:w="999" w:type="dxa"/>
            <w:noWrap/>
          </w:tcPr>
          <w:p w:rsidR="00CF36A5" w:rsidRPr="000D1244" w:rsidRDefault="00CF36A5" w:rsidP="000D1244">
            <w:pPr>
              <w:spacing w:after="0" w:line="240" w:lineRule="auto"/>
              <w:jc w:val="center"/>
              <w:rPr>
                <w:rFonts w:ascii="Times New Roman" w:hAnsi="Times New Roman"/>
                <w:sz w:val="24"/>
                <w:szCs w:val="24"/>
                <w:lang w:eastAsia="ru-RU"/>
              </w:rPr>
            </w:pPr>
          </w:p>
        </w:tc>
        <w:tc>
          <w:tcPr>
            <w:tcW w:w="709" w:type="dxa"/>
            <w:noWrap/>
          </w:tcPr>
          <w:p w:rsidR="00CF36A5" w:rsidRPr="000D1244" w:rsidRDefault="00CF36A5" w:rsidP="000D1244">
            <w:pPr>
              <w:spacing w:after="0" w:line="240" w:lineRule="auto"/>
              <w:jc w:val="center"/>
              <w:rPr>
                <w:rFonts w:ascii="Times New Roman" w:hAnsi="Times New Roman"/>
                <w:sz w:val="24"/>
                <w:szCs w:val="24"/>
                <w:lang w:eastAsia="ru-RU"/>
              </w:rPr>
            </w:pPr>
          </w:p>
        </w:tc>
        <w:tc>
          <w:tcPr>
            <w:tcW w:w="851" w:type="dxa"/>
            <w:noWrap/>
            <w:vAlign w:val="center"/>
          </w:tcPr>
          <w:p w:rsidR="00CF36A5" w:rsidRPr="000D1244" w:rsidRDefault="00CF36A5" w:rsidP="000D1244">
            <w:pPr>
              <w:spacing w:after="0" w:line="240" w:lineRule="auto"/>
              <w:jc w:val="center"/>
              <w:rPr>
                <w:rFonts w:ascii="Times New Roman" w:hAnsi="Times New Roman"/>
                <w:sz w:val="24"/>
                <w:szCs w:val="24"/>
                <w:lang w:eastAsia="ru-RU"/>
              </w:rPr>
            </w:pPr>
            <w:r w:rsidRPr="000D1244">
              <w:rPr>
                <w:rFonts w:ascii="Times New Roman" w:hAnsi="Times New Roman"/>
                <w:sz w:val="24"/>
                <w:szCs w:val="24"/>
                <w:lang w:eastAsia="ru-RU"/>
              </w:rPr>
              <w:t>4100,0</w:t>
            </w:r>
          </w:p>
        </w:tc>
        <w:tc>
          <w:tcPr>
            <w:tcW w:w="850" w:type="dxa"/>
            <w:noWrap/>
            <w:vAlign w:val="center"/>
          </w:tcPr>
          <w:p w:rsidR="00CF36A5" w:rsidRPr="000D1244" w:rsidRDefault="000637EC" w:rsidP="000D1244">
            <w:pPr>
              <w:spacing w:after="0" w:line="240" w:lineRule="auto"/>
              <w:jc w:val="center"/>
              <w:rPr>
                <w:rFonts w:ascii="Times New Roman" w:hAnsi="Times New Roman"/>
                <w:sz w:val="24"/>
                <w:szCs w:val="24"/>
                <w:lang w:eastAsia="ru-RU"/>
              </w:rPr>
            </w:pPr>
            <w:r w:rsidRPr="000D1244">
              <w:rPr>
                <w:rFonts w:ascii="Times New Roman" w:hAnsi="Times New Roman"/>
                <w:sz w:val="24"/>
                <w:szCs w:val="24"/>
                <w:lang w:eastAsia="ru-RU"/>
              </w:rPr>
              <w:t>4157,3</w:t>
            </w:r>
          </w:p>
        </w:tc>
        <w:tc>
          <w:tcPr>
            <w:tcW w:w="1276" w:type="dxa"/>
            <w:noWrap/>
            <w:vAlign w:val="center"/>
          </w:tcPr>
          <w:p w:rsidR="00CF36A5" w:rsidRPr="000D1244" w:rsidRDefault="000637EC" w:rsidP="000D1244">
            <w:pPr>
              <w:spacing w:after="0" w:line="240" w:lineRule="auto"/>
              <w:jc w:val="center"/>
              <w:rPr>
                <w:rFonts w:ascii="Times New Roman" w:hAnsi="Times New Roman"/>
                <w:sz w:val="24"/>
                <w:szCs w:val="24"/>
                <w:lang w:eastAsia="ru-RU"/>
              </w:rPr>
            </w:pPr>
            <w:r w:rsidRPr="000D1244">
              <w:rPr>
                <w:rFonts w:ascii="Times New Roman" w:hAnsi="Times New Roman"/>
                <w:sz w:val="24"/>
                <w:szCs w:val="24"/>
                <w:lang w:eastAsia="ru-RU"/>
              </w:rPr>
              <w:t>1618,7</w:t>
            </w:r>
          </w:p>
        </w:tc>
        <w:tc>
          <w:tcPr>
            <w:tcW w:w="1134" w:type="dxa"/>
            <w:vAlign w:val="center"/>
          </w:tcPr>
          <w:p w:rsidR="00CF36A5" w:rsidRPr="000D1244" w:rsidRDefault="00CF36A5" w:rsidP="000D1244">
            <w:pPr>
              <w:spacing w:after="0" w:line="240" w:lineRule="auto"/>
              <w:jc w:val="center"/>
              <w:rPr>
                <w:rFonts w:ascii="Times New Roman" w:hAnsi="Times New Roman"/>
                <w:sz w:val="24"/>
                <w:szCs w:val="24"/>
                <w:lang w:eastAsia="ru-RU"/>
              </w:rPr>
            </w:pPr>
            <w:r w:rsidRPr="000D1244">
              <w:rPr>
                <w:rFonts w:ascii="Times New Roman" w:hAnsi="Times New Roman"/>
                <w:sz w:val="24"/>
                <w:szCs w:val="24"/>
                <w:lang w:eastAsia="ru-RU"/>
              </w:rPr>
              <w:t>3788,5</w:t>
            </w:r>
          </w:p>
        </w:tc>
        <w:tc>
          <w:tcPr>
            <w:tcW w:w="1417" w:type="dxa"/>
            <w:vAlign w:val="center"/>
          </w:tcPr>
          <w:p w:rsidR="00CF36A5" w:rsidRPr="000D1244" w:rsidRDefault="00CF36A5" w:rsidP="000D1244">
            <w:pPr>
              <w:spacing w:after="0" w:line="240" w:lineRule="auto"/>
              <w:jc w:val="center"/>
              <w:rPr>
                <w:rFonts w:ascii="Times New Roman" w:hAnsi="Times New Roman"/>
                <w:sz w:val="24"/>
                <w:szCs w:val="24"/>
                <w:lang w:eastAsia="ru-RU"/>
              </w:rPr>
            </w:pPr>
            <w:r w:rsidRPr="000D1244">
              <w:rPr>
                <w:rFonts w:ascii="Times New Roman" w:hAnsi="Times New Roman"/>
                <w:sz w:val="24"/>
                <w:szCs w:val="24"/>
                <w:lang w:eastAsia="ru-RU"/>
              </w:rPr>
              <w:t>3355,1</w:t>
            </w:r>
          </w:p>
        </w:tc>
        <w:tc>
          <w:tcPr>
            <w:tcW w:w="2977" w:type="dxa"/>
          </w:tcPr>
          <w:p w:rsidR="00CF36A5" w:rsidRPr="000D1244" w:rsidRDefault="00CF36A5" w:rsidP="000D1244">
            <w:pPr>
              <w:spacing w:after="0"/>
              <w:rPr>
                <w:rFonts w:ascii="Times New Roman" w:hAnsi="Times New Roman"/>
                <w:sz w:val="24"/>
                <w:szCs w:val="24"/>
              </w:rPr>
            </w:pPr>
          </w:p>
        </w:tc>
      </w:tr>
    </w:tbl>
    <w:p w:rsidR="00593285" w:rsidRPr="000D1244" w:rsidRDefault="00593285" w:rsidP="000D1244">
      <w:pPr>
        <w:spacing w:after="0" w:line="240" w:lineRule="auto"/>
        <w:rPr>
          <w:rFonts w:ascii="Times New Roman" w:hAnsi="Times New Roman"/>
          <w:sz w:val="24"/>
          <w:szCs w:val="24"/>
        </w:rPr>
      </w:pPr>
    </w:p>
    <w:p w:rsidR="00593285" w:rsidRPr="000D1244" w:rsidRDefault="00593285" w:rsidP="000D1244">
      <w:pPr>
        <w:autoSpaceDE w:val="0"/>
        <w:autoSpaceDN w:val="0"/>
        <w:adjustRightInd w:val="0"/>
        <w:spacing w:after="0" w:line="240" w:lineRule="auto"/>
        <w:ind w:firstLine="540"/>
        <w:jc w:val="both"/>
        <w:rPr>
          <w:rFonts w:ascii="Times New Roman" w:hAnsi="Times New Roman"/>
          <w:sz w:val="24"/>
          <w:szCs w:val="24"/>
          <w:lang w:eastAsia="ru-RU"/>
        </w:rPr>
      </w:pPr>
      <w:r w:rsidRPr="000D1244">
        <w:rPr>
          <w:rFonts w:ascii="Times New Roman" w:hAnsi="Times New Roman"/>
          <w:sz w:val="24"/>
          <w:szCs w:val="24"/>
          <w:lang w:eastAsia="ru-RU"/>
        </w:rPr>
        <w:t>Глава поселка Юкта                                                                                   О.Э. Алексеева</w:t>
      </w:r>
    </w:p>
    <w:p w:rsidR="00593285" w:rsidRPr="000D1244" w:rsidRDefault="00593285" w:rsidP="000D1244">
      <w:pPr>
        <w:spacing w:after="0"/>
        <w:rPr>
          <w:rFonts w:ascii="Times New Roman" w:hAnsi="Times New Roman"/>
          <w:sz w:val="24"/>
          <w:szCs w:val="24"/>
        </w:rPr>
      </w:pPr>
    </w:p>
    <w:p w:rsidR="00593285" w:rsidRPr="000D1244" w:rsidRDefault="00593285" w:rsidP="000D1244">
      <w:pPr>
        <w:spacing w:after="0"/>
        <w:rPr>
          <w:rFonts w:ascii="Times New Roman" w:hAnsi="Times New Roman"/>
          <w:sz w:val="24"/>
          <w:szCs w:val="24"/>
        </w:rPr>
      </w:pPr>
    </w:p>
    <w:p w:rsidR="00593285" w:rsidRPr="000D1244" w:rsidRDefault="00593285" w:rsidP="000D1244">
      <w:pPr>
        <w:spacing w:after="0"/>
        <w:rPr>
          <w:rFonts w:ascii="Times New Roman" w:hAnsi="Times New Roman"/>
          <w:sz w:val="24"/>
          <w:szCs w:val="24"/>
        </w:rPr>
      </w:pPr>
    </w:p>
    <w:p w:rsidR="00593285" w:rsidRPr="000D1244" w:rsidRDefault="00593285" w:rsidP="000D1244">
      <w:pPr>
        <w:spacing w:after="0"/>
        <w:rPr>
          <w:rFonts w:ascii="Times New Roman" w:hAnsi="Times New Roman"/>
          <w:sz w:val="24"/>
          <w:szCs w:val="24"/>
        </w:rPr>
      </w:pPr>
    </w:p>
    <w:p w:rsidR="00593285" w:rsidRPr="000D1244" w:rsidRDefault="00593285" w:rsidP="000D1244">
      <w:pPr>
        <w:spacing w:after="0"/>
        <w:rPr>
          <w:rFonts w:ascii="Times New Roman" w:hAnsi="Times New Roman"/>
          <w:sz w:val="24"/>
          <w:szCs w:val="24"/>
        </w:rPr>
        <w:sectPr w:rsidR="00593285" w:rsidRPr="000D1244" w:rsidSect="00F95D62">
          <w:headerReference w:type="default" r:id="rId12"/>
          <w:pgSz w:w="16838" w:h="11905" w:orient="landscape"/>
          <w:pgMar w:top="720" w:right="720" w:bottom="720" w:left="720" w:header="425" w:footer="720" w:gutter="0"/>
          <w:cols w:space="720"/>
          <w:noEndnote/>
          <w:titlePg/>
          <w:docGrid w:linePitch="299"/>
        </w:sectPr>
      </w:pPr>
    </w:p>
    <w:p w:rsidR="00593285" w:rsidRPr="000D1244" w:rsidRDefault="00593285" w:rsidP="000D1244">
      <w:pPr>
        <w:spacing w:after="0"/>
        <w:rPr>
          <w:rFonts w:ascii="Times New Roman" w:hAnsi="Times New Roman"/>
          <w:sz w:val="24"/>
          <w:szCs w:val="24"/>
        </w:rPr>
      </w:pPr>
    </w:p>
    <w:p w:rsidR="00593285" w:rsidRPr="000D1244" w:rsidRDefault="00593285" w:rsidP="000D1244">
      <w:pPr>
        <w:pStyle w:val="ConsPlusNormal"/>
        <w:widowControl/>
        <w:ind w:left="6372" w:firstLine="708"/>
        <w:jc w:val="right"/>
        <w:outlineLvl w:val="0"/>
        <w:rPr>
          <w:rFonts w:ascii="Times New Roman" w:hAnsi="Times New Roman" w:cs="Times New Roman"/>
          <w:sz w:val="24"/>
          <w:szCs w:val="24"/>
        </w:rPr>
      </w:pPr>
      <w:r w:rsidRPr="000D1244">
        <w:rPr>
          <w:rFonts w:ascii="Times New Roman" w:hAnsi="Times New Roman" w:cs="Times New Roman"/>
          <w:sz w:val="24"/>
          <w:szCs w:val="24"/>
        </w:rPr>
        <w:t>Приложение № 7</w:t>
      </w:r>
    </w:p>
    <w:p w:rsidR="00593285" w:rsidRPr="000D1244" w:rsidRDefault="00593285" w:rsidP="000D1244">
      <w:pPr>
        <w:pStyle w:val="ConsPlusNormal"/>
        <w:widowControl/>
        <w:ind w:firstLine="0"/>
        <w:jc w:val="right"/>
        <w:outlineLvl w:val="0"/>
        <w:rPr>
          <w:rFonts w:ascii="Times New Roman" w:hAnsi="Times New Roman" w:cs="Times New Roman"/>
          <w:sz w:val="24"/>
          <w:szCs w:val="24"/>
        </w:rPr>
      </w:pPr>
      <w:r w:rsidRPr="000D1244">
        <w:rPr>
          <w:rFonts w:ascii="Times New Roman" w:hAnsi="Times New Roman" w:cs="Times New Roman"/>
          <w:sz w:val="24"/>
          <w:szCs w:val="24"/>
        </w:rPr>
        <w:t xml:space="preserve">к муниципальной  программе </w:t>
      </w:r>
    </w:p>
    <w:p w:rsidR="00593285" w:rsidRPr="000D1244" w:rsidRDefault="00593285" w:rsidP="000D1244">
      <w:pPr>
        <w:pStyle w:val="ConsPlusNormal"/>
        <w:widowControl/>
        <w:ind w:firstLine="0"/>
        <w:jc w:val="right"/>
        <w:outlineLvl w:val="0"/>
        <w:rPr>
          <w:rFonts w:ascii="Times New Roman" w:hAnsi="Times New Roman" w:cs="Times New Roman"/>
          <w:sz w:val="24"/>
          <w:szCs w:val="24"/>
        </w:rPr>
      </w:pPr>
      <w:r w:rsidRPr="000D1244">
        <w:rPr>
          <w:rFonts w:ascii="Times New Roman" w:hAnsi="Times New Roman" w:cs="Times New Roman"/>
          <w:sz w:val="24"/>
          <w:szCs w:val="24"/>
        </w:rPr>
        <w:t>«Устойчивое развитие муниципального образования</w:t>
      </w:r>
    </w:p>
    <w:p w:rsidR="00593285" w:rsidRPr="000D1244" w:rsidRDefault="00593285" w:rsidP="000D1244">
      <w:pPr>
        <w:pStyle w:val="ConsPlusNormal"/>
        <w:widowControl/>
        <w:ind w:firstLine="0"/>
        <w:jc w:val="right"/>
        <w:outlineLvl w:val="0"/>
        <w:rPr>
          <w:rFonts w:ascii="Times New Roman" w:hAnsi="Times New Roman" w:cs="Times New Roman"/>
          <w:sz w:val="24"/>
          <w:szCs w:val="24"/>
        </w:rPr>
      </w:pPr>
      <w:r w:rsidRPr="000D1244">
        <w:rPr>
          <w:rFonts w:ascii="Times New Roman" w:hAnsi="Times New Roman" w:cs="Times New Roman"/>
          <w:sz w:val="24"/>
          <w:szCs w:val="24"/>
        </w:rPr>
        <w:t xml:space="preserve">«поселок Юкта» </w:t>
      </w:r>
    </w:p>
    <w:p w:rsidR="00593285" w:rsidRPr="000D1244" w:rsidRDefault="00593285" w:rsidP="000D1244">
      <w:pPr>
        <w:pStyle w:val="ab"/>
        <w:autoSpaceDE w:val="0"/>
        <w:autoSpaceDN w:val="0"/>
        <w:adjustRightInd w:val="0"/>
        <w:spacing w:after="0" w:line="240" w:lineRule="auto"/>
        <w:jc w:val="center"/>
        <w:outlineLvl w:val="1"/>
        <w:rPr>
          <w:rFonts w:ascii="Times New Roman" w:hAnsi="Times New Roman"/>
          <w:b/>
          <w:caps/>
          <w:sz w:val="24"/>
          <w:szCs w:val="24"/>
        </w:rPr>
      </w:pPr>
    </w:p>
    <w:p w:rsidR="00593285" w:rsidRPr="000D1244" w:rsidRDefault="00593285" w:rsidP="000D1244">
      <w:pPr>
        <w:pStyle w:val="ab"/>
        <w:autoSpaceDE w:val="0"/>
        <w:autoSpaceDN w:val="0"/>
        <w:adjustRightInd w:val="0"/>
        <w:spacing w:after="0" w:line="240" w:lineRule="auto"/>
        <w:jc w:val="center"/>
        <w:outlineLvl w:val="1"/>
        <w:rPr>
          <w:rFonts w:ascii="Times New Roman" w:hAnsi="Times New Roman"/>
          <w:b/>
          <w:caps/>
          <w:sz w:val="24"/>
          <w:szCs w:val="24"/>
        </w:rPr>
      </w:pPr>
      <w:r w:rsidRPr="000D1244">
        <w:rPr>
          <w:rFonts w:ascii="Times New Roman" w:hAnsi="Times New Roman"/>
          <w:b/>
          <w:caps/>
          <w:sz w:val="24"/>
          <w:szCs w:val="24"/>
        </w:rPr>
        <w:t>Паспорт</w:t>
      </w:r>
    </w:p>
    <w:p w:rsidR="00593285" w:rsidRPr="000D1244" w:rsidRDefault="00593285" w:rsidP="000D1244">
      <w:pPr>
        <w:pStyle w:val="ab"/>
        <w:autoSpaceDE w:val="0"/>
        <w:autoSpaceDN w:val="0"/>
        <w:adjustRightInd w:val="0"/>
        <w:spacing w:after="0" w:line="240" w:lineRule="auto"/>
        <w:jc w:val="center"/>
        <w:outlineLvl w:val="1"/>
        <w:rPr>
          <w:rFonts w:ascii="Times New Roman" w:hAnsi="Times New Roman"/>
          <w:b/>
          <w:caps/>
          <w:sz w:val="24"/>
          <w:szCs w:val="24"/>
        </w:rPr>
      </w:pPr>
      <w:r w:rsidRPr="000D1244">
        <w:rPr>
          <w:rFonts w:ascii="Times New Roman" w:hAnsi="Times New Roman"/>
          <w:b/>
          <w:caps/>
          <w:sz w:val="24"/>
          <w:szCs w:val="24"/>
        </w:rPr>
        <w:t xml:space="preserve">ПОДпрограммы </w:t>
      </w:r>
    </w:p>
    <w:p w:rsidR="000637EC" w:rsidRPr="000D1244" w:rsidRDefault="000637EC" w:rsidP="000D1244">
      <w:pPr>
        <w:spacing w:after="0"/>
        <w:jc w:val="center"/>
        <w:outlineLvl w:val="1"/>
        <w:rPr>
          <w:rFonts w:ascii="Times New Roman" w:hAnsi="Times New Roman"/>
          <w:sz w:val="24"/>
          <w:szCs w:val="24"/>
        </w:rPr>
      </w:pPr>
      <w:r w:rsidRPr="000D1244">
        <w:rPr>
          <w:rFonts w:ascii="Times New Roman" w:hAnsi="Times New Roman"/>
          <w:sz w:val="24"/>
          <w:szCs w:val="24"/>
        </w:rPr>
        <w:t xml:space="preserve">«Дорожная деятельность в отношении дорог местного значения поселка </w:t>
      </w:r>
      <w:r w:rsidR="000D1244" w:rsidRPr="000D1244">
        <w:rPr>
          <w:rFonts w:ascii="Times New Roman" w:hAnsi="Times New Roman"/>
          <w:sz w:val="24"/>
          <w:szCs w:val="24"/>
        </w:rPr>
        <w:t>Юкта</w:t>
      </w:r>
      <w:r w:rsidRPr="000D1244">
        <w:rPr>
          <w:rFonts w:ascii="Times New Roman" w:hAnsi="Times New Roman"/>
          <w:sz w:val="24"/>
          <w:szCs w:val="24"/>
        </w:rPr>
        <w:t xml:space="preserve"> и обеспечение безопасности дорожного движения»</w:t>
      </w:r>
    </w:p>
    <w:p w:rsidR="000637EC" w:rsidRPr="000D1244" w:rsidRDefault="000637EC" w:rsidP="000D1244">
      <w:pPr>
        <w:spacing w:after="0"/>
        <w:jc w:val="center"/>
        <w:outlineLvl w:val="1"/>
        <w:rPr>
          <w:rFonts w:ascii="Times New Roman" w:hAnsi="Times New Roman"/>
          <w:sz w:val="24"/>
          <w:szCs w:val="24"/>
        </w:rPr>
      </w:pPr>
      <w:r w:rsidRPr="000D1244">
        <w:rPr>
          <w:rFonts w:ascii="Times New Roman" w:hAnsi="Times New Roman"/>
          <w:sz w:val="24"/>
          <w:szCs w:val="24"/>
        </w:rPr>
        <w:t xml:space="preserve">в рамках реализации муниципальной программы </w:t>
      </w:r>
      <w:r w:rsidRPr="000D1244">
        <w:rPr>
          <w:rFonts w:ascii="Times New Roman" w:hAnsi="Times New Roman"/>
          <w:color w:val="000000"/>
          <w:sz w:val="24"/>
          <w:szCs w:val="24"/>
        </w:rPr>
        <w:t xml:space="preserve">«Устойчивое развитие муниципального образования поселок  </w:t>
      </w:r>
      <w:r w:rsidR="000D1244" w:rsidRPr="000D1244">
        <w:rPr>
          <w:rFonts w:ascii="Times New Roman" w:hAnsi="Times New Roman"/>
          <w:color w:val="000000"/>
          <w:sz w:val="24"/>
          <w:szCs w:val="24"/>
        </w:rPr>
        <w:t>Юкта</w:t>
      </w:r>
      <w:r w:rsidRPr="000D1244">
        <w:rPr>
          <w:rFonts w:ascii="Times New Roman" w:hAnsi="Times New Roman"/>
          <w:color w:val="000000"/>
          <w:sz w:val="24"/>
          <w:szCs w:val="24"/>
        </w:rPr>
        <w:t>»</w:t>
      </w:r>
    </w:p>
    <w:tbl>
      <w:tblPr>
        <w:tblpPr w:leftFromText="180" w:rightFromText="180" w:vertAnchor="text" w:horzAnchor="margin" w:tblpXSpec="center" w:tblpY="148"/>
        <w:tblW w:w="10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87"/>
        <w:gridCol w:w="7128"/>
      </w:tblGrid>
      <w:tr w:rsidR="00593285" w:rsidRPr="000D1244" w:rsidTr="00593285">
        <w:tc>
          <w:tcPr>
            <w:tcW w:w="3687" w:type="dxa"/>
          </w:tcPr>
          <w:p w:rsidR="00593285" w:rsidRPr="000D1244" w:rsidRDefault="00593285" w:rsidP="000D1244">
            <w:pPr>
              <w:autoSpaceDE w:val="0"/>
              <w:autoSpaceDN w:val="0"/>
              <w:adjustRightInd w:val="0"/>
              <w:spacing w:after="0" w:line="240" w:lineRule="auto"/>
              <w:rPr>
                <w:rFonts w:ascii="Times New Roman" w:hAnsi="Times New Roman"/>
                <w:sz w:val="24"/>
                <w:szCs w:val="24"/>
              </w:rPr>
            </w:pPr>
            <w:r w:rsidRPr="000D1244">
              <w:rPr>
                <w:rFonts w:ascii="Times New Roman" w:hAnsi="Times New Roman"/>
                <w:sz w:val="24"/>
                <w:szCs w:val="24"/>
              </w:rPr>
              <w:t>Наименование подпрограммы</w:t>
            </w:r>
          </w:p>
        </w:tc>
        <w:tc>
          <w:tcPr>
            <w:tcW w:w="7128" w:type="dxa"/>
          </w:tcPr>
          <w:p w:rsidR="00593285" w:rsidRPr="000D1244" w:rsidRDefault="00593285" w:rsidP="000D1244">
            <w:pPr>
              <w:autoSpaceDE w:val="0"/>
              <w:autoSpaceDN w:val="0"/>
              <w:adjustRightInd w:val="0"/>
              <w:spacing w:after="0" w:line="240" w:lineRule="auto"/>
              <w:rPr>
                <w:rFonts w:ascii="Times New Roman" w:hAnsi="Times New Roman"/>
                <w:b/>
                <w:sz w:val="24"/>
                <w:szCs w:val="24"/>
              </w:rPr>
            </w:pPr>
            <w:r w:rsidRPr="000D1244">
              <w:rPr>
                <w:rFonts w:ascii="Times New Roman" w:hAnsi="Times New Roman"/>
                <w:b/>
                <w:sz w:val="24"/>
                <w:szCs w:val="24"/>
              </w:rPr>
              <w:t xml:space="preserve"> </w:t>
            </w:r>
            <w:r w:rsidRPr="000D1244">
              <w:rPr>
                <w:rFonts w:ascii="Times New Roman" w:eastAsia="Times New Roman" w:hAnsi="Times New Roman"/>
                <w:sz w:val="24"/>
                <w:szCs w:val="24"/>
              </w:rPr>
              <w:t>Дорожная деятельность в отношении дорог местного значения поселка Юкта и обеспечение безопасности дорожного движения</w:t>
            </w:r>
          </w:p>
        </w:tc>
      </w:tr>
      <w:tr w:rsidR="00593285" w:rsidRPr="000D1244" w:rsidTr="00593285">
        <w:trPr>
          <w:trHeight w:val="930"/>
        </w:trPr>
        <w:tc>
          <w:tcPr>
            <w:tcW w:w="3687" w:type="dxa"/>
          </w:tcPr>
          <w:p w:rsidR="00593285" w:rsidRPr="000D1244" w:rsidRDefault="00593285" w:rsidP="000D1244">
            <w:pPr>
              <w:autoSpaceDE w:val="0"/>
              <w:autoSpaceDN w:val="0"/>
              <w:adjustRightInd w:val="0"/>
              <w:spacing w:after="0" w:line="240" w:lineRule="auto"/>
              <w:rPr>
                <w:rFonts w:ascii="Times New Roman" w:hAnsi="Times New Roman"/>
                <w:sz w:val="24"/>
                <w:szCs w:val="24"/>
              </w:rPr>
            </w:pPr>
            <w:r w:rsidRPr="000D1244">
              <w:rPr>
                <w:rFonts w:ascii="Times New Roman" w:hAnsi="Times New Roman"/>
                <w:sz w:val="24"/>
                <w:szCs w:val="24"/>
              </w:rPr>
              <w:t>Наименование  программы, в рамках которой реализуется Подпрограмма</w:t>
            </w:r>
          </w:p>
        </w:tc>
        <w:tc>
          <w:tcPr>
            <w:tcW w:w="7128" w:type="dxa"/>
          </w:tcPr>
          <w:p w:rsidR="00593285" w:rsidRPr="000D1244" w:rsidRDefault="000637EC" w:rsidP="000D1244">
            <w:pPr>
              <w:pStyle w:val="ConsPlusNormal"/>
              <w:widowControl/>
              <w:ind w:firstLine="0"/>
              <w:outlineLvl w:val="2"/>
              <w:rPr>
                <w:rFonts w:ascii="Times New Roman" w:hAnsi="Times New Roman" w:cs="Times New Roman"/>
                <w:sz w:val="24"/>
                <w:szCs w:val="24"/>
              </w:rPr>
            </w:pPr>
            <w:r w:rsidRPr="000D1244">
              <w:rPr>
                <w:rFonts w:ascii="Times New Roman" w:hAnsi="Times New Roman" w:cs="Times New Roman"/>
                <w:sz w:val="24"/>
                <w:szCs w:val="24"/>
              </w:rPr>
              <w:t xml:space="preserve"> </w:t>
            </w:r>
            <w:r w:rsidR="00593285" w:rsidRPr="000D1244">
              <w:rPr>
                <w:rFonts w:ascii="Times New Roman" w:hAnsi="Times New Roman" w:cs="Times New Roman"/>
                <w:sz w:val="24"/>
                <w:szCs w:val="24"/>
              </w:rPr>
              <w:t xml:space="preserve">Устойчивое </w:t>
            </w:r>
            <w:r w:rsidR="00593285" w:rsidRPr="000D1244">
              <w:rPr>
                <w:rFonts w:ascii="Times New Roman" w:hAnsi="Times New Roman" w:cs="Times New Roman"/>
                <w:bCs/>
                <w:sz w:val="24"/>
                <w:szCs w:val="24"/>
              </w:rPr>
              <w:t xml:space="preserve"> развитие муниципального образования «поселок Юкта</w:t>
            </w:r>
          </w:p>
        </w:tc>
      </w:tr>
      <w:tr w:rsidR="00B26E67" w:rsidRPr="000D1244" w:rsidTr="00593285">
        <w:tc>
          <w:tcPr>
            <w:tcW w:w="3687" w:type="dxa"/>
          </w:tcPr>
          <w:p w:rsidR="00B26E67" w:rsidRPr="000D1244" w:rsidRDefault="00B26E67" w:rsidP="000D1244">
            <w:pPr>
              <w:autoSpaceDE w:val="0"/>
              <w:autoSpaceDN w:val="0"/>
              <w:adjustRightInd w:val="0"/>
              <w:spacing w:after="0"/>
              <w:jc w:val="both"/>
              <w:rPr>
                <w:rFonts w:ascii="Times New Roman" w:hAnsi="Times New Roman"/>
                <w:sz w:val="24"/>
                <w:szCs w:val="24"/>
              </w:rPr>
            </w:pPr>
            <w:r w:rsidRPr="000D1244">
              <w:rPr>
                <w:rFonts w:ascii="Times New Roman" w:hAnsi="Times New Roman"/>
                <w:sz w:val="24"/>
                <w:szCs w:val="24"/>
              </w:rPr>
              <w:t>Муниципальный заказчик</w:t>
            </w:r>
          </w:p>
        </w:tc>
        <w:tc>
          <w:tcPr>
            <w:tcW w:w="7128" w:type="dxa"/>
          </w:tcPr>
          <w:p w:rsidR="00B26E67" w:rsidRPr="000D1244" w:rsidRDefault="00B26E67" w:rsidP="000D1244">
            <w:pPr>
              <w:autoSpaceDE w:val="0"/>
              <w:autoSpaceDN w:val="0"/>
              <w:adjustRightInd w:val="0"/>
              <w:spacing w:after="0"/>
              <w:jc w:val="both"/>
              <w:rPr>
                <w:rFonts w:ascii="Times New Roman" w:hAnsi="Times New Roman"/>
                <w:sz w:val="24"/>
                <w:szCs w:val="24"/>
              </w:rPr>
            </w:pPr>
            <w:r w:rsidRPr="000D1244">
              <w:rPr>
                <w:rFonts w:ascii="Times New Roman" w:hAnsi="Times New Roman"/>
                <w:sz w:val="24"/>
                <w:szCs w:val="24"/>
              </w:rPr>
              <w:t xml:space="preserve">Администрация поселка </w:t>
            </w:r>
            <w:r w:rsidR="000D1244" w:rsidRPr="000D1244">
              <w:rPr>
                <w:rFonts w:ascii="Times New Roman" w:hAnsi="Times New Roman"/>
                <w:sz w:val="24"/>
                <w:szCs w:val="24"/>
              </w:rPr>
              <w:t>Юкта</w:t>
            </w:r>
            <w:r w:rsidRPr="000D1244">
              <w:rPr>
                <w:rFonts w:ascii="Times New Roman" w:hAnsi="Times New Roman"/>
                <w:sz w:val="24"/>
                <w:szCs w:val="24"/>
              </w:rPr>
              <w:t xml:space="preserve"> Эвенкийского муниципального района Красноярского края</w:t>
            </w:r>
          </w:p>
        </w:tc>
      </w:tr>
      <w:tr w:rsidR="00B26E67" w:rsidRPr="000D1244" w:rsidTr="00593285">
        <w:tc>
          <w:tcPr>
            <w:tcW w:w="3687" w:type="dxa"/>
          </w:tcPr>
          <w:p w:rsidR="00B26E67" w:rsidRPr="000D1244" w:rsidRDefault="00B26E67" w:rsidP="000D1244">
            <w:pPr>
              <w:autoSpaceDE w:val="0"/>
              <w:autoSpaceDN w:val="0"/>
              <w:adjustRightInd w:val="0"/>
              <w:spacing w:after="0"/>
              <w:jc w:val="both"/>
              <w:rPr>
                <w:rFonts w:ascii="Times New Roman" w:hAnsi="Times New Roman"/>
                <w:sz w:val="24"/>
                <w:szCs w:val="24"/>
              </w:rPr>
            </w:pPr>
            <w:r w:rsidRPr="000D1244">
              <w:rPr>
                <w:rFonts w:ascii="Times New Roman" w:hAnsi="Times New Roman"/>
                <w:sz w:val="24"/>
                <w:szCs w:val="24"/>
              </w:rPr>
              <w:t>Исполнители Подпрограммы</w:t>
            </w:r>
          </w:p>
        </w:tc>
        <w:tc>
          <w:tcPr>
            <w:tcW w:w="7128" w:type="dxa"/>
          </w:tcPr>
          <w:p w:rsidR="00B26E67" w:rsidRPr="000D1244" w:rsidRDefault="00B26E67" w:rsidP="000D1244">
            <w:pPr>
              <w:autoSpaceDE w:val="0"/>
              <w:autoSpaceDN w:val="0"/>
              <w:adjustRightInd w:val="0"/>
              <w:spacing w:after="0"/>
              <w:jc w:val="both"/>
              <w:rPr>
                <w:rFonts w:ascii="Times New Roman" w:hAnsi="Times New Roman"/>
                <w:sz w:val="24"/>
                <w:szCs w:val="24"/>
              </w:rPr>
            </w:pPr>
            <w:r w:rsidRPr="000D1244">
              <w:rPr>
                <w:rFonts w:ascii="Times New Roman" w:hAnsi="Times New Roman"/>
                <w:sz w:val="24"/>
                <w:szCs w:val="24"/>
              </w:rPr>
              <w:t xml:space="preserve">Администрация поселка </w:t>
            </w:r>
            <w:r w:rsidR="000D1244" w:rsidRPr="000D1244">
              <w:rPr>
                <w:rFonts w:ascii="Times New Roman" w:hAnsi="Times New Roman"/>
                <w:sz w:val="24"/>
                <w:szCs w:val="24"/>
              </w:rPr>
              <w:t>Юкта</w:t>
            </w:r>
            <w:r w:rsidRPr="000D1244">
              <w:rPr>
                <w:rFonts w:ascii="Times New Roman" w:hAnsi="Times New Roman"/>
                <w:sz w:val="24"/>
                <w:szCs w:val="24"/>
              </w:rPr>
              <w:t xml:space="preserve"> Эвенкийского муниципального района Красноярского края</w:t>
            </w:r>
          </w:p>
        </w:tc>
      </w:tr>
      <w:tr w:rsidR="00B26E67" w:rsidRPr="000D1244" w:rsidTr="00593285">
        <w:tc>
          <w:tcPr>
            <w:tcW w:w="3687" w:type="dxa"/>
          </w:tcPr>
          <w:p w:rsidR="00B26E67" w:rsidRPr="000D1244" w:rsidRDefault="00B26E67" w:rsidP="000D1244">
            <w:pPr>
              <w:autoSpaceDE w:val="0"/>
              <w:autoSpaceDN w:val="0"/>
              <w:adjustRightInd w:val="0"/>
              <w:spacing w:after="0"/>
              <w:jc w:val="both"/>
              <w:rPr>
                <w:rFonts w:ascii="Times New Roman" w:hAnsi="Times New Roman"/>
                <w:sz w:val="24"/>
                <w:szCs w:val="24"/>
              </w:rPr>
            </w:pPr>
            <w:r w:rsidRPr="000D1244">
              <w:rPr>
                <w:rFonts w:ascii="Times New Roman" w:hAnsi="Times New Roman"/>
                <w:sz w:val="24"/>
                <w:szCs w:val="24"/>
              </w:rPr>
              <w:t xml:space="preserve">Цель Подпрограммы </w:t>
            </w:r>
          </w:p>
          <w:p w:rsidR="00B26E67" w:rsidRPr="000D1244" w:rsidRDefault="00B26E67" w:rsidP="000D1244">
            <w:pPr>
              <w:autoSpaceDE w:val="0"/>
              <w:autoSpaceDN w:val="0"/>
              <w:adjustRightInd w:val="0"/>
              <w:spacing w:after="0"/>
              <w:jc w:val="both"/>
              <w:rPr>
                <w:rFonts w:ascii="Times New Roman" w:hAnsi="Times New Roman"/>
                <w:sz w:val="24"/>
                <w:szCs w:val="24"/>
              </w:rPr>
            </w:pPr>
          </w:p>
        </w:tc>
        <w:tc>
          <w:tcPr>
            <w:tcW w:w="7128" w:type="dxa"/>
          </w:tcPr>
          <w:p w:rsidR="00B26E67" w:rsidRPr="000D1244" w:rsidRDefault="00B26E67" w:rsidP="000D1244">
            <w:pPr>
              <w:autoSpaceDE w:val="0"/>
              <w:autoSpaceDN w:val="0"/>
              <w:adjustRightInd w:val="0"/>
              <w:spacing w:after="0"/>
              <w:jc w:val="both"/>
              <w:rPr>
                <w:rFonts w:ascii="Times New Roman" w:hAnsi="Times New Roman"/>
                <w:sz w:val="24"/>
                <w:szCs w:val="24"/>
              </w:rPr>
            </w:pPr>
            <w:r w:rsidRPr="000D1244">
              <w:rPr>
                <w:rFonts w:ascii="Times New Roman" w:hAnsi="Times New Roman"/>
                <w:sz w:val="24"/>
                <w:szCs w:val="24"/>
              </w:rPr>
              <w:t xml:space="preserve">Повышение уровня транспортно-эксплуатационного состояния автомобильных дорог местного значения поселка </w:t>
            </w:r>
            <w:r w:rsidR="000D1244" w:rsidRPr="000D1244">
              <w:rPr>
                <w:rFonts w:ascii="Times New Roman" w:hAnsi="Times New Roman"/>
                <w:sz w:val="24"/>
                <w:szCs w:val="24"/>
              </w:rPr>
              <w:t>Юкта</w:t>
            </w:r>
            <w:r w:rsidRPr="000D1244">
              <w:rPr>
                <w:rFonts w:ascii="Times New Roman" w:hAnsi="Times New Roman"/>
                <w:sz w:val="24"/>
                <w:szCs w:val="24"/>
              </w:rPr>
              <w:t xml:space="preserve"> </w:t>
            </w:r>
          </w:p>
        </w:tc>
      </w:tr>
      <w:tr w:rsidR="00B26E67" w:rsidRPr="000D1244" w:rsidTr="00593285">
        <w:tc>
          <w:tcPr>
            <w:tcW w:w="3687" w:type="dxa"/>
          </w:tcPr>
          <w:p w:rsidR="00B26E67" w:rsidRPr="000D1244" w:rsidRDefault="00B26E67" w:rsidP="000D1244">
            <w:pPr>
              <w:autoSpaceDE w:val="0"/>
              <w:autoSpaceDN w:val="0"/>
              <w:adjustRightInd w:val="0"/>
              <w:spacing w:after="0"/>
              <w:jc w:val="both"/>
              <w:rPr>
                <w:rFonts w:ascii="Times New Roman" w:hAnsi="Times New Roman"/>
                <w:sz w:val="24"/>
                <w:szCs w:val="24"/>
              </w:rPr>
            </w:pPr>
            <w:r w:rsidRPr="000D1244">
              <w:rPr>
                <w:rFonts w:ascii="Times New Roman" w:hAnsi="Times New Roman"/>
                <w:sz w:val="24"/>
                <w:szCs w:val="24"/>
              </w:rPr>
              <w:t>Задача Подпрограммы</w:t>
            </w:r>
          </w:p>
        </w:tc>
        <w:tc>
          <w:tcPr>
            <w:tcW w:w="7128" w:type="dxa"/>
          </w:tcPr>
          <w:p w:rsidR="00B26E67" w:rsidRPr="000D1244" w:rsidRDefault="00B26E67" w:rsidP="000D1244">
            <w:pPr>
              <w:autoSpaceDE w:val="0"/>
              <w:autoSpaceDN w:val="0"/>
              <w:adjustRightInd w:val="0"/>
              <w:spacing w:after="0"/>
              <w:jc w:val="both"/>
              <w:rPr>
                <w:rFonts w:ascii="Times New Roman" w:hAnsi="Times New Roman"/>
                <w:sz w:val="24"/>
                <w:szCs w:val="24"/>
              </w:rPr>
            </w:pPr>
            <w:r w:rsidRPr="000D1244">
              <w:rPr>
                <w:rFonts w:ascii="Times New Roman" w:hAnsi="Times New Roman"/>
                <w:bCs/>
                <w:sz w:val="24"/>
                <w:szCs w:val="24"/>
              </w:rPr>
              <w:t>Выполнение текущих регламентных работ по содержанию автомобильных дорог общего пользования местного значения</w:t>
            </w:r>
          </w:p>
        </w:tc>
      </w:tr>
      <w:tr w:rsidR="00B26E67" w:rsidRPr="000D1244" w:rsidTr="00593285">
        <w:tc>
          <w:tcPr>
            <w:tcW w:w="3687" w:type="dxa"/>
          </w:tcPr>
          <w:p w:rsidR="00B26E67" w:rsidRPr="000D1244" w:rsidRDefault="00B26E67" w:rsidP="000D1244">
            <w:pPr>
              <w:autoSpaceDE w:val="0"/>
              <w:autoSpaceDN w:val="0"/>
              <w:adjustRightInd w:val="0"/>
              <w:spacing w:after="0"/>
              <w:jc w:val="both"/>
              <w:rPr>
                <w:rFonts w:ascii="Times New Roman" w:hAnsi="Times New Roman"/>
                <w:sz w:val="24"/>
                <w:szCs w:val="24"/>
              </w:rPr>
            </w:pPr>
            <w:r w:rsidRPr="000D1244">
              <w:rPr>
                <w:rFonts w:ascii="Times New Roman" w:hAnsi="Times New Roman"/>
                <w:sz w:val="24"/>
                <w:szCs w:val="24"/>
              </w:rPr>
              <w:t>Целевые индикаторы Подпрограммы</w:t>
            </w:r>
          </w:p>
        </w:tc>
        <w:tc>
          <w:tcPr>
            <w:tcW w:w="7128" w:type="dxa"/>
          </w:tcPr>
          <w:p w:rsidR="00B26E67" w:rsidRPr="000D1244" w:rsidRDefault="00B26E67" w:rsidP="000D1244">
            <w:pPr>
              <w:autoSpaceDE w:val="0"/>
              <w:autoSpaceDN w:val="0"/>
              <w:adjustRightInd w:val="0"/>
              <w:spacing w:after="0"/>
              <w:jc w:val="both"/>
              <w:rPr>
                <w:rFonts w:ascii="Times New Roman" w:hAnsi="Times New Roman"/>
                <w:sz w:val="24"/>
                <w:szCs w:val="24"/>
              </w:rPr>
            </w:pPr>
            <w:r w:rsidRPr="000D1244">
              <w:rPr>
                <w:rFonts w:ascii="Times New Roman" w:hAnsi="Times New Roman"/>
                <w:sz w:val="24"/>
                <w:szCs w:val="24"/>
              </w:rPr>
              <w:t xml:space="preserve">Перечень целевых индикаторов подпрограммы отражён в приложении № 1 к Подпрограмме </w:t>
            </w:r>
          </w:p>
        </w:tc>
      </w:tr>
      <w:tr w:rsidR="00593285" w:rsidRPr="000D1244" w:rsidTr="00593285">
        <w:tc>
          <w:tcPr>
            <w:tcW w:w="3687" w:type="dxa"/>
          </w:tcPr>
          <w:p w:rsidR="00593285" w:rsidRPr="000D1244" w:rsidRDefault="00593285" w:rsidP="000D1244">
            <w:pPr>
              <w:autoSpaceDE w:val="0"/>
              <w:autoSpaceDN w:val="0"/>
              <w:adjustRightInd w:val="0"/>
              <w:spacing w:after="0" w:line="240" w:lineRule="auto"/>
              <w:rPr>
                <w:rFonts w:ascii="Times New Roman" w:hAnsi="Times New Roman"/>
                <w:sz w:val="24"/>
                <w:szCs w:val="24"/>
              </w:rPr>
            </w:pPr>
            <w:r w:rsidRPr="000D1244">
              <w:rPr>
                <w:rFonts w:ascii="Times New Roman" w:hAnsi="Times New Roman"/>
                <w:sz w:val="24"/>
                <w:szCs w:val="24"/>
              </w:rPr>
              <w:t>Сроки реализации Подпрограммы</w:t>
            </w:r>
          </w:p>
        </w:tc>
        <w:tc>
          <w:tcPr>
            <w:tcW w:w="7128" w:type="dxa"/>
          </w:tcPr>
          <w:p w:rsidR="00593285" w:rsidRPr="000D1244" w:rsidRDefault="00593285" w:rsidP="000D1244">
            <w:pPr>
              <w:autoSpaceDE w:val="0"/>
              <w:autoSpaceDN w:val="0"/>
              <w:adjustRightInd w:val="0"/>
              <w:spacing w:after="0" w:line="240" w:lineRule="auto"/>
              <w:rPr>
                <w:rFonts w:ascii="Times New Roman" w:hAnsi="Times New Roman"/>
                <w:sz w:val="24"/>
                <w:szCs w:val="24"/>
              </w:rPr>
            </w:pPr>
            <w:r w:rsidRPr="000D1244">
              <w:rPr>
                <w:rFonts w:ascii="Times New Roman" w:hAnsi="Times New Roman"/>
                <w:sz w:val="24"/>
                <w:szCs w:val="24"/>
              </w:rPr>
              <w:t>202</w:t>
            </w:r>
            <w:r w:rsidR="00CF36A5" w:rsidRPr="000D1244">
              <w:rPr>
                <w:rFonts w:ascii="Times New Roman" w:hAnsi="Times New Roman"/>
                <w:sz w:val="24"/>
                <w:szCs w:val="24"/>
              </w:rPr>
              <w:t>4</w:t>
            </w:r>
            <w:r w:rsidRPr="000D1244">
              <w:rPr>
                <w:rFonts w:ascii="Times New Roman" w:hAnsi="Times New Roman"/>
                <w:sz w:val="24"/>
                <w:szCs w:val="24"/>
              </w:rPr>
              <w:t xml:space="preserve"> – 202</w:t>
            </w:r>
            <w:r w:rsidR="00CF36A5" w:rsidRPr="000D1244">
              <w:rPr>
                <w:rFonts w:ascii="Times New Roman" w:hAnsi="Times New Roman"/>
                <w:sz w:val="24"/>
                <w:szCs w:val="24"/>
              </w:rPr>
              <w:t>6</w:t>
            </w:r>
            <w:r w:rsidRPr="000D1244">
              <w:rPr>
                <w:rFonts w:ascii="Times New Roman" w:hAnsi="Times New Roman"/>
                <w:sz w:val="24"/>
                <w:szCs w:val="24"/>
              </w:rPr>
              <w:t xml:space="preserve"> годы</w:t>
            </w:r>
          </w:p>
        </w:tc>
      </w:tr>
      <w:tr w:rsidR="00593285" w:rsidRPr="000D1244" w:rsidTr="00593285">
        <w:trPr>
          <w:trHeight w:val="1350"/>
        </w:trPr>
        <w:tc>
          <w:tcPr>
            <w:tcW w:w="3687" w:type="dxa"/>
          </w:tcPr>
          <w:p w:rsidR="00593285" w:rsidRPr="000D1244" w:rsidRDefault="00593285" w:rsidP="000D1244">
            <w:pPr>
              <w:autoSpaceDE w:val="0"/>
              <w:autoSpaceDN w:val="0"/>
              <w:adjustRightInd w:val="0"/>
              <w:spacing w:after="0" w:line="240" w:lineRule="auto"/>
              <w:rPr>
                <w:rFonts w:ascii="Times New Roman" w:hAnsi="Times New Roman"/>
                <w:sz w:val="24"/>
                <w:szCs w:val="24"/>
              </w:rPr>
            </w:pPr>
            <w:r w:rsidRPr="000D1244">
              <w:rPr>
                <w:rFonts w:ascii="Times New Roman" w:hAnsi="Times New Roman"/>
                <w:sz w:val="24"/>
                <w:szCs w:val="24"/>
              </w:rPr>
              <w:t xml:space="preserve">Объемы и источники финансирования Подпрограммы </w:t>
            </w:r>
          </w:p>
        </w:tc>
        <w:tc>
          <w:tcPr>
            <w:tcW w:w="7128" w:type="dxa"/>
          </w:tcPr>
          <w:p w:rsidR="00593285" w:rsidRPr="000D1244" w:rsidRDefault="00593285" w:rsidP="000D1244">
            <w:pPr>
              <w:autoSpaceDE w:val="0"/>
              <w:autoSpaceDN w:val="0"/>
              <w:adjustRightInd w:val="0"/>
              <w:spacing w:after="0" w:line="240" w:lineRule="auto"/>
              <w:jc w:val="both"/>
              <w:rPr>
                <w:rFonts w:ascii="Times New Roman" w:hAnsi="Times New Roman"/>
                <w:sz w:val="24"/>
                <w:szCs w:val="24"/>
                <w:lang w:eastAsia="ru-RU"/>
              </w:rPr>
            </w:pPr>
            <w:r w:rsidRPr="000D1244">
              <w:rPr>
                <w:rFonts w:ascii="Times New Roman" w:hAnsi="Times New Roman"/>
                <w:sz w:val="24"/>
                <w:szCs w:val="24"/>
              </w:rPr>
              <w:t>Общий объем финансирования Программы составляет</w:t>
            </w:r>
            <w:r w:rsidRPr="000D1244">
              <w:rPr>
                <w:rFonts w:ascii="Times New Roman" w:hAnsi="Times New Roman"/>
                <w:sz w:val="24"/>
                <w:szCs w:val="24"/>
                <w:lang w:eastAsia="ru-RU"/>
              </w:rPr>
              <w:t xml:space="preserve">  </w:t>
            </w:r>
            <w:r w:rsidR="00B26E67" w:rsidRPr="000D1244">
              <w:rPr>
                <w:rFonts w:ascii="Times New Roman" w:hAnsi="Times New Roman"/>
                <w:sz w:val="24"/>
                <w:szCs w:val="24"/>
                <w:lang w:eastAsia="ru-RU"/>
              </w:rPr>
              <w:t>458,5</w:t>
            </w:r>
            <w:r w:rsidRPr="000D1244">
              <w:rPr>
                <w:rFonts w:ascii="Times New Roman" w:hAnsi="Times New Roman"/>
                <w:sz w:val="24"/>
                <w:szCs w:val="24"/>
                <w:lang w:eastAsia="ru-RU"/>
              </w:rPr>
              <w:t xml:space="preserve"> тыс. рублей, из них: </w:t>
            </w:r>
          </w:p>
          <w:p w:rsidR="00593285" w:rsidRPr="000D1244" w:rsidRDefault="00CF36A5" w:rsidP="000D1244">
            <w:pPr>
              <w:autoSpaceDE w:val="0"/>
              <w:autoSpaceDN w:val="0"/>
              <w:adjustRightInd w:val="0"/>
              <w:spacing w:after="0" w:line="240" w:lineRule="auto"/>
              <w:jc w:val="both"/>
              <w:rPr>
                <w:rFonts w:ascii="Times New Roman" w:hAnsi="Times New Roman"/>
                <w:sz w:val="24"/>
                <w:szCs w:val="24"/>
                <w:lang w:eastAsia="ru-RU"/>
              </w:rPr>
            </w:pPr>
            <w:r w:rsidRPr="000D1244">
              <w:rPr>
                <w:rFonts w:ascii="Times New Roman" w:hAnsi="Times New Roman"/>
                <w:sz w:val="24"/>
                <w:szCs w:val="24"/>
                <w:lang w:eastAsia="ru-RU"/>
              </w:rPr>
              <w:t>2024</w:t>
            </w:r>
            <w:r w:rsidR="00593285" w:rsidRPr="000D1244">
              <w:rPr>
                <w:rFonts w:ascii="Times New Roman" w:hAnsi="Times New Roman"/>
                <w:sz w:val="24"/>
                <w:szCs w:val="24"/>
                <w:lang w:eastAsia="ru-RU"/>
              </w:rPr>
              <w:t xml:space="preserve"> год -</w:t>
            </w:r>
            <w:r w:rsidR="00B26E67" w:rsidRPr="000D1244">
              <w:rPr>
                <w:rFonts w:ascii="Times New Roman" w:hAnsi="Times New Roman"/>
                <w:sz w:val="24"/>
                <w:szCs w:val="24"/>
                <w:lang w:eastAsia="ru-RU"/>
              </w:rPr>
              <w:t>324,7</w:t>
            </w:r>
            <w:r w:rsidR="00593285" w:rsidRPr="000D1244">
              <w:rPr>
                <w:rFonts w:ascii="Times New Roman" w:hAnsi="Times New Roman"/>
                <w:sz w:val="24"/>
                <w:szCs w:val="24"/>
                <w:lang w:eastAsia="ru-RU"/>
              </w:rPr>
              <w:t xml:space="preserve"> тыс. рублей</w:t>
            </w:r>
          </w:p>
          <w:p w:rsidR="00593285" w:rsidRPr="000D1244" w:rsidRDefault="00593285" w:rsidP="000D1244">
            <w:pPr>
              <w:autoSpaceDE w:val="0"/>
              <w:autoSpaceDN w:val="0"/>
              <w:adjustRightInd w:val="0"/>
              <w:spacing w:after="0" w:line="240" w:lineRule="auto"/>
              <w:jc w:val="both"/>
              <w:rPr>
                <w:rFonts w:ascii="Times New Roman" w:hAnsi="Times New Roman"/>
                <w:sz w:val="24"/>
                <w:szCs w:val="24"/>
                <w:lang w:eastAsia="ru-RU"/>
              </w:rPr>
            </w:pPr>
            <w:r w:rsidRPr="000D1244">
              <w:rPr>
                <w:rFonts w:ascii="Times New Roman" w:hAnsi="Times New Roman"/>
                <w:sz w:val="24"/>
                <w:szCs w:val="24"/>
                <w:lang w:eastAsia="ru-RU"/>
              </w:rPr>
              <w:t>202</w:t>
            </w:r>
            <w:r w:rsidR="00CF36A5" w:rsidRPr="000D1244">
              <w:rPr>
                <w:rFonts w:ascii="Times New Roman" w:hAnsi="Times New Roman"/>
                <w:sz w:val="24"/>
                <w:szCs w:val="24"/>
                <w:lang w:eastAsia="ru-RU"/>
              </w:rPr>
              <w:t>5</w:t>
            </w:r>
            <w:r w:rsidRPr="000D1244">
              <w:rPr>
                <w:rFonts w:ascii="Times New Roman" w:hAnsi="Times New Roman"/>
                <w:sz w:val="24"/>
                <w:szCs w:val="24"/>
                <w:lang w:eastAsia="ru-RU"/>
              </w:rPr>
              <w:t xml:space="preserve"> год -  </w:t>
            </w:r>
            <w:r w:rsidR="00CF36A5" w:rsidRPr="000D1244">
              <w:rPr>
                <w:rFonts w:ascii="Times New Roman" w:hAnsi="Times New Roman"/>
                <w:sz w:val="24"/>
                <w:szCs w:val="24"/>
                <w:lang w:eastAsia="ru-RU"/>
              </w:rPr>
              <w:t>66,9</w:t>
            </w:r>
            <w:r w:rsidRPr="000D1244">
              <w:rPr>
                <w:rFonts w:ascii="Times New Roman" w:hAnsi="Times New Roman"/>
                <w:sz w:val="24"/>
                <w:szCs w:val="24"/>
                <w:lang w:eastAsia="ru-RU"/>
              </w:rPr>
              <w:t xml:space="preserve"> тыс. рублей</w:t>
            </w:r>
          </w:p>
          <w:p w:rsidR="00593285" w:rsidRPr="000D1244" w:rsidRDefault="00593285" w:rsidP="000D1244">
            <w:pPr>
              <w:autoSpaceDE w:val="0"/>
              <w:autoSpaceDN w:val="0"/>
              <w:adjustRightInd w:val="0"/>
              <w:spacing w:after="0" w:line="240" w:lineRule="auto"/>
              <w:jc w:val="both"/>
              <w:rPr>
                <w:rFonts w:ascii="Times New Roman" w:hAnsi="Times New Roman"/>
                <w:sz w:val="24"/>
                <w:szCs w:val="24"/>
                <w:lang w:eastAsia="ru-RU"/>
              </w:rPr>
            </w:pPr>
            <w:r w:rsidRPr="000D1244">
              <w:rPr>
                <w:rFonts w:ascii="Times New Roman" w:hAnsi="Times New Roman"/>
                <w:sz w:val="24"/>
                <w:szCs w:val="24"/>
                <w:lang w:eastAsia="ru-RU"/>
              </w:rPr>
              <w:t>202</w:t>
            </w:r>
            <w:r w:rsidR="00CF36A5" w:rsidRPr="000D1244">
              <w:rPr>
                <w:rFonts w:ascii="Times New Roman" w:hAnsi="Times New Roman"/>
                <w:sz w:val="24"/>
                <w:szCs w:val="24"/>
                <w:lang w:eastAsia="ru-RU"/>
              </w:rPr>
              <w:t>6</w:t>
            </w:r>
            <w:r w:rsidRPr="000D1244">
              <w:rPr>
                <w:rFonts w:ascii="Times New Roman" w:hAnsi="Times New Roman"/>
                <w:sz w:val="24"/>
                <w:szCs w:val="24"/>
                <w:lang w:eastAsia="ru-RU"/>
              </w:rPr>
              <w:t xml:space="preserve"> год- </w:t>
            </w:r>
            <w:r w:rsidR="00CF36A5" w:rsidRPr="000D1244">
              <w:rPr>
                <w:rFonts w:ascii="Times New Roman" w:hAnsi="Times New Roman"/>
                <w:sz w:val="24"/>
                <w:szCs w:val="24"/>
                <w:lang w:eastAsia="ru-RU"/>
              </w:rPr>
              <w:t>66,9</w:t>
            </w:r>
            <w:r w:rsidRPr="000D1244">
              <w:rPr>
                <w:rFonts w:ascii="Times New Roman" w:hAnsi="Times New Roman"/>
                <w:sz w:val="24"/>
                <w:szCs w:val="24"/>
                <w:lang w:eastAsia="ru-RU"/>
              </w:rPr>
              <w:t xml:space="preserve"> тыс. рублей</w:t>
            </w:r>
          </w:p>
        </w:tc>
      </w:tr>
      <w:tr w:rsidR="00B26E67" w:rsidRPr="000D1244" w:rsidTr="00593285">
        <w:trPr>
          <w:trHeight w:val="675"/>
        </w:trPr>
        <w:tc>
          <w:tcPr>
            <w:tcW w:w="3687" w:type="dxa"/>
          </w:tcPr>
          <w:p w:rsidR="00B26E67" w:rsidRPr="000D1244" w:rsidRDefault="00B26E67" w:rsidP="000D1244">
            <w:pPr>
              <w:autoSpaceDE w:val="0"/>
              <w:autoSpaceDN w:val="0"/>
              <w:adjustRightInd w:val="0"/>
              <w:spacing w:after="0"/>
              <w:jc w:val="both"/>
              <w:rPr>
                <w:rFonts w:ascii="Times New Roman" w:hAnsi="Times New Roman"/>
                <w:sz w:val="24"/>
                <w:szCs w:val="24"/>
              </w:rPr>
            </w:pPr>
            <w:r w:rsidRPr="000D1244">
              <w:rPr>
                <w:rFonts w:ascii="Times New Roman" w:hAnsi="Times New Roman"/>
                <w:sz w:val="24"/>
                <w:szCs w:val="24"/>
              </w:rPr>
              <w:t>Перечень мероприятий</w:t>
            </w:r>
          </w:p>
        </w:tc>
        <w:tc>
          <w:tcPr>
            <w:tcW w:w="7128" w:type="dxa"/>
          </w:tcPr>
          <w:p w:rsidR="00B26E67" w:rsidRPr="000D1244" w:rsidRDefault="00B26E67" w:rsidP="000D1244">
            <w:pPr>
              <w:autoSpaceDE w:val="0"/>
              <w:autoSpaceDN w:val="0"/>
              <w:adjustRightInd w:val="0"/>
              <w:spacing w:after="0"/>
              <w:jc w:val="both"/>
              <w:rPr>
                <w:rFonts w:ascii="Times New Roman" w:hAnsi="Times New Roman"/>
                <w:sz w:val="24"/>
                <w:szCs w:val="24"/>
              </w:rPr>
            </w:pPr>
            <w:r w:rsidRPr="000D1244">
              <w:rPr>
                <w:rFonts w:ascii="Times New Roman" w:hAnsi="Times New Roman"/>
                <w:sz w:val="24"/>
                <w:szCs w:val="24"/>
              </w:rPr>
              <w:t>Перечень мероприятий Подпрограммы отражён в приложении № 2 к Подпрограмме</w:t>
            </w:r>
          </w:p>
        </w:tc>
      </w:tr>
      <w:tr w:rsidR="00B26E67" w:rsidRPr="000D1244" w:rsidTr="00593285">
        <w:trPr>
          <w:trHeight w:val="415"/>
        </w:trPr>
        <w:tc>
          <w:tcPr>
            <w:tcW w:w="3687" w:type="dxa"/>
            <w:shd w:val="clear" w:color="auto" w:fill="auto"/>
          </w:tcPr>
          <w:p w:rsidR="00B26E67" w:rsidRPr="000D1244" w:rsidRDefault="00B26E67" w:rsidP="000D1244">
            <w:pPr>
              <w:autoSpaceDE w:val="0"/>
              <w:autoSpaceDN w:val="0"/>
              <w:adjustRightInd w:val="0"/>
              <w:spacing w:after="0" w:line="240" w:lineRule="auto"/>
              <w:rPr>
                <w:rFonts w:ascii="Times New Roman" w:hAnsi="Times New Roman"/>
                <w:sz w:val="24"/>
                <w:szCs w:val="24"/>
              </w:rPr>
            </w:pPr>
            <w:r w:rsidRPr="000D1244">
              <w:rPr>
                <w:rFonts w:ascii="Times New Roman" w:hAnsi="Times New Roman"/>
                <w:sz w:val="24"/>
                <w:szCs w:val="24"/>
              </w:rPr>
              <w:t xml:space="preserve">Система организации </w:t>
            </w:r>
            <w:proofErr w:type="gramStart"/>
            <w:r w:rsidRPr="000D1244">
              <w:rPr>
                <w:rFonts w:ascii="Times New Roman" w:hAnsi="Times New Roman"/>
                <w:sz w:val="24"/>
                <w:szCs w:val="24"/>
              </w:rPr>
              <w:t>контроля за</w:t>
            </w:r>
            <w:proofErr w:type="gramEnd"/>
            <w:r w:rsidRPr="000D1244">
              <w:rPr>
                <w:rFonts w:ascii="Times New Roman" w:hAnsi="Times New Roman"/>
                <w:sz w:val="24"/>
                <w:szCs w:val="24"/>
              </w:rPr>
              <w:t xml:space="preserve"> исполнением Подпрограммы</w:t>
            </w:r>
          </w:p>
        </w:tc>
        <w:tc>
          <w:tcPr>
            <w:tcW w:w="7128" w:type="dxa"/>
            <w:shd w:val="clear" w:color="auto" w:fill="auto"/>
          </w:tcPr>
          <w:p w:rsidR="00B26E67" w:rsidRPr="000D1244" w:rsidRDefault="00B26E67" w:rsidP="000D1244">
            <w:pPr>
              <w:spacing w:after="0" w:line="240" w:lineRule="auto"/>
              <w:rPr>
                <w:rFonts w:ascii="Times New Roman" w:hAnsi="Times New Roman"/>
                <w:sz w:val="24"/>
                <w:szCs w:val="24"/>
              </w:rPr>
            </w:pPr>
            <w:proofErr w:type="gramStart"/>
            <w:r w:rsidRPr="000D1244">
              <w:rPr>
                <w:rFonts w:ascii="Times New Roman" w:hAnsi="Times New Roman"/>
                <w:sz w:val="24"/>
                <w:szCs w:val="24"/>
              </w:rPr>
              <w:t>Контроль за</w:t>
            </w:r>
            <w:proofErr w:type="gramEnd"/>
            <w:r w:rsidRPr="000D1244">
              <w:rPr>
                <w:rFonts w:ascii="Times New Roman" w:hAnsi="Times New Roman"/>
                <w:sz w:val="24"/>
                <w:szCs w:val="24"/>
              </w:rPr>
              <w:t xml:space="preserve"> исполнением мероприятий подпрограммы осуществляет: Администрация поселка Юкта, Внешний контроль за целевым и эффективным использованием средств местного  бюджета осуществляет Контрольно-счетная палата ЭМР. </w:t>
            </w:r>
            <w:proofErr w:type="gramStart"/>
            <w:r w:rsidRPr="000D1244">
              <w:rPr>
                <w:rFonts w:ascii="Times New Roman" w:hAnsi="Times New Roman"/>
                <w:sz w:val="24"/>
                <w:szCs w:val="24"/>
              </w:rPr>
              <w:t>Контроль за</w:t>
            </w:r>
            <w:proofErr w:type="gramEnd"/>
            <w:r w:rsidRPr="000D1244">
              <w:rPr>
                <w:rFonts w:ascii="Times New Roman" w:hAnsi="Times New Roman"/>
                <w:sz w:val="24"/>
                <w:szCs w:val="24"/>
              </w:rPr>
              <w:t xml:space="preserve"> законностью и результативностью использования средств местного  бюджета осуществляет Юктинский поселковый Совет депутатов</w:t>
            </w:r>
          </w:p>
        </w:tc>
      </w:tr>
    </w:tbl>
    <w:p w:rsidR="00593285" w:rsidRPr="000D1244" w:rsidRDefault="00593285" w:rsidP="000D1244">
      <w:pPr>
        <w:autoSpaceDE w:val="0"/>
        <w:autoSpaceDN w:val="0"/>
        <w:adjustRightInd w:val="0"/>
        <w:spacing w:after="0" w:line="240" w:lineRule="auto"/>
        <w:outlineLvl w:val="0"/>
        <w:rPr>
          <w:rFonts w:ascii="Times New Roman" w:hAnsi="Times New Roman"/>
          <w:b/>
          <w:sz w:val="24"/>
          <w:szCs w:val="24"/>
        </w:rPr>
      </w:pPr>
    </w:p>
    <w:p w:rsidR="00593285" w:rsidRPr="000D1244" w:rsidRDefault="00593285" w:rsidP="000D1244">
      <w:pPr>
        <w:autoSpaceDE w:val="0"/>
        <w:autoSpaceDN w:val="0"/>
        <w:adjustRightInd w:val="0"/>
        <w:spacing w:after="0" w:line="240" w:lineRule="auto"/>
        <w:ind w:firstLine="709"/>
        <w:jc w:val="center"/>
        <w:outlineLvl w:val="0"/>
        <w:rPr>
          <w:rFonts w:ascii="Times New Roman" w:hAnsi="Times New Roman"/>
          <w:b/>
          <w:sz w:val="24"/>
          <w:szCs w:val="24"/>
        </w:rPr>
      </w:pPr>
      <w:r w:rsidRPr="000D1244">
        <w:rPr>
          <w:rFonts w:ascii="Times New Roman" w:hAnsi="Times New Roman"/>
          <w:b/>
          <w:sz w:val="24"/>
          <w:szCs w:val="24"/>
        </w:rPr>
        <w:t>2. Основные разделы Подпрограммы</w:t>
      </w:r>
    </w:p>
    <w:p w:rsidR="00593285" w:rsidRPr="000D1244" w:rsidRDefault="00593285" w:rsidP="000D1244">
      <w:pPr>
        <w:autoSpaceDE w:val="0"/>
        <w:autoSpaceDN w:val="0"/>
        <w:adjustRightInd w:val="0"/>
        <w:spacing w:after="0" w:line="240" w:lineRule="auto"/>
        <w:ind w:firstLine="709"/>
        <w:jc w:val="center"/>
        <w:rPr>
          <w:rFonts w:ascii="Times New Roman" w:hAnsi="Times New Roman"/>
          <w:b/>
          <w:sz w:val="24"/>
          <w:szCs w:val="24"/>
        </w:rPr>
      </w:pPr>
      <w:r w:rsidRPr="000D1244">
        <w:rPr>
          <w:rFonts w:ascii="Times New Roman" w:hAnsi="Times New Roman"/>
          <w:b/>
          <w:sz w:val="24"/>
          <w:szCs w:val="24"/>
        </w:rPr>
        <w:t>2.1. Постановка общепоселковой  проблемы и обоснование необходимости разработки Подпрограммы</w:t>
      </w:r>
    </w:p>
    <w:p w:rsidR="00B26E67" w:rsidRPr="000D1244" w:rsidRDefault="00B26E67" w:rsidP="000D1244">
      <w:pPr>
        <w:autoSpaceDE w:val="0"/>
        <w:autoSpaceDN w:val="0"/>
        <w:adjustRightInd w:val="0"/>
        <w:spacing w:after="0" w:line="240" w:lineRule="auto"/>
        <w:ind w:firstLine="709"/>
        <w:jc w:val="both"/>
        <w:rPr>
          <w:rFonts w:ascii="Times New Roman" w:hAnsi="Times New Roman"/>
          <w:b/>
          <w:sz w:val="24"/>
          <w:szCs w:val="24"/>
        </w:rPr>
      </w:pPr>
      <w:r w:rsidRPr="000D1244">
        <w:rPr>
          <w:rFonts w:ascii="Times New Roman" w:hAnsi="Times New Roman"/>
          <w:sz w:val="24"/>
          <w:szCs w:val="24"/>
        </w:rPr>
        <w:t xml:space="preserve">Подпрограмма «Дорожная деятельность в отношении дорог местного значения поселка </w:t>
      </w:r>
      <w:r w:rsidR="000D1244" w:rsidRPr="000D1244">
        <w:rPr>
          <w:rFonts w:ascii="Times New Roman" w:hAnsi="Times New Roman"/>
          <w:sz w:val="24"/>
          <w:szCs w:val="24"/>
        </w:rPr>
        <w:t>Юкта</w:t>
      </w:r>
      <w:r w:rsidRPr="000D1244">
        <w:rPr>
          <w:rFonts w:ascii="Times New Roman" w:hAnsi="Times New Roman"/>
          <w:sz w:val="24"/>
          <w:szCs w:val="24"/>
        </w:rPr>
        <w:t xml:space="preserve"> и обеспечение безопасности дорожного движения» (далее – Подпрограмма) разработана  на основании постановления Администрации поселка </w:t>
      </w:r>
      <w:r w:rsidR="000D1244" w:rsidRPr="000D1244">
        <w:rPr>
          <w:rFonts w:ascii="Times New Roman" w:hAnsi="Times New Roman"/>
          <w:sz w:val="24"/>
          <w:szCs w:val="24"/>
        </w:rPr>
        <w:t>Юкта</w:t>
      </w:r>
      <w:r w:rsidRPr="000D1244">
        <w:rPr>
          <w:rFonts w:ascii="Times New Roman" w:hAnsi="Times New Roman"/>
          <w:sz w:val="24"/>
          <w:szCs w:val="24"/>
        </w:rPr>
        <w:t xml:space="preserve"> от 11.10.2021 №39/1-п «Об </w:t>
      </w:r>
      <w:r w:rsidRPr="000D1244">
        <w:rPr>
          <w:rFonts w:ascii="Times New Roman" w:hAnsi="Times New Roman"/>
          <w:sz w:val="24"/>
          <w:szCs w:val="24"/>
        </w:rPr>
        <w:lastRenderedPageBreak/>
        <w:t xml:space="preserve">утверждении Порядка принятия решений о разработке муниципальных программ поселка </w:t>
      </w:r>
      <w:r w:rsidR="000D1244" w:rsidRPr="000D1244">
        <w:rPr>
          <w:rFonts w:ascii="Times New Roman" w:hAnsi="Times New Roman"/>
          <w:sz w:val="24"/>
          <w:szCs w:val="24"/>
        </w:rPr>
        <w:t>Юкта</w:t>
      </w:r>
      <w:r w:rsidRPr="000D1244">
        <w:rPr>
          <w:rFonts w:ascii="Times New Roman" w:hAnsi="Times New Roman"/>
          <w:sz w:val="24"/>
          <w:szCs w:val="24"/>
        </w:rPr>
        <w:t xml:space="preserve"> Эвенкийского муниципального района, их формировании и реализации».</w:t>
      </w:r>
    </w:p>
    <w:p w:rsidR="00B26E67" w:rsidRPr="000D1244" w:rsidRDefault="00B26E67" w:rsidP="000D1244">
      <w:pPr>
        <w:autoSpaceDE w:val="0"/>
        <w:autoSpaceDN w:val="0"/>
        <w:adjustRightInd w:val="0"/>
        <w:spacing w:after="0" w:line="240" w:lineRule="auto"/>
        <w:ind w:firstLine="709"/>
        <w:jc w:val="center"/>
        <w:rPr>
          <w:rFonts w:ascii="Times New Roman" w:hAnsi="Times New Roman"/>
          <w:b/>
          <w:sz w:val="24"/>
          <w:szCs w:val="24"/>
        </w:rPr>
      </w:pPr>
    </w:p>
    <w:p w:rsidR="00593285" w:rsidRPr="000D1244" w:rsidRDefault="00593285" w:rsidP="000D1244">
      <w:pPr>
        <w:autoSpaceDE w:val="0"/>
        <w:autoSpaceDN w:val="0"/>
        <w:adjustRightInd w:val="0"/>
        <w:spacing w:after="0" w:line="240" w:lineRule="auto"/>
        <w:ind w:firstLine="709"/>
        <w:jc w:val="both"/>
        <w:rPr>
          <w:rFonts w:ascii="Times New Roman" w:hAnsi="Times New Roman"/>
          <w:sz w:val="24"/>
          <w:szCs w:val="24"/>
        </w:rPr>
      </w:pPr>
      <w:r w:rsidRPr="000D1244">
        <w:rPr>
          <w:rFonts w:ascii="Times New Roman" w:hAnsi="Times New Roman"/>
          <w:sz w:val="24"/>
          <w:szCs w:val="24"/>
        </w:rPr>
        <w:t xml:space="preserve">Общая протяженность автомобильных дорог общего пользования местного значения  по данным </w:t>
      </w:r>
      <w:r w:rsidRPr="000D1244">
        <w:rPr>
          <w:rFonts w:ascii="Times New Roman" w:hAnsi="Times New Roman"/>
          <w:sz w:val="24"/>
          <w:szCs w:val="24"/>
          <w:lang w:eastAsia="ru-RU"/>
        </w:rPr>
        <w:t>правоустанавливающих документов на муниципальные автодороги</w:t>
      </w:r>
      <w:r w:rsidRPr="000D1244">
        <w:rPr>
          <w:rFonts w:ascii="Times New Roman" w:hAnsi="Times New Roman"/>
          <w:sz w:val="24"/>
          <w:szCs w:val="24"/>
        </w:rPr>
        <w:t xml:space="preserve"> поселка Юкта</w:t>
      </w:r>
      <w:r w:rsidR="00B26E67" w:rsidRPr="000D1244">
        <w:rPr>
          <w:rFonts w:ascii="Times New Roman" w:hAnsi="Times New Roman"/>
          <w:sz w:val="24"/>
          <w:szCs w:val="24"/>
        </w:rPr>
        <w:t xml:space="preserve"> составила 4,8 километров. </w:t>
      </w:r>
    </w:p>
    <w:p w:rsidR="00B26E67" w:rsidRPr="000D1244" w:rsidRDefault="00B26E67" w:rsidP="000D1244">
      <w:pPr>
        <w:autoSpaceDE w:val="0"/>
        <w:autoSpaceDN w:val="0"/>
        <w:adjustRightInd w:val="0"/>
        <w:spacing w:after="0"/>
        <w:jc w:val="both"/>
        <w:rPr>
          <w:rFonts w:ascii="Times New Roman" w:hAnsi="Times New Roman"/>
          <w:bCs/>
          <w:sz w:val="24"/>
          <w:szCs w:val="24"/>
        </w:rPr>
      </w:pPr>
      <w:r w:rsidRPr="000D1244">
        <w:rPr>
          <w:rFonts w:ascii="Times New Roman" w:hAnsi="Times New Roman"/>
          <w:sz w:val="24"/>
          <w:szCs w:val="24"/>
        </w:rPr>
        <w:t xml:space="preserve">При реализации полномочий по решению вопросов местного значения в части автомобильных дорог общего пользования органы местного самоуправления поселка </w:t>
      </w:r>
      <w:r w:rsidR="000D1244" w:rsidRPr="000D1244">
        <w:rPr>
          <w:rFonts w:ascii="Times New Roman" w:hAnsi="Times New Roman"/>
          <w:sz w:val="24"/>
          <w:szCs w:val="24"/>
        </w:rPr>
        <w:t>Юкта</w:t>
      </w:r>
      <w:r w:rsidRPr="000D1244">
        <w:rPr>
          <w:rFonts w:ascii="Times New Roman" w:hAnsi="Times New Roman"/>
          <w:sz w:val="24"/>
          <w:szCs w:val="24"/>
        </w:rPr>
        <w:t xml:space="preserve"> имеют ряд проблем, среди которых наиболее актуальной является о</w:t>
      </w:r>
      <w:r w:rsidRPr="000D1244">
        <w:rPr>
          <w:rFonts w:ascii="Times New Roman" w:hAnsi="Times New Roman"/>
          <w:bCs/>
          <w:sz w:val="24"/>
          <w:szCs w:val="24"/>
        </w:rPr>
        <w:t>тсутствие в необходимом объеме денежных средств на осуществление полномочий в части автомобильных дорог общего пользования местного значения.</w:t>
      </w:r>
    </w:p>
    <w:p w:rsidR="00B26E67" w:rsidRPr="000D1244" w:rsidRDefault="00B26E67" w:rsidP="000D1244">
      <w:pPr>
        <w:autoSpaceDE w:val="0"/>
        <w:autoSpaceDN w:val="0"/>
        <w:adjustRightInd w:val="0"/>
        <w:spacing w:after="0"/>
        <w:jc w:val="both"/>
        <w:rPr>
          <w:rFonts w:ascii="Times New Roman" w:hAnsi="Times New Roman"/>
          <w:sz w:val="24"/>
          <w:szCs w:val="24"/>
        </w:rPr>
      </w:pPr>
      <w:r w:rsidRPr="000D1244">
        <w:rPr>
          <w:rFonts w:ascii="Times New Roman" w:hAnsi="Times New Roman"/>
          <w:sz w:val="24"/>
          <w:szCs w:val="24"/>
        </w:rPr>
        <w:tab/>
        <w:t>Программа разработана с целью эффективной реализации закреплённых полномочий на содержание и ремонт автомобильных дорог общего пользования местного значения.</w:t>
      </w:r>
    </w:p>
    <w:p w:rsidR="00B26E67" w:rsidRPr="000D1244" w:rsidRDefault="00B26E67" w:rsidP="000D1244">
      <w:pPr>
        <w:autoSpaceDE w:val="0"/>
        <w:autoSpaceDN w:val="0"/>
        <w:adjustRightInd w:val="0"/>
        <w:spacing w:after="0"/>
        <w:jc w:val="both"/>
        <w:rPr>
          <w:rFonts w:ascii="Times New Roman" w:hAnsi="Times New Roman"/>
          <w:b/>
          <w:sz w:val="24"/>
          <w:szCs w:val="24"/>
        </w:rPr>
      </w:pPr>
    </w:p>
    <w:p w:rsidR="00593285" w:rsidRPr="000D1244" w:rsidRDefault="00593285" w:rsidP="000D1244">
      <w:pPr>
        <w:autoSpaceDE w:val="0"/>
        <w:autoSpaceDN w:val="0"/>
        <w:adjustRightInd w:val="0"/>
        <w:spacing w:after="0" w:line="240" w:lineRule="auto"/>
        <w:ind w:firstLine="709"/>
        <w:jc w:val="center"/>
        <w:rPr>
          <w:rFonts w:ascii="Times New Roman" w:hAnsi="Times New Roman"/>
          <w:b/>
          <w:sz w:val="24"/>
          <w:szCs w:val="24"/>
        </w:rPr>
      </w:pPr>
      <w:r w:rsidRPr="000D1244">
        <w:rPr>
          <w:rFonts w:ascii="Times New Roman" w:hAnsi="Times New Roman"/>
          <w:b/>
          <w:sz w:val="24"/>
          <w:szCs w:val="24"/>
        </w:rPr>
        <w:t>2.2. Основная цель, задачи, этапы и сроки выполнения Подпрограммы, целевые индикаторы</w:t>
      </w:r>
    </w:p>
    <w:p w:rsidR="00B26E67" w:rsidRPr="000D1244" w:rsidRDefault="00B26E67" w:rsidP="000D1244">
      <w:pPr>
        <w:autoSpaceDE w:val="0"/>
        <w:autoSpaceDN w:val="0"/>
        <w:adjustRightInd w:val="0"/>
        <w:spacing w:after="0"/>
        <w:jc w:val="both"/>
        <w:rPr>
          <w:rFonts w:ascii="Times New Roman" w:hAnsi="Times New Roman"/>
          <w:sz w:val="24"/>
          <w:szCs w:val="24"/>
        </w:rPr>
      </w:pPr>
      <w:r w:rsidRPr="000D1244">
        <w:rPr>
          <w:rFonts w:ascii="Times New Roman" w:hAnsi="Times New Roman"/>
          <w:sz w:val="24"/>
          <w:szCs w:val="24"/>
        </w:rPr>
        <w:t xml:space="preserve">Основной целью Подпрограммы является содействие повышению уровня транспортно-эксплуатационного состояния автомобильных дорог местного значения поселка </w:t>
      </w:r>
      <w:r w:rsidR="000D1244" w:rsidRPr="000D1244">
        <w:rPr>
          <w:rFonts w:ascii="Times New Roman" w:hAnsi="Times New Roman"/>
          <w:sz w:val="24"/>
          <w:szCs w:val="24"/>
        </w:rPr>
        <w:t>Юкта</w:t>
      </w:r>
      <w:r w:rsidRPr="000D1244">
        <w:rPr>
          <w:rFonts w:ascii="Times New Roman" w:hAnsi="Times New Roman"/>
          <w:sz w:val="24"/>
          <w:szCs w:val="24"/>
        </w:rPr>
        <w:t>.</w:t>
      </w:r>
    </w:p>
    <w:p w:rsidR="00B26E67" w:rsidRPr="000D1244" w:rsidRDefault="00B26E67" w:rsidP="000D1244">
      <w:pPr>
        <w:autoSpaceDE w:val="0"/>
        <w:autoSpaceDN w:val="0"/>
        <w:adjustRightInd w:val="0"/>
        <w:spacing w:after="0"/>
        <w:jc w:val="both"/>
        <w:rPr>
          <w:rFonts w:ascii="Times New Roman" w:hAnsi="Times New Roman"/>
          <w:sz w:val="24"/>
          <w:szCs w:val="24"/>
        </w:rPr>
      </w:pPr>
      <w:r w:rsidRPr="000D1244">
        <w:rPr>
          <w:rFonts w:ascii="Times New Roman" w:hAnsi="Times New Roman"/>
          <w:sz w:val="24"/>
          <w:szCs w:val="24"/>
        </w:rPr>
        <w:tab/>
        <w:t>Для достижения поставленной цели необходимо решение следующей задачи: выполнение текущих регламентных работ по содержанию автомобильных дорог общего пользования местного значения.</w:t>
      </w:r>
    </w:p>
    <w:p w:rsidR="00B26E67" w:rsidRPr="000D1244" w:rsidRDefault="00B26E67" w:rsidP="000D1244">
      <w:pPr>
        <w:autoSpaceDE w:val="0"/>
        <w:autoSpaceDN w:val="0"/>
        <w:adjustRightInd w:val="0"/>
        <w:spacing w:after="0"/>
        <w:jc w:val="both"/>
        <w:rPr>
          <w:rFonts w:ascii="Times New Roman" w:hAnsi="Times New Roman"/>
          <w:sz w:val="24"/>
          <w:szCs w:val="24"/>
        </w:rPr>
      </w:pPr>
      <w:r w:rsidRPr="000D1244">
        <w:rPr>
          <w:rFonts w:ascii="Times New Roman" w:hAnsi="Times New Roman"/>
          <w:sz w:val="24"/>
          <w:szCs w:val="24"/>
        </w:rPr>
        <w:tab/>
        <w:t>Сроки реализации Подпрограммы: 2024–2026 годы.</w:t>
      </w:r>
    </w:p>
    <w:p w:rsidR="00B26E67" w:rsidRPr="000D1244" w:rsidRDefault="00B26E67" w:rsidP="000D1244">
      <w:pPr>
        <w:autoSpaceDE w:val="0"/>
        <w:autoSpaceDN w:val="0"/>
        <w:adjustRightInd w:val="0"/>
        <w:spacing w:after="0"/>
        <w:jc w:val="both"/>
        <w:rPr>
          <w:rFonts w:ascii="Times New Roman" w:hAnsi="Times New Roman"/>
          <w:sz w:val="24"/>
          <w:szCs w:val="24"/>
        </w:rPr>
      </w:pPr>
      <w:r w:rsidRPr="000D1244">
        <w:rPr>
          <w:rFonts w:ascii="Times New Roman" w:hAnsi="Times New Roman"/>
          <w:sz w:val="24"/>
          <w:szCs w:val="24"/>
        </w:rPr>
        <w:tab/>
        <w:t xml:space="preserve">Целевым индикатором Подпрограммы является доля протяженности автомобильных дорог местного значения, в отношении которых проведен ремонт в общей протяженности автомобильных дорог общего пользования местного значения </w:t>
      </w:r>
    </w:p>
    <w:p w:rsidR="00B26E67" w:rsidRPr="000D1244" w:rsidRDefault="00B26E67" w:rsidP="000D1244">
      <w:pPr>
        <w:autoSpaceDE w:val="0"/>
        <w:autoSpaceDN w:val="0"/>
        <w:adjustRightInd w:val="0"/>
        <w:spacing w:after="0"/>
        <w:jc w:val="both"/>
        <w:rPr>
          <w:rFonts w:ascii="Times New Roman" w:hAnsi="Times New Roman"/>
          <w:sz w:val="24"/>
          <w:szCs w:val="24"/>
        </w:rPr>
      </w:pPr>
      <w:r w:rsidRPr="000D1244">
        <w:rPr>
          <w:rFonts w:ascii="Times New Roman" w:hAnsi="Times New Roman"/>
          <w:sz w:val="24"/>
          <w:szCs w:val="24"/>
        </w:rPr>
        <w:tab/>
        <w:t>Перечень целевых индикаторов Подпрограммы приведен в приложении № 1 к Подпрограмме.</w:t>
      </w:r>
    </w:p>
    <w:p w:rsidR="00B26E67" w:rsidRPr="000D1244" w:rsidRDefault="00B26E67" w:rsidP="000D1244">
      <w:pPr>
        <w:autoSpaceDE w:val="0"/>
        <w:autoSpaceDN w:val="0"/>
        <w:adjustRightInd w:val="0"/>
        <w:spacing w:after="0"/>
        <w:jc w:val="both"/>
        <w:rPr>
          <w:rFonts w:ascii="Times New Roman" w:hAnsi="Times New Roman"/>
          <w:b/>
          <w:sz w:val="24"/>
          <w:szCs w:val="24"/>
        </w:rPr>
      </w:pPr>
    </w:p>
    <w:p w:rsidR="00B26E67" w:rsidRPr="000D1244" w:rsidRDefault="00B26E67" w:rsidP="000D1244">
      <w:pPr>
        <w:autoSpaceDE w:val="0"/>
        <w:autoSpaceDN w:val="0"/>
        <w:adjustRightInd w:val="0"/>
        <w:spacing w:after="0"/>
        <w:jc w:val="center"/>
        <w:rPr>
          <w:rFonts w:ascii="Times New Roman" w:hAnsi="Times New Roman"/>
          <w:b/>
          <w:sz w:val="24"/>
          <w:szCs w:val="24"/>
        </w:rPr>
      </w:pPr>
      <w:r w:rsidRPr="000D1244">
        <w:rPr>
          <w:rFonts w:ascii="Times New Roman" w:hAnsi="Times New Roman"/>
          <w:b/>
          <w:sz w:val="24"/>
          <w:szCs w:val="24"/>
        </w:rPr>
        <w:t>2.3. Механизм реализации Подпрограммы</w:t>
      </w:r>
    </w:p>
    <w:p w:rsidR="00B26E67" w:rsidRPr="000D1244" w:rsidRDefault="00B26E67" w:rsidP="000D1244">
      <w:pPr>
        <w:autoSpaceDE w:val="0"/>
        <w:autoSpaceDN w:val="0"/>
        <w:adjustRightInd w:val="0"/>
        <w:spacing w:after="0"/>
        <w:jc w:val="both"/>
        <w:rPr>
          <w:rFonts w:ascii="Times New Roman" w:hAnsi="Times New Roman"/>
          <w:sz w:val="24"/>
          <w:szCs w:val="24"/>
        </w:rPr>
      </w:pPr>
    </w:p>
    <w:p w:rsidR="00B26E67" w:rsidRPr="000D1244" w:rsidRDefault="00B26E67" w:rsidP="000D1244">
      <w:pPr>
        <w:autoSpaceDE w:val="0"/>
        <w:autoSpaceDN w:val="0"/>
        <w:adjustRightInd w:val="0"/>
        <w:spacing w:after="0"/>
        <w:jc w:val="both"/>
        <w:rPr>
          <w:rFonts w:ascii="Times New Roman" w:hAnsi="Times New Roman"/>
          <w:sz w:val="24"/>
          <w:szCs w:val="24"/>
        </w:rPr>
      </w:pPr>
      <w:r w:rsidRPr="000D1244">
        <w:rPr>
          <w:rFonts w:ascii="Times New Roman" w:hAnsi="Times New Roman"/>
          <w:sz w:val="24"/>
          <w:szCs w:val="24"/>
        </w:rPr>
        <w:tab/>
        <w:t>Средства бюджета на финансирование мероприятий предусматриваются в форме межбюджетных трансфертов на развитие и модернизацию автомобильных дорог местного значения и сформированного муниципального дорожного фонда. Одним из основных источников наполнения муниципальных дорожных фондов является отчисление от акцизов на ГСМ.</w:t>
      </w:r>
    </w:p>
    <w:p w:rsidR="00B26E67" w:rsidRPr="000D1244" w:rsidRDefault="00B26E67" w:rsidP="000D1244">
      <w:pPr>
        <w:autoSpaceDE w:val="0"/>
        <w:autoSpaceDN w:val="0"/>
        <w:adjustRightInd w:val="0"/>
        <w:spacing w:after="0"/>
        <w:jc w:val="both"/>
        <w:rPr>
          <w:rFonts w:ascii="Times New Roman" w:hAnsi="Times New Roman"/>
          <w:sz w:val="24"/>
          <w:szCs w:val="24"/>
        </w:rPr>
      </w:pPr>
      <w:r w:rsidRPr="000D1244">
        <w:rPr>
          <w:rFonts w:ascii="Times New Roman" w:hAnsi="Times New Roman"/>
          <w:sz w:val="24"/>
          <w:szCs w:val="24"/>
        </w:rPr>
        <w:tab/>
        <w:t xml:space="preserve">Порядок предоставления и расходования средств, предоставления отчетности об использовании средств устанавливаются постановлением Администрации поселка </w:t>
      </w:r>
      <w:r w:rsidR="000D1244" w:rsidRPr="000D1244">
        <w:rPr>
          <w:rFonts w:ascii="Times New Roman" w:hAnsi="Times New Roman"/>
          <w:sz w:val="24"/>
          <w:szCs w:val="24"/>
        </w:rPr>
        <w:t>Юкта</w:t>
      </w:r>
      <w:r w:rsidRPr="000D1244">
        <w:rPr>
          <w:rFonts w:ascii="Times New Roman" w:hAnsi="Times New Roman"/>
          <w:sz w:val="24"/>
          <w:szCs w:val="24"/>
        </w:rPr>
        <w:t xml:space="preserve">. Ответственность за нецелевое и неэффективное использование средств возлагается на администрацию поселка </w:t>
      </w:r>
      <w:r w:rsidR="000D1244" w:rsidRPr="000D1244">
        <w:rPr>
          <w:rFonts w:ascii="Times New Roman" w:hAnsi="Times New Roman"/>
          <w:sz w:val="24"/>
          <w:szCs w:val="24"/>
        </w:rPr>
        <w:t>Юкта</w:t>
      </w:r>
    </w:p>
    <w:p w:rsidR="00B26E67" w:rsidRPr="000D1244" w:rsidRDefault="00B26E67" w:rsidP="000D1244">
      <w:pPr>
        <w:autoSpaceDE w:val="0"/>
        <w:autoSpaceDN w:val="0"/>
        <w:adjustRightInd w:val="0"/>
        <w:spacing w:after="0"/>
        <w:jc w:val="both"/>
        <w:rPr>
          <w:rFonts w:ascii="Times New Roman" w:hAnsi="Times New Roman"/>
          <w:sz w:val="24"/>
          <w:szCs w:val="24"/>
        </w:rPr>
      </w:pPr>
    </w:p>
    <w:p w:rsidR="00B26E67" w:rsidRPr="000D1244" w:rsidRDefault="00B26E67" w:rsidP="000D1244">
      <w:pPr>
        <w:autoSpaceDE w:val="0"/>
        <w:autoSpaceDN w:val="0"/>
        <w:adjustRightInd w:val="0"/>
        <w:spacing w:after="0"/>
        <w:jc w:val="center"/>
        <w:rPr>
          <w:rFonts w:ascii="Times New Roman" w:hAnsi="Times New Roman"/>
          <w:b/>
          <w:sz w:val="24"/>
          <w:szCs w:val="24"/>
        </w:rPr>
      </w:pPr>
      <w:r w:rsidRPr="000D1244">
        <w:rPr>
          <w:rFonts w:ascii="Times New Roman" w:hAnsi="Times New Roman"/>
          <w:b/>
          <w:sz w:val="24"/>
          <w:szCs w:val="24"/>
        </w:rPr>
        <w:t xml:space="preserve">2.4. Управление Подпрограммой и </w:t>
      </w:r>
      <w:proofErr w:type="gramStart"/>
      <w:r w:rsidRPr="000D1244">
        <w:rPr>
          <w:rFonts w:ascii="Times New Roman" w:hAnsi="Times New Roman"/>
          <w:b/>
          <w:sz w:val="24"/>
          <w:szCs w:val="24"/>
        </w:rPr>
        <w:t>контроль за</w:t>
      </w:r>
      <w:proofErr w:type="gramEnd"/>
      <w:r w:rsidRPr="000D1244">
        <w:rPr>
          <w:rFonts w:ascii="Times New Roman" w:hAnsi="Times New Roman"/>
          <w:b/>
          <w:sz w:val="24"/>
          <w:szCs w:val="24"/>
        </w:rPr>
        <w:t xml:space="preserve"> ходом ее выполнения</w:t>
      </w:r>
    </w:p>
    <w:p w:rsidR="00B26E67" w:rsidRPr="000D1244" w:rsidRDefault="00B26E67" w:rsidP="000D1244">
      <w:pPr>
        <w:autoSpaceDE w:val="0"/>
        <w:autoSpaceDN w:val="0"/>
        <w:adjustRightInd w:val="0"/>
        <w:spacing w:after="0"/>
        <w:jc w:val="both"/>
        <w:rPr>
          <w:rFonts w:ascii="Times New Roman" w:hAnsi="Times New Roman"/>
          <w:sz w:val="24"/>
          <w:szCs w:val="24"/>
        </w:rPr>
      </w:pPr>
    </w:p>
    <w:p w:rsidR="00B26E67" w:rsidRPr="000D1244" w:rsidRDefault="00B26E67" w:rsidP="000D1244">
      <w:pPr>
        <w:autoSpaceDE w:val="0"/>
        <w:autoSpaceDN w:val="0"/>
        <w:adjustRightInd w:val="0"/>
        <w:spacing w:after="0"/>
        <w:jc w:val="both"/>
        <w:rPr>
          <w:rFonts w:ascii="Times New Roman" w:hAnsi="Times New Roman"/>
          <w:sz w:val="24"/>
          <w:szCs w:val="24"/>
        </w:rPr>
      </w:pPr>
      <w:r w:rsidRPr="000D1244">
        <w:rPr>
          <w:rFonts w:ascii="Times New Roman" w:hAnsi="Times New Roman"/>
          <w:sz w:val="24"/>
          <w:szCs w:val="24"/>
        </w:rPr>
        <w:tab/>
        <w:t xml:space="preserve">Ответственным за реализацию мероприятий Подпрограммы является Администрация поселка </w:t>
      </w:r>
      <w:r w:rsidR="000D1244" w:rsidRPr="000D1244">
        <w:rPr>
          <w:rFonts w:ascii="Times New Roman" w:hAnsi="Times New Roman"/>
          <w:sz w:val="24"/>
          <w:szCs w:val="24"/>
        </w:rPr>
        <w:t>Юкта</w:t>
      </w:r>
      <w:r w:rsidRPr="000D1244">
        <w:rPr>
          <w:rFonts w:ascii="Times New Roman" w:hAnsi="Times New Roman"/>
          <w:sz w:val="24"/>
          <w:szCs w:val="24"/>
        </w:rPr>
        <w:t xml:space="preserve"> Эвенкийского муниципального района Красноярского края (далее – Администрация).</w:t>
      </w:r>
    </w:p>
    <w:p w:rsidR="00B26E67" w:rsidRPr="000D1244" w:rsidRDefault="00B26E67" w:rsidP="000D1244">
      <w:pPr>
        <w:autoSpaceDE w:val="0"/>
        <w:autoSpaceDN w:val="0"/>
        <w:adjustRightInd w:val="0"/>
        <w:spacing w:after="0"/>
        <w:jc w:val="both"/>
        <w:rPr>
          <w:rFonts w:ascii="Times New Roman" w:hAnsi="Times New Roman"/>
          <w:sz w:val="24"/>
          <w:szCs w:val="24"/>
        </w:rPr>
      </w:pPr>
      <w:r w:rsidRPr="000D1244">
        <w:rPr>
          <w:rFonts w:ascii="Times New Roman" w:hAnsi="Times New Roman"/>
          <w:sz w:val="24"/>
          <w:szCs w:val="24"/>
        </w:rPr>
        <w:tab/>
        <w:t>Администрация несет ответственность за реализацию, достижение конечного результата, целевое и эффективное использование финансовых средств, выделяемых на выполнение Подпрограммы.</w:t>
      </w:r>
    </w:p>
    <w:p w:rsidR="00B26E67" w:rsidRPr="000D1244" w:rsidRDefault="00B26E67" w:rsidP="000D1244">
      <w:pPr>
        <w:autoSpaceDE w:val="0"/>
        <w:autoSpaceDN w:val="0"/>
        <w:adjustRightInd w:val="0"/>
        <w:spacing w:after="0"/>
        <w:jc w:val="both"/>
        <w:rPr>
          <w:rFonts w:ascii="Times New Roman" w:hAnsi="Times New Roman"/>
          <w:sz w:val="24"/>
          <w:szCs w:val="24"/>
        </w:rPr>
      </w:pPr>
      <w:r w:rsidRPr="000D1244">
        <w:rPr>
          <w:rFonts w:ascii="Times New Roman" w:hAnsi="Times New Roman"/>
          <w:sz w:val="24"/>
          <w:szCs w:val="24"/>
        </w:rPr>
        <w:lastRenderedPageBreak/>
        <w:tab/>
        <w:t>Администрацией осуществляются:</w:t>
      </w:r>
    </w:p>
    <w:p w:rsidR="00B26E67" w:rsidRPr="000D1244" w:rsidRDefault="00B26E67" w:rsidP="000D1244">
      <w:pPr>
        <w:autoSpaceDE w:val="0"/>
        <w:autoSpaceDN w:val="0"/>
        <w:adjustRightInd w:val="0"/>
        <w:spacing w:after="0"/>
        <w:ind w:firstLine="709"/>
        <w:jc w:val="both"/>
        <w:rPr>
          <w:rFonts w:ascii="Times New Roman" w:hAnsi="Times New Roman"/>
          <w:sz w:val="24"/>
          <w:szCs w:val="24"/>
        </w:rPr>
      </w:pPr>
      <w:r w:rsidRPr="000D1244">
        <w:rPr>
          <w:rFonts w:ascii="Times New Roman" w:hAnsi="Times New Roman"/>
          <w:sz w:val="24"/>
          <w:szCs w:val="24"/>
        </w:rPr>
        <w:t>координация исполнения мероприятий Подпрограммы, мониторинг их реализации;</w:t>
      </w:r>
    </w:p>
    <w:p w:rsidR="00B26E67" w:rsidRPr="000D1244" w:rsidRDefault="00B26E67" w:rsidP="000D1244">
      <w:pPr>
        <w:autoSpaceDE w:val="0"/>
        <w:autoSpaceDN w:val="0"/>
        <w:adjustRightInd w:val="0"/>
        <w:spacing w:after="0"/>
        <w:ind w:firstLine="709"/>
        <w:jc w:val="both"/>
        <w:rPr>
          <w:rFonts w:ascii="Times New Roman" w:hAnsi="Times New Roman"/>
          <w:sz w:val="24"/>
          <w:szCs w:val="24"/>
        </w:rPr>
      </w:pPr>
      <w:r w:rsidRPr="000D1244">
        <w:rPr>
          <w:rFonts w:ascii="Times New Roman" w:hAnsi="Times New Roman"/>
          <w:sz w:val="24"/>
          <w:szCs w:val="24"/>
        </w:rPr>
        <w:t xml:space="preserve">непосредственный </w:t>
      </w:r>
      <w:proofErr w:type="gramStart"/>
      <w:r w:rsidRPr="000D1244">
        <w:rPr>
          <w:rFonts w:ascii="Times New Roman" w:hAnsi="Times New Roman"/>
          <w:sz w:val="24"/>
          <w:szCs w:val="24"/>
        </w:rPr>
        <w:t>контроль за</w:t>
      </w:r>
      <w:proofErr w:type="gramEnd"/>
      <w:r w:rsidRPr="000D1244">
        <w:rPr>
          <w:rFonts w:ascii="Times New Roman" w:hAnsi="Times New Roman"/>
          <w:sz w:val="24"/>
          <w:szCs w:val="24"/>
        </w:rPr>
        <w:t xml:space="preserve"> ходом реализации мероприятий Подпрограммы;</w:t>
      </w:r>
    </w:p>
    <w:p w:rsidR="00B26E67" w:rsidRPr="000D1244" w:rsidRDefault="00B26E67" w:rsidP="000D1244">
      <w:pPr>
        <w:autoSpaceDE w:val="0"/>
        <w:autoSpaceDN w:val="0"/>
        <w:adjustRightInd w:val="0"/>
        <w:spacing w:after="0"/>
        <w:ind w:firstLine="709"/>
        <w:jc w:val="both"/>
        <w:rPr>
          <w:rFonts w:ascii="Times New Roman" w:hAnsi="Times New Roman"/>
          <w:sz w:val="24"/>
          <w:szCs w:val="24"/>
        </w:rPr>
      </w:pPr>
      <w:r w:rsidRPr="000D1244">
        <w:rPr>
          <w:rFonts w:ascii="Times New Roman" w:hAnsi="Times New Roman"/>
          <w:sz w:val="24"/>
          <w:szCs w:val="24"/>
        </w:rPr>
        <w:t>подготовка отчетов о реализации Подпрограммы в соответствии с Порядком, утвержденным постановлением Администрации п.</w:t>
      </w:r>
      <w:r w:rsidR="000D1244" w:rsidRPr="000D1244">
        <w:rPr>
          <w:rFonts w:ascii="Times New Roman" w:hAnsi="Times New Roman"/>
          <w:sz w:val="24"/>
          <w:szCs w:val="24"/>
        </w:rPr>
        <w:t>Юкта</w:t>
      </w:r>
      <w:r w:rsidRPr="000D1244">
        <w:rPr>
          <w:rFonts w:ascii="Times New Roman" w:hAnsi="Times New Roman"/>
          <w:sz w:val="24"/>
          <w:szCs w:val="24"/>
        </w:rPr>
        <w:t xml:space="preserve"> от 11.10.2021 №39/1-п «Об утверждении Порядка принятия решений о разработке муниципальных программ поселка </w:t>
      </w:r>
      <w:r w:rsidR="000D1244" w:rsidRPr="000D1244">
        <w:rPr>
          <w:rFonts w:ascii="Times New Roman" w:hAnsi="Times New Roman"/>
          <w:sz w:val="24"/>
          <w:szCs w:val="24"/>
        </w:rPr>
        <w:t>Юкта</w:t>
      </w:r>
      <w:r w:rsidRPr="000D1244">
        <w:rPr>
          <w:rFonts w:ascii="Times New Roman" w:hAnsi="Times New Roman"/>
          <w:sz w:val="24"/>
          <w:szCs w:val="24"/>
        </w:rPr>
        <w:t xml:space="preserve"> Эвенкийского муниципального района, их формировании и реализации»;</w:t>
      </w:r>
    </w:p>
    <w:p w:rsidR="00B26E67" w:rsidRPr="000D1244" w:rsidRDefault="00B26E67" w:rsidP="000D1244">
      <w:pPr>
        <w:autoSpaceDE w:val="0"/>
        <w:autoSpaceDN w:val="0"/>
        <w:adjustRightInd w:val="0"/>
        <w:spacing w:after="0"/>
        <w:ind w:firstLine="709"/>
        <w:jc w:val="both"/>
        <w:rPr>
          <w:rFonts w:ascii="Times New Roman" w:hAnsi="Times New Roman"/>
          <w:sz w:val="24"/>
          <w:szCs w:val="24"/>
        </w:rPr>
      </w:pPr>
      <w:r w:rsidRPr="000D1244">
        <w:rPr>
          <w:rFonts w:ascii="Times New Roman" w:hAnsi="Times New Roman"/>
          <w:sz w:val="24"/>
          <w:szCs w:val="24"/>
        </w:rPr>
        <w:t xml:space="preserve">ежегодная оценка </w:t>
      </w:r>
      <w:proofErr w:type="gramStart"/>
      <w:r w:rsidRPr="000D1244">
        <w:rPr>
          <w:rFonts w:ascii="Times New Roman" w:hAnsi="Times New Roman"/>
          <w:sz w:val="24"/>
          <w:szCs w:val="24"/>
        </w:rPr>
        <w:t>эффективности результатов реализации мероприятий Подпрограммы</w:t>
      </w:r>
      <w:proofErr w:type="gramEnd"/>
      <w:r w:rsidRPr="000D1244">
        <w:rPr>
          <w:rFonts w:ascii="Times New Roman" w:hAnsi="Times New Roman"/>
          <w:sz w:val="24"/>
          <w:szCs w:val="24"/>
        </w:rPr>
        <w:t>;</w:t>
      </w:r>
    </w:p>
    <w:p w:rsidR="00B26E67" w:rsidRPr="000D1244" w:rsidRDefault="00B26E67" w:rsidP="000D1244">
      <w:pPr>
        <w:autoSpaceDE w:val="0"/>
        <w:autoSpaceDN w:val="0"/>
        <w:adjustRightInd w:val="0"/>
        <w:spacing w:after="0"/>
        <w:ind w:firstLine="709"/>
        <w:jc w:val="both"/>
        <w:rPr>
          <w:rFonts w:ascii="Times New Roman" w:hAnsi="Times New Roman"/>
          <w:sz w:val="24"/>
          <w:szCs w:val="24"/>
        </w:rPr>
      </w:pPr>
      <w:r w:rsidRPr="000D1244">
        <w:rPr>
          <w:rFonts w:ascii="Times New Roman" w:hAnsi="Times New Roman"/>
          <w:sz w:val="24"/>
          <w:szCs w:val="24"/>
        </w:rPr>
        <w:t>ежегодное уточнение целевых показателей и затрат по мероприятиям Подпрограммы, механизм реализации Подпрограммы, состав исполнителей с учетом выделяемых на ее реализацию финансовых средств.</w:t>
      </w:r>
    </w:p>
    <w:p w:rsidR="00B26E67" w:rsidRPr="000D1244" w:rsidRDefault="00B26E67" w:rsidP="000D1244">
      <w:pPr>
        <w:autoSpaceDE w:val="0"/>
        <w:autoSpaceDN w:val="0"/>
        <w:adjustRightInd w:val="0"/>
        <w:spacing w:after="0"/>
        <w:jc w:val="both"/>
        <w:rPr>
          <w:rFonts w:ascii="Times New Roman" w:hAnsi="Times New Roman"/>
          <w:sz w:val="24"/>
          <w:szCs w:val="24"/>
        </w:rPr>
      </w:pPr>
      <w:r w:rsidRPr="000D1244">
        <w:rPr>
          <w:rFonts w:ascii="Times New Roman" w:hAnsi="Times New Roman"/>
          <w:sz w:val="24"/>
          <w:szCs w:val="24"/>
        </w:rPr>
        <w:tab/>
        <w:t xml:space="preserve">Контроль эффективного использования средств местного бюджета осуществляется путем внутреннего контроля при камеральной проверке при принятии отчетов об использовании средств, выделенных на реализацию Подпрограммы с приложением документов, подтверждающих осуществление расходов. </w:t>
      </w:r>
    </w:p>
    <w:p w:rsidR="00593285" w:rsidRPr="000D1244" w:rsidRDefault="00593285" w:rsidP="000D1244">
      <w:pPr>
        <w:widowControl w:val="0"/>
        <w:autoSpaceDE w:val="0"/>
        <w:autoSpaceDN w:val="0"/>
        <w:adjustRightInd w:val="0"/>
        <w:spacing w:after="0" w:line="240" w:lineRule="auto"/>
        <w:ind w:firstLine="708"/>
        <w:jc w:val="both"/>
        <w:rPr>
          <w:rFonts w:ascii="Times New Roman" w:hAnsi="Times New Roman"/>
          <w:sz w:val="24"/>
          <w:szCs w:val="24"/>
        </w:rPr>
      </w:pPr>
    </w:p>
    <w:p w:rsidR="00B26E67" w:rsidRPr="000D1244" w:rsidRDefault="00B26E67" w:rsidP="000D1244">
      <w:pPr>
        <w:autoSpaceDE w:val="0"/>
        <w:autoSpaceDN w:val="0"/>
        <w:adjustRightInd w:val="0"/>
        <w:spacing w:after="0"/>
        <w:jc w:val="center"/>
        <w:rPr>
          <w:rFonts w:ascii="Times New Roman" w:hAnsi="Times New Roman"/>
          <w:b/>
          <w:sz w:val="24"/>
          <w:szCs w:val="24"/>
        </w:rPr>
      </w:pPr>
      <w:r w:rsidRPr="000D1244">
        <w:rPr>
          <w:rFonts w:ascii="Times New Roman" w:hAnsi="Times New Roman"/>
          <w:b/>
          <w:sz w:val="24"/>
          <w:szCs w:val="24"/>
        </w:rPr>
        <w:t>2.5. Оценка социально-экономической эффективности</w:t>
      </w:r>
    </w:p>
    <w:p w:rsidR="00B26E67" w:rsidRPr="000D1244" w:rsidRDefault="00B26E67" w:rsidP="000D1244">
      <w:pPr>
        <w:autoSpaceDE w:val="0"/>
        <w:autoSpaceDN w:val="0"/>
        <w:adjustRightInd w:val="0"/>
        <w:spacing w:after="0"/>
        <w:jc w:val="both"/>
        <w:rPr>
          <w:rFonts w:ascii="Times New Roman" w:hAnsi="Times New Roman"/>
          <w:b/>
          <w:sz w:val="24"/>
          <w:szCs w:val="24"/>
        </w:rPr>
      </w:pPr>
    </w:p>
    <w:p w:rsidR="00B26E67" w:rsidRPr="000D1244" w:rsidRDefault="00B26E67" w:rsidP="000D1244">
      <w:pPr>
        <w:autoSpaceDE w:val="0"/>
        <w:autoSpaceDN w:val="0"/>
        <w:adjustRightInd w:val="0"/>
        <w:spacing w:after="0"/>
        <w:jc w:val="both"/>
        <w:rPr>
          <w:rFonts w:ascii="Times New Roman" w:hAnsi="Times New Roman"/>
          <w:sz w:val="24"/>
          <w:szCs w:val="24"/>
        </w:rPr>
      </w:pPr>
      <w:r w:rsidRPr="000D1244">
        <w:rPr>
          <w:rFonts w:ascii="Times New Roman" w:hAnsi="Times New Roman"/>
          <w:sz w:val="24"/>
          <w:szCs w:val="24"/>
        </w:rPr>
        <w:tab/>
        <w:t>Реализация мероприятий Подпрограммы позволит снизить протяженность автомобильных дорог общего пользования местного значения, не отвечающих нормативным требованиям, улучшить транспортно-эксплуатационное состояние автомобильных дорог и безопасность дорожного движения по ним.</w:t>
      </w:r>
    </w:p>
    <w:p w:rsidR="00B26E67" w:rsidRPr="000D1244" w:rsidRDefault="00B26E67" w:rsidP="000D1244">
      <w:pPr>
        <w:autoSpaceDE w:val="0"/>
        <w:autoSpaceDN w:val="0"/>
        <w:adjustRightInd w:val="0"/>
        <w:spacing w:after="0"/>
        <w:jc w:val="both"/>
        <w:rPr>
          <w:rFonts w:ascii="Times New Roman" w:hAnsi="Times New Roman"/>
          <w:sz w:val="24"/>
          <w:szCs w:val="24"/>
        </w:rPr>
      </w:pPr>
      <w:r w:rsidRPr="000D1244">
        <w:rPr>
          <w:rFonts w:ascii="Times New Roman" w:hAnsi="Times New Roman"/>
          <w:sz w:val="24"/>
          <w:szCs w:val="24"/>
        </w:rPr>
        <w:tab/>
        <w:t xml:space="preserve">Кроме того, развитие и модернизация автомобильных дорог местного значения обеспечит положительный экономический эффект как в отраслях, связанных с дорожной деятельностью, так и во всей инфраструктуре поселка. </w:t>
      </w:r>
    </w:p>
    <w:p w:rsidR="00B26E67" w:rsidRPr="000D1244" w:rsidRDefault="00B26E67" w:rsidP="000D1244">
      <w:pPr>
        <w:autoSpaceDE w:val="0"/>
        <w:autoSpaceDN w:val="0"/>
        <w:adjustRightInd w:val="0"/>
        <w:spacing w:after="0"/>
        <w:jc w:val="both"/>
        <w:rPr>
          <w:rFonts w:ascii="Times New Roman" w:hAnsi="Times New Roman"/>
          <w:sz w:val="24"/>
          <w:szCs w:val="24"/>
        </w:rPr>
      </w:pPr>
      <w:r w:rsidRPr="000D1244">
        <w:rPr>
          <w:rFonts w:ascii="Times New Roman" w:hAnsi="Times New Roman"/>
          <w:sz w:val="24"/>
          <w:szCs w:val="24"/>
        </w:rPr>
        <w:tab/>
        <w:t xml:space="preserve">Реализация программных мероприятий позволит привести в нормативное состояние автомобильные дороги местного значения и мостовое хозяйство поселка </w:t>
      </w:r>
      <w:r w:rsidR="000D1244" w:rsidRPr="000D1244">
        <w:rPr>
          <w:rFonts w:ascii="Times New Roman" w:hAnsi="Times New Roman"/>
          <w:sz w:val="24"/>
          <w:szCs w:val="24"/>
        </w:rPr>
        <w:t>Юкта</w:t>
      </w:r>
      <w:r w:rsidRPr="000D1244">
        <w:rPr>
          <w:rFonts w:ascii="Times New Roman" w:hAnsi="Times New Roman"/>
          <w:sz w:val="24"/>
          <w:szCs w:val="24"/>
        </w:rPr>
        <w:t>, увеличит пропускную способность и грузооборот необходимый для устойчивого развития поселка.</w:t>
      </w:r>
    </w:p>
    <w:p w:rsidR="00B26E67" w:rsidRPr="000D1244" w:rsidRDefault="00B26E67" w:rsidP="000D1244">
      <w:pPr>
        <w:autoSpaceDE w:val="0"/>
        <w:autoSpaceDN w:val="0"/>
        <w:adjustRightInd w:val="0"/>
        <w:spacing w:after="0"/>
        <w:jc w:val="both"/>
        <w:rPr>
          <w:rFonts w:ascii="Times New Roman" w:hAnsi="Times New Roman"/>
          <w:sz w:val="24"/>
          <w:szCs w:val="24"/>
        </w:rPr>
      </w:pPr>
    </w:p>
    <w:p w:rsidR="00B26E67" w:rsidRPr="000D1244" w:rsidRDefault="00B26E67" w:rsidP="000D1244">
      <w:pPr>
        <w:autoSpaceDE w:val="0"/>
        <w:autoSpaceDN w:val="0"/>
        <w:adjustRightInd w:val="0"/>
        <w:spacing w:after="0"/>
        <w:jc w:val="center"/>
        <w:rPr>
          <w:rFonts w:ascii="Times New Roman" w:hAnsi="Times New Roman"/>
          <w:b/>
          <w:sz w:val="24"/>
          <w:szCs w:val="24"/>
        </w:rPr>
      </w:pPr>
      <w:r w:rsidRPr="000D1244">
        <w:rPr>
          <w:rFonts w:ascii="Times New Roman" w:hAnsi="Times New Roman"/>
          <w:b/>
          <w:sz w:val="24"/>
          <w:szCs w:val="24"/>
        </w:rPr>
        <w:t>2.6. Мероприятия Подпрограммы</w:t>
      </w:r>
    </w:p>
    <w:p w:rsidR="00B26E67" w:rsidRPr="000D1244" w:rsidRDefault="00B26E67" w:rsidP="000D1244">
      <w:pPr>
        <w:autoSpaceDE w:val="0"/>
        <w:autoSpaceDN w:val="0"/>
        <w:adjustRightInd w:val="0"/>
        <w:spacing w:after="0"/>
        <w:jc w:val="both"/>
        <w:rPr>
          <w:rFonts w:ascii="Times New Roman" w:hAnsi="Times New Roman"/>
          <w:b/>
          <w:sz w:val="24"/>
          <w:szCs w:val="24"/>
        </w:rPr>
      </w:pPr>
    </w:p>
    <w:p w:rsidR="00B26E67" w:rsidRPr="000D1244" w:rsidRDefault="00B26E67" w:rsidP="000D1244">
      <w:pPr>
        <w:autoSpaceDE w:val="0"/>
        <w:autoSpaceDN w:val="0"/>
        <w:adjustRightInd w:val="0"/>
        <w:spacing w:after="0"/>
        <w:jc w:val="both"/>
        <w:rPr>
          <w:rFonts w:ascii="Times New Roman" w:hAnsi="Times New Roman"/>
          <w:sz w:val="24"/>
          <w:szCs w:val="24"/>
        </w:rPr>
      </w:pPr>
      <w:r w:rsidRPr="000D1244">
        <w:rPr>
          <w:rFonts w:ascii="Times New Roman" w:hAnsi="Times New Roman"/>
          <w:sz w:val="24"/>
          <w:szCs w:val="24"/>
        </w:rPr>
        <w:tab/>
        <w:t>Перечень мероприятий Подпрограммы приведен в приложении № 2 к Подпрограмме.</w:t>
      </w:r>
    </w:p>
    <w:p w:rsidR="00B26E67" w:rsidRPr="000D1244" w:rsidRDefault="00B26E67" w:rsidP="000D1244">
      <w:pPr>
        <w:autoSpaceDE w:val="0"/>
        <w:autoSpaceDN w:val="0"/>
        <w:adjustRightInd w:val="0"/>
        <w:spacing w:after="0"/>
        <w:jc w:val="both"/>
        <w:rPr>
          <w:rFonts w:ascii="Times New Roman" w:hAnsi="Times New Roman"/>
          <w:sz w:val="24"/>
          <w:szCs w:val="24"/>
        </w:rPr>
      </w:pPr>
    </w:p>
    <w:p w:rsidR="00B26E67" w:rsidRPr="000D1244" w:rsidRDefault="00B26E67" w:rsidP="000D1244">
      <w:pPr>
        <w:spacing w:after="0"/>
        <w:ind w:left="720"/>
        <w:jc w:val="center"/>
        <w:rPr>
          <w:rFonts w:ascii="Times New Roman" w:hAnsi="Times New Roman"/>
          <w:b/>
          <w:sz w:val="24"/>
          <w:szCs w:val="24"/>
        </w:rPr>
      </w:pPr>
      <w:r w:rsidRPr="000D1244">
        <w:rPr>
          <w:rFonts w:ascii="Times New Roman" w:hAnsi="Times New Roman"/>
          <w:b/>
          <w:sz w:val="24"/>
          <w:szCs w:val="24"/>
        </w:rPr>
        <w:t>2.7. Обоснование финансовых, материальных и трудовых затрат</w:t>
      </w:r>
    </w:p>
    <w:p w:rsidR="00B26E67" w:rsidRPr="000D1244" w:rsidRDefault="00B26E67" w:rsidP="000D1244">
      <w:pPr>
        <w:spacing w:after="0"/>
        <w:ind w:left="720"/>
        <w:jc w:val="center"/>
        <w:rPr>
          <w:rFonts w:ascii="Times New Roman" w:hAnsi="Times New Roman"/>
          <w:b/>
          <w:sz w:val="24"/>
          <w:szCs w:val="24"/>
        </w:rPr>
      </w:pPr>
      <w:r w:rsidRPr="000D1244">
        <w:rPr>
          <w:rFonts w:ascii="Times New Roman" w:hAnsi="Times New Roman"/>
          <w:b/>
          <w:sz w:val="24"/>
          <w:szCs w:val="24"/>
        </w:rPr>
        <w:t>с указанием источников финансирования</w:t>
      </w:r>
    </w:p>
    <w:p w:rsidR="00B26E67" w:rsidRPr="000D1244" w:rsidRDefault="00B26E67" w:rsidP="000D1244">
      <w:pPr>
        <w:spacing w:after="0"/>
        <w:jc w:val="both"/>
        <w:rPr>
          <w:rFonts w:ascii="Times New Roman" w:hAnsi="Times New Roman"/>
          <w:sz w:val="24"/>
          <w:szCs w:val="24"/>
        </w:rPr>
      </w:pPr>
    </w:p>
    <w:p w:rsidR="00B26E67" w:rsidRPr="000D1244" w:rsidRDefault="00B26E67" w:rsidP="000D1244">
      <w:pPr>
        <w:autoSpaceDE w:val="0"/>
        <w:autoSpaceDN w:val="0"/>
        <w:adjustRightInd w:val="0"/>
        <w:spacing w:after="0"/>
        <w:ind w:firstLine="720"/>
        <w:jc w:val="both"/>
        <w:outlineLvl w:val="2"/>
        <w:rPr>
          <w:rFonts w:ascii="Times New Roman" w:hAnsi="Times New Roman"/>
          <w:sz w:val="24"/>
          <w:szCs w:val="24"/>
        </w:rPr>
      </w:pPr>
      <w:r w:rsidRPr="000D1244">
        <w:rPr>
          <w:rFonts w:ascii="Times New Roman" w:hAnsi="Times New Roman"/>
          <w:sz w:val="24"/>
          <w:szCs w:val="24"/>
        </w:rPr>
        <w:t>Информация по данному разделу представлена в приложении № 2 к подпрограмме.</w:t>
      </w:r>
    </w:p>
    <w:p w:rsidR="00B26E67" w:rsidRPr="000D1244" w:rsidRDefault="00B26E67" w:rsidP="000D1244">
      <w:pPr>
        <w:widowControl w:val="0"/>
        <w:autoSpaceDE w:val="0"/>
        <w:autoSpaceDN w:val="0"/>
        <w:adjustRightInd w:val="0"/>
        <w:spacing w:after="0"/>
        <w:ind w:firstLine="708"/>
        <w:jc w:val="both"/>
        <w:rPr>
          <w:rFonts w:ascii="Times New Roman" w:hAnsi="Times New Roman"/>
          <w:sz w:val="24"/>
          <w:szCs w:val="24"/>
        </w:rPr>
      </w:pPr>
      <w:r w:rsidRPr="000D1244">
        <w:rPr>
          <w:rFonts w:ascii="Times New Roman" w:hAnsi="Times New Roman"/>
          <w:sz w:val="24"/>
          <w:szCs w:val="24"/>
        </w:rPr>
        <w:t xml:space="preserve">Ежегодные объемы финансирования Подпрограммы уточняются при составлении и уточнении бюджета поселка </w:t>
      </w:r>
      <w:r w:rsidR="000D1244" w:rsidRPr="000D1244">
        <w:rPr>
          <w:rFonts w:ascii="Times New Roman" w:hAnsi="Times New Roman"/>
          <w:sz w:val="24"/>
          <w:szCs w:val="24"/>
        </w:rPr>
        <w:t>Юкта</w:t>
      </w:r>
      <w:r w:rsidRPr="000D1244">
        <w:rPr>
          <w:rFonts w:ascii="Times New Roman" w:hAnsi="Times New Roman"/>
          <w:sz w:val="24"/>
          <w:szCs w:val="24"/>
        </w:rPr>
        <w:t xml:space="preserve"> на соответствующий финансовый</w:t>
      </w:r>
      <w:r w:rsidRPr="000D1244">
        <w:rPr>
          <w:rFonts w:ascii="Times New Roman" w:hAnsi="Times New Roman"/>
          <w:color w:val="00B0F0"/>
          <w:sz w:val="24"/>
          <w:szCs w:val="24"/>
        </w:rPr>
        <w:t xml:space="preserve"> </w:t>
      </w:r>
      <w:r w:rsidRPr="000D1244">
        <w:rPr>
          <w:rFonts w:ascii="Times New Roman" w:hAnsi="Times New Roman"/>
          <w:sz w:val="24"/>
          <w:szCs w:val="24"/>
        </w:rPr>
        <w:t>год.</w:t>
      </w:r>
    </w:p>
    <w:p w:rsidR="00593285" w:rsidRPr="000D1244" w:rsidRDefault="00593285" w:rsidP="000D1244">
      <w:pPr>
        <w:framePr w:hSpace="180" w:wrap="around" w:vAnchor="text" w:hAnchor="margin" w:xAlign="center" w:y="148"/>
        <w:autoSpaceDE w:val="0"/>
        <w:autoSpaceDN w:val="0"/>
        <w:adjustRightInd w:val="0"/>
        <w:spacing w:after="0" w:line="240" w:lineRule="auto"/>
        <w:jc w:val="both"/>
        <w:rPr>
          <w:rFonts w:ascii="Times New Roman" w:hAnsi="Times New Roman"/>
          <w:sz w:val="24"/>
          <w:szCs w:val="24"/>
          <w:lang w:eastAsia="ru-RU"/>
        </w:rPr>
      </w:pPr>
      <w:r w:rsidRPr="000D1244">
        <w:rPr>
          <w:rFonts w:ascii="Times New Roman" w:hAnsi="Times New Roman"/>
          <w:sz w:val="24"/>
          <w:szCs w:val="24"/>
          <w:lang w:eastAsia="ru-RU"/>
        </w:rPr>
        <w:t>Глава поселка Юкта                                                                                                        О.Э. Алексеева</w:t>
      </w:r>
    </w:p>
    <w:p w:rsidR="00593285" w:rsidRPr="000D1244" w:rsidRDefault="00593285" w:rsidP="000D1244">
      <w:pPr>
        <w:autoSpaceDE w:val="0"/>
        <w:autoSpaceDN w:val="0"/>
        <w:adjustRightInd w:val="0"/>
        <w:spacing w:after="0" w:line="240" w:lineRule="auto"/>
        <w:rPr>
          <w:rFonts w:ascii="Times New Roman" w:hAnsi="Times New Roman"/>
          <w:sz w:val="24"/>
          <w:szCs w:val="24"/>
        </w:rPr>
        <w:sectPr w:rsidR="00593285" w:rsidRPr="000D1244" w:rsidSect="00F95D62">
          <w:headerReference w:type="default" r:id="rId13"/>
          <w:pgSz w:w="11905" w:h="16838"/>
          <w:pgMar w:top="851" w:right="992" w:bottom="992" w:left="851" w:header="425" w:footer="720" w:gutter="0"/>
          <w:cols w:space="720"/>
          <w:noEndnote/>
          <w:titlePg/>
          <w:docGrid w:linePitch="299"/>
        </w:sectPr>
      </w:pPr>
    </w:p>
    <w:p w:rsidR="00593285" w:rsidRPr="000D1244" w:rsidRDefault="00593285" w:rsidP="000D1244">
      <w:pPr>
        <w:autoSpaceDE w:val="0"/>
        <w:autoSpaceDN w:val="0"/>
        <w:adjustRightInd w:val="0"/>
        <w:spacing w:after="0" w:line="240" w:lineRule="auto"/>
        <w:jc w:val="right"/>
        <w:rPr>
          <w:rFonts w:ascii="Times New Roman" w:hAnsi="Times New Roman"/>
          <w:sz w:val="24"/>
          <w:szCs w:val="24"/>
        </w:rPr>
      </w:pPr>
      <w:r w:rsidRPr="000D1244">
        <w:rPr>
          <w:rFonts w:ascii="Times New Roman" w:hAnsi="Times New Roman"/>
          <w:sz w:val="24"/>
          <w:szCs w:val="24"/>
        </w:rPr>
        <w:lastRenderedPageBreak/>
        <w:tab/>
        <w:t xml:space="preserve">        </w:t>
      </w:r>
    </w:p>
    <w:p w:rsidR="00593285" w:rsidRPr="000D1244" w:rsidRDefault="00593285" w:rsidP="000D1244">
      <w:pPr>
        <w:pStyle w:val="ConsPlusNormal"/>
        <w:widowControl/>
        <w:ind w:left="10065" w:firstLine="0"/>
        <w:jc w:val="right"/>
        <w:outlineLvl w:val="2"/>
        <w:rPr>
          <w:rFonts w:ascii="Times New Roman" w:hAnsi="Times New Roman" w:cs="Times New Roman"/>
          <w:sz w:val="24"/>
          <w:szCs w:val="24"/>
        </w:rPr>
      </w:pPr>
    </w:p>
    <w:p w:rsidR="00593285" w:rsidRPr="000D1244" w:rsidRDefault="00593285" w:rsidP="000D1244">
      <w:pPr>
        <w:pStyle w:val="ConsPlusNormal"/>
        <w:widowControl/>
        <w:ind w:left="10065" w:firstLine="0"/>
        <w:jc w:val="right"/>
        <w:outlineLvl w:val="2"/>
        <w:rPr>
          <w:rFonts w:ascii="Times New Roman" w:hAnsi="Times New Roman" w:cs="Times New Roman"/>
          <w:sz w:val="24"/>
          <w:szCs w:val="24"/>
        </w:rPr>
      </w:pPr>
    </w:p>
    <w:p w:rsidR="00593285" w:rsidRPr="000D1244" w:rsidRDefault="00593285" w:rsidP="000D1244">
      <w:pPr>
        <w:pStyle w:val="ConsPlusNormal"/>
        <w:widowControl/>
        <w:ind w:left="10065" w:firstLine="0"/>
        <w:jc w:val="right"/>
        <w:outlineLvl w:val="2"/>
        <w:rPr>
          <w:rFonts w:ascii="Times New Roman" w:hAnsi="Times New Roman" w:cs="Times New Roman"/>
          <w:sz w:val="24"/>
          <w:szCs w:val="24"/>
        </w:rPr>
      </w:pPr>
    </w:p>
    <w:p w:rsidR="00593285" w:rsidRPr="000D1244" w:rsidRDefault="00593285" w:rsidP="000D1244">
      <w:pPr>
        <w:pStyle w:val="ConsPlusNormal"/>
        <w:widowControl/>
        <w:ind w:left="10065" w:firstLine="0"/>
        <w:jc w:val="right"/>
        <w:outlineLvl w:val="2"/>
        <w:rPr>
          <w:rFonts w:ascii="Times New Roman" w:hAnsi="Times New Roman" w:cs="Times New Roman"/>
          <w:sz w:val="24"/>
          <w:szCs w:val="24"/>
        </w:rPr>
      </w:pPr>
    </w:p>
    <w:p w:rsidR="00593285" w:rsidRPr="000D1244" w:rsidRDefault="00593285" w:rsidP="000D1244">
      <w:pPr>
        <w:pStyle w:val="ConsPlusNormal"/>
        <w:widowControl/>
        <w:ind w:left="10065" w:firstLine="0"/>
        <w:jc w:val="right"/>
        <w:outlineLvl w:val="2"/>
        <w:rPr>
          <w:rFonts w:ascii="Times New Roman" w:hAnsi="Times New Roman" w:cs="Times New Roman"/>
          <w:sz w:val="24"/>
          <w:szCs w:val="24"/>
        </w:rPr>
      </w:pPr>
      <w:r w:rsidRPr="000D1244">
        <w:rPr>
          <w:rFonts w:ascii="Times New Roman" w:hAnsi="Times New Roman" w:cs="Times New Roman"/>
          <w:sz w:val="24"/>
          <w:szCs w:val="24"/>
        </w:rPr>
        <w:t xml:space="preserve">Приложение № </w:t>
      </w:r>
      <w:r w:rsidR="00B26E67" w:rsidRPr="000D1244">
        <w:rPr>
          <w:rFonts w:ascii="Times New Roman" w:hAnsi="Times New Roman" w:cs="Times New Roman"/>
          <w:sz w:val="24"/>
          <w:szCs w:val="24"/>
        </w:rPr>
        <w:t>1</w:t>
      </w:r>
    </w:p>
    <w:p w:rsidR="00593285" w:rsidRPr="000D1244" w:rsidRDefault="00593285" w:rsidP="000D1244">
      <w:pPr>
        <w:pStyle w:val="ad"/>
        <w:ind w:left="283"/>
        <w:jc w:val="right"/>
        <w:outlineLvl w:val="0"/>
        <w:rPr>
          <w:rFonts w:ascii="Times New Roman" w:eastAsia="Times New Roman" w:hAnsi="Times New Roman"/>
          <w:sz w:val="24"/>
          <w:szCs w:val="24"/>
        </w:rPr>
      </w:pPr>
      <w:r w:rsidRPr="000D1244">
        <w:rPr>
          <w:rFonts w:ascii="Times New Roman" w:hAnsi="Times New Roman"/>
          <w:sz w:val="24"/>
          <w:szCs w:val="24"/>
        </w:rPr>
        <w:t xml:space="preserve">к подпрограмме </w:t>
      </w:r>
      <w:r w:rsidRPr="000D1244">
        <w:rPr>
          <w:rFonts w:ascii="Times New Roman" w:eastAsia="Times New Roman" w:hAnsi="Times New Roman"/>
          <w:sz w:val="24"/>
          <w:szCs w:val="24"/>
        </w:rPr>
        <w:t xml:space="preserve">«Дорожная деятельность в отношении </w:t>
      </w:r>
    </w:p>
    <w:p w:rsidR="00593285" w:rsidRPr="000D1244" w:rsidRDefault="00593285" w:rsidP="000D1244">
      <w:pPr>
        <w:pStyle w:val="ad"/>
        <w:ind w:left="283"/>
        <w:jc w:val="right"/>
        <w:outlineLvl w:val="0"/>
        <w:rPr>
          <w:rFonts w:ascii="Times New Roman" w:hAnsi="Times New Roman"/>
          <w:sz w:val="24"/>
          <w:szCs w:val="24"/>
        </w:rPr>
      </w:pPr>
      <w:r w:rsidRPr="000D1244">
        <w:rPr>
          <w:rFonts w:ascii="Times New Roman" w:eastAsia="Times New Roman" w:hAnsi="Times New Roman"/>
          <w:sz w:val="24"/>
          <w:szCs w:val="24"/>
        </w:rPr>
        <w:t xml:space="preserve">дорог местного </w:t>
      </w:r>
      <w:r w:rsidRPr="000D1244">
        <w:rPr>
          <w:rFonts w:ascii="Times New Roman" w:hAnsi="Times New Roman"/>
          <w:sz w:val="24"/>
          <w:szCs w:val="24"/>
        </w:rPr>
        <w:t xml:space="preserve"> </w:t>
      </w:r>
      <w:r w:rsidRPr="000D1244">
        <w:rPr>
          <w:rFonts w:ascii="Times New Roman" w:eastAsia="Times New Roman" w:hAnsi="Times New Roman"/>
          <w:sz w:val="24"/>
          <w:szCs w:val="24"/>
        </w:rPr>
        <w:t xml:space="preserve">значения поселка Юкта и обеспечение  </w:t>
      </w:r>
    </w:p>
    <w:p w:rsidR="00593285" w:rsidRPr="000D1244" w:rsidRDefault="00593285" w:rsidP="000D1244">
      <w:pPr>
        <w:pStyle w:val="ad"/>
        <w:ind w:left="283"/>
        <w:jc w:val="right"/>
        <w:outlineLvl w:val="0"/>
        <w:rPr>
          <w:rFonts w:ascii="Times New Roman" w:eastAsia="Times New Roman" w:hAnsi="Times New Roman"/>
          <w:sz w:val="24"/>
          <w:szCs w:val="24"/>
        </w:rPr>
      </w:pPr>
      <w:r w:rsidRPr="000D1244">
        <w:rPr>
          <w:rFonts w:ascii="Times New Roman" w:eastAsia="Times New Roman" w:hAnsi="Times New Roman"/>
          <w:sz w:val="24"/>
          <w:szCs w:val="24"/>
        </w:rPr>
        <w:t>безопасности дорожного движения</w:t>
      </w:r>
      <w:r w:rsidRPr="000D1244">
        <w:rPr>
          <w:rFonts w:ascii="Times New Roman" w:eastAsia="Times New Roman" w:hAnsi="Times New Roman"/>
          <w:b/>
          <w:sz w:val="24"/>
          <w:szCs w:val="24"/>
        </w:rPr>
        <w:t>».</w:t>
      </w:r>
      <w:r w:rsidRPr="000D1244">
        <w:rPr>
          <w:rFonts w:ascii="Times New Roman" w:hAnsi="Times New Roman"/>
          <w:sz w:val="24"/>
          <w:szCs w:val="24"/>
        </w:rPr>
        <w:t xml:space="preserve"> </w:t>
      </w:r>
    </w:p>
    <w:p w:rsidR="00593285" w:rsidRPr="000D1244" w:rsidRDefault="00593285" w:rsidP="000D1244">
      <w:pPr>
        <w:pStyle w:val="ConsPlusNormal"/>
        <w:widowControl/>
        <w:ind w:left="10065" w:firstLine="0"/>
        <w:jc w:val="right"/>
        <w:outlineLvl w:val="2"/>
        <w:rPr>
          <w:rFonts w:ascii="Times New Roman" w:hAnsi="Times New Roman" w:cs="Times New Roman"/>
          <w:sz w:val="24"/>
          <w:szCs w:val="24"/>
        </w:rPr>
      </w:pPr>
    </w:p>
    <w:p w:rsidR="00593285" w:rsidRPr="000D1244" w:rsidRDefault="00593285" w:rsidP="000D1244">
      <w:pPr>
        <w:autoSpaceDE w:val="0"/>
        <w:autoSpaceDN w:val="0"/>
        <w:adjustRightInd w:val="0"/>
        <w:spacing w:after="0" w:line="240" w:lineRule="auto"/>
        <w:jc w:val="center"/>
        <w:rPr>
          <w:rFonts w:ascii="Times New Roman" w:hAnsi="Times New Roman"/>
          <w:b/>
          <w:sz w:val="24"/>
          <w:szCs w:val="24"/>
        </w:rPr>
      </w:pPr>
      <w:r w:rsidRPr="000D1244">
        <w:rPr>
          <w:rFonts w:ascii="Times New Roman" w:hAnsi="Times New Roman"/>
          <w:b/>
          <w:sz w:val="24"/>
          <w:szCs w:val="24"/>
        </w:rPr>
        <w:t xml:space="preserve">Перечень целевых индикаторов подпрограммы </w:t>
      </w:r>
    </w:p>
    <w:p w:rsidR="00593285" w:rsidRPr="000D1244" w:rsidRDefault="00593285" w:rsidP="000D1244">
      <w:pPr>
        <w:autoSpaceDE w:val="0"/>
        <w:autoSpaceDN w:val="0"/>
        <w:adjustRightInd w:val="0"/>
        <w:spacing w:after="0" w:line="240" w:lineRule="auto"/>
        <w:jc w:val="center"/>
        <w:rPr>
          <w:rFonts w:ascii="Times New Roman" w:hAnsi="Times New Roman"/>
          <w:b/>
          <w:sz w:val="24"/>
          <w:szCs w:val="24"/>
        </w:rPr>
      </w:pPr>
    </w:p>
    <w:p w:rsidR="00593285" w:rsidRPr="000D1244" w:rsidRDefault="00593285" w:rsidP="000D1244">
      <w:pPr>
        <w:autoSpaceDE w:val="0"/>
        <w:autoSpaceDN w:val="0"/>
        <w:adjustRightInd w:val="0"/>
        <w:spacing w:after="0" w:line="240" w:lineRule="auto"/>
        <w:jc w:val="center"/>
        <w:rPr>
          <w:rFonts w:ascii="Times New Roman" w:eastAsia="Times New Roman" w:hAnsi="Times New Roman"/>
          <w:b/>
          <w:sz w:val="24"/>
          <w:szCs w:val="24"/>
        </w:rPr>
      </w:pPr>
      <w:r w:rsidRPr="000D1244">
        <w:rPr>
          <w:rFonts w:ascii="Times New Roman" w:eastAsia="Times New Roman" w:hAnsi="Times New Roman"/>
          <w:b/>
          <w:sz w:val="24"/>
          <w:szCs w:val="24"/>
        </w:rPr>
        <w:t xml:space="preserve">«Дорожная деятельность в отношении дорог местного значения поселка </w:t>
      </w:r>
    </w:p>
    <w:p w:rsidR="00593285" w:rsidRPr="000D1244" w:rsidRDefault="00593285" w:rsidP="000D1244">
      <w:pPr>
        <w:autoSpaceDE w:val="0"/>
        <w:autoSpaceDN w:val="0"/>
        <w:adjustRightInd w:val="0"/>
        <w:spacing w:after="0" w:line="240" w:lineRule="auto"/>
        <w:jc w:val="center"/>
        <w:rPr>
          <w:rFonts w:ascii="Times New Roman" w:hAnsi="Times New Roman"/>
          <w:b/>
          <w:sz w:val="24"/>
          <w:szCs w:val="24"/>
        </w:rPr>
      </w:pPr>
      <w:r w:rsidRPr="000D1244">
        <w:rPr>
          <w:rFonts w:ascii="Times New Roman" w:eastAsia="Times New Roman" w:hAnsi="Times New Roman"/>
          <w:b/>
          <w:sz w:val="24"/>
          <w:szCs w:val="24"/>
        </w:rPr>
        <w:t>Юкта и обеспечение безопасности дорожного движения».</w:t>
      </w:r>
    </w:p>
    <w:tbl>
      <w:tblPr>
        <w:tblW w:w="15026" w:type="dxa"/>
        <w:tblInd w:w="-497" w:type="dxa"/>
        <w:tblLayout w:type="fixed"/>
        <w:tblCellMar>
          <w:left w:w="70" w:type="dxa"/>
          <w:right w:w="70" w:type="dxa"/>
        </w:tblCellMar>
        <w:tblLook w:val="0000"/>
      </w:tblPr>
      <w:tblGrid>
        <w:gridCol w:w="851"/>
        <w:gridCol w:w="5103"/>
        <w:gridCol w:w="1417"/>
        <w:gridCol w:w="1701"/>
        <w:gridCol w:w="1276"/>
        <w:gridCol w:w="1134"/>
        <w:gridCol w:w="1276"/>
        <w:gridCol w:w="1134"/>
        <w:gridCol w:w="1134"/>
      </w:tblGrid>
      <w:tr w:rsidR="00CF36A5" w:rsidRPr="000D1244" w:rsidTr="00593285">
        <w:trPr>
          <w:cantSplit/>
          <w:trHeight w:val="240"/>
        </w:trPr>
        <w:tc>
          <w:tcPr>
            <w:tcW w:w="851" w:type="dxa"/>
            <w:tcBorders>
              <w:top w:val="single" w:sz="6" w:space="0" w:color="auto"/>
              <w:left w:val="single" w:sz="6" w:space="0" w:color="auto"/>
              <w:bottom w:val="single" w:sz="6" w:space="0" w:color="auto"/>
              <w:right w:val="single" w:sz="6" w:space="0" w:color="auto"/>
            </w:tcBorders>
            <w:vAlign w:val="center"/>
          </w:tcPr>
          <w:p w:rsidR="00CF36A5" w:rsidRPr="000D1244" w:rsidRDefault="00CF36A5" w:rsidP="000D1244">
            <w:pPr>
              <w:pStyle w:val="ConsPlusNormal"/>
              <w:widowControl/>
              <w:ind w:firstLine="0"/>
              <w:jc w:val="center"/>
              <w:rPr>
                <w:rFonts w:ascii="Times New Roman" w:hAnsi="Times New Roman" w:cs="Times New Roman"/>
                <w:sz w:val="24"/>
                <w:szCs w:val="24"/>
              </w:rPr>
            </w:pPr>
            <w:r w:rsidRPr="000D1244">
              <w:rPr>
                <w:rFonts w:ascii="Times New Roman" w:hAnsi="Times New Roman" w:cs="Times New Roman"/>
                <w:sz w:val="24"/>
                <w:szCs w:val="24"/>
              </w:rPr>
              <w:t xml:space="preserve">№  </w:t>
            </w:r>
            <w:r w:rsidRPr="000D1244">
              <w:rPr>
                <w:rFonts w:ascii="Times New Roman" w:hAnsi="Times New Roman" w:cs="Times New Roman"/>
                <w:sz w:val="24"/>
                <w:szCs w:val="24"/>
              </w:rPr>
              <w:br/>
              <w:t>п/п</w:t>
            </w:r>
          </w:p>
        </w:tc>
        <w:tc>
          <w:tcPr>
            <w:tcW w:w="5103" w:type="dxa"/>
            <w:tcBorders>
              <w:top w:val="single" w:sz="6" w:space="0" w:color="auto"/>
              <w:left w:val="single" w:sz="6" w:space="0" w:color="auto"/>
              <w:bottom w:val="single" w:sz="6" w:space="0" w:color="auto"/>
              <w:right w:val="single" w:sz="6" w:space="0" w:color="auto"/>
            </w:tcBorders>
            <w:vAlign w:val="center"/>
          </w:tcPr>
          <w:p w:rsidR="00CF36A5" w:rsidRPr="000D1244" w:rsidRDefault="00CF36A5" w:rsidP="000D1244">
            <w:pPr>
              <w:pStyle w:val="ConsPlusNormal"/>
              <w:widowControl/>
              <w:ind w:firstLine="0"/>
              <w:jc w:val="center"/>
              <w:rPr>
                <w:rFonts w:ascii="Times New Roman" w:hAnsi="Times New Roman" w:cs="Times New Roman"/>
                <w:sz w:val="24"/>
                <w:szCs w:val="24"/>
              </w:rPr>
            </w:pPr>
            <w:r w:rsidRPr="000D1244">
              <w:rPr>
                <w:rFonts w:ascii="Times New Roman" w:hAnsi="Times New Roman" w:cs="Times New Roman"/>
                <w:sz w:val="24"/>
                <w:szCs w:val="24"/>
              </w:rPr>
              <w:t xml:space="preserve">Цель, целевые индикаторы </w:t>
            </w:r>
            <w:r w:rsidRPr="000D1244">
              <w:rPr>
                <w:rFonts w:ascii="Times New Roman" w:hAnsi="Times New Roman" w:cs="Times New Roman"/>
                <w:sz w:val="24"/>
                <w:szCs w:val="24"/>
              </w:rPr>
              <w:br/>
            </w:r>
          </w:p>
        </w:tc>
        <w:tc>
          <w:tcPr>
            <w:tcW w:w="1417" w:type="dxa"/>
            <w:tcBorders>
              <w:top w:val="single" w:sz="6" w:space="0" w:color="auto"/>
              <w:left w:val="single" w:sz="6" w:space="0" w:color="auto"/>
              <w:bottom w:val="single" w:sz="6" w:space="0" w:color="auto"/>
              <w:right w:val="single" w:sz="6" w:space="0" w:color="auto"/>
            </w:tcBorders>
            <w:vAlign w:val="center"/>
          </w:tcPr>
          <w:p w:rsidR="00CF36A5" w:rsidRPr="000D1244" w:rsidRDefault="00CF36A5" w:rsidP="000D1244">
            <w:pPr>
              <w:pStyle w:val="ConsPlusNormal"/>
              <w:widowControl/>
              <w:ind w:firstLine="0"/>
              <w:jc w:val="center"/>
              <w:rPr>
                <w:rFonts w:ascii="Times New Roman" w:hAnsi="Times New Roman" w:cs="Times New Roman"/>
                <w:sz w:val="24"/>
                <w:szCs w:val="24"/>
              </w:rPr>
            </w:pPr>
            <w:r w:rsidRPr="000D1244">
              <w:rPr>
                <w:rFonts w:ascii="Times New Roman" w:hAnsi="Times New Roman" w:cs="Times New Roman"/>
                <w:sz w:val="24"/>
                <w:szCs w:val="24"/>
              </w:rPr>
              <w:t>Единица</w:t>
            </w:r>
            <w:r w:rsidRPr="000D1244">
              <w:rPr>
                <w:rFonts w:ascii="Times New Roman" w:hAnsi="Times New Roman" w:cs="Times New Roman"/>
                <w:sz w:val="24"/>
                <w:szCs w:val="24"/>
              </w:rPr>
              <w:br/>
              <w:t>измерения</w:t>
            </w:r>
          </w:p>
        </w:tc>
        <w:tc>
          <w:tcPr>
            <w:tcW w:w="1701" w:type="dxa"/>
            <w:tcBorders>
              <w:top w:val="single" w:sz="6" w:space="0" w:color="auto"/>
              <w:left w:val="single" w:sz="6" w:space="0" w:color="auto"/>
              <w:bottom w:val="single" w:sz="6" w:space="0" w:color="auto"/>
              <w:right w:val="single" w:sz="6" w:space="0" w:color="auto"/>
            </w:tcBorders>
            <w:vAlign w:val="center"/>
          </w:tcPr>
          <w:p w:rsidR="00CF36A5" w:rsidRPr="000D1244" w:rsidRDefault="00CF36A5" w:rsidP="000D1244">
            <w:pPr>
              <w:pStyle w:val="ConsPlusNormal"/>
              <w:widowControl/>
              <w:ind w:firstLine="0"/>
              <w:jc w:val="center"/>
              <w:rPr>
                <w:rFonts w:ascii="Times New Roman" w:hAnsi="Times New Roman" w:cs="Times New Roman"/>
                <w:sz w:val="24"/>
                <w:szCs w:val="24"/>
              </w:rPr>
            </w:pPr>
            <w:r w:rsidRPr="000D1244">
              <w:rPr>
                <w:rFonts w:ascii="Times New Roman" w:hAnsi="Times New Roman" w:cs="Times New Roman"/>
                <w:sz w:val="24"/>
                <w:szCs w:val="24"/>
              </w:rPr>
              <w:t xml:space="preserve">Источник </w:t>
            </w:r>
            <w:r w:rsidRPr="000D1244">
              <w:rPr>
                <w:rFonts w:ascii="Times New Roman" w:hAnsi="Times New Roman" w:cs="Times New Roman"/>
                <w:sz w:val="24"/>
                <w:szCs w:val="24"/>
              </w:rPr>
              <w:br/>
              <w:t>информации</w:t>
            </w:r>
          </w:p>
        </w:tc>
        <w:tc>
          <w:tcPr>
            <w:tcW w:w="1276" w:type="dxa"/>
            <w:tcBorders>
              <w:top w:val="single" w:sz="6" w:space="0" w:color="auto"/>
              <w:left w:val="single" w:sz="6" w:space="0" w:color="auto"/>
              <w:bottom w:val="single" w:sz="6" w:space="0" w:color="auto"/>
              <w:right w:val="single" w:sz="6" w:space="0" w:color="auto"/>
            </w:tcBorders>
            <w:vAlign w:val="center"/>
          </w:tcPr>
          <w:p w:rsidR="00CF36A5" w:rsidRPr="000D1244" w:rsidRDefault="00CF36A5" w:rsidP="000D1244">
            <w:pPr>
              <w:pStyle w:val="ConsPlusNormal"/>
              <w:widowControl/>
              <w:ind w:left="-514" w:firstLine="0"/>
              <w:jc w:val="right"/>
              <w:rPr>
                <w:rFonts w:ascii="Times New Roman" w:hAnsi="Times New Roman" w:cs="Times New Roman"/>
                <w:sz w:val="24"/>
                <w:szCs w:val="24"/>
              </w:rPr>
            </w:pPr>
            <w:r w:rsidRPr="000D1244">
              <w:rPr>
                <w:rFonts w:ascii="Times New Roman" w:hAnsi="Times New Roman" w:cs="Times New Roman"/>
                <w:sz w:val="24"/>
                <w:szCs w:val="24"/>
              </w:rPr>
              <w:t>2022 год</w:t>
            </w:r>
          </w:p>
        </w:tc>
        <w:tc>
          <w:tcPr>
            <w:tcW w:w="1134" w:type="dxa"/>
            <w:tcBorders>
              <w:top w:val="single" w:sz="6" w:space="0" w:color="auto"/>
              <w:left w:val="single" w:sz="6" w:space="0" w:color="auto"/>
              <w:bottom w:val="single" w:sz="6" w:space="0" w:color="auto"/>
              <w:right w:val="single" w:sz="6" w:space="0" w:color="auto"/>
            </w:tcBorders>
            <w:vAlign w:val="center"/>
          </w:tcPr>
          <w:p w:rsidR="00CF36A5" w:rsidRPr="000D1244" w:rsidRDefault="00CF36A5" w:rsidP="000D1244">
            <w:pPr>
              <w:pStyle w:val="ConsPlusNormal"/>
              <w:widowControl/>
              <w:ind w:left="-514" w:firstLine="0"/>
              <w:jc w:val="right"/>
              <w:rPr>
                <w:rFonts w:ascii="Times New Roman" w:hAnsi="Times New Roman" w:cs="Times New Roman"/>
                <w:sz w:val="24"/>
                <w:szCs w:val="24"/>
              </w:rPr>
            </w:pPr>
            <w:r w:rsidRPr="000D1244">
              <w:rPr>
                <w:rFonts w:ascii="Times New Roman" w:hAnsi="Times New Roman" w:cs="Times New Roman"/>
                <w:sz w:val="24"/>
                <w:szCs w:val="24"/>
              </w:rPr>
              <w:t>2023год</w:t>
            </w:r>
          </w:p>
        </w:tc>
        <w:tc>
          <w:tcPr>
            <w:tcW w:w="1276" w:type="dxa"/>
            <w:tcBorders>
              <w:top w:val="single" w:sz="6" w:space="0" w:color="auto"/>
              <w:left w:val="single" w:sz="6" w:space="0" w:color="auto"/>
              <w:bottom w:val="single" w:sz="6" w:space="0" w:color="auto"/>
              <w:right w:val="single" w:sz="6" w:space="0" w:color="auto"/>
            </w:tcBorders>
            <w:vAlign w:val="center"/>
          </w:tcPr>
          <w:p w:rsidR="00CF36A5" w:rsidRPr="000D1244" w:rsidRDefault="00CF36A5" w:rsidP="000D1244">
            <w:pPr>
              <w:pStyle w:val="ConsPlusNormal"/>
              <w:widowControl/>
              <w:ind w:left="-514" w:firstLine="0"/>
              <w:jc w:val="right"/>
              <w:rPr>
                <w:rFonts w:ascii="Times New Roman" w:hAnsi="Times New Roman" w:cs="Times New Roman"/>
                <w:sz w:val="24"/>
                <w:szCs w:val="24"/>
              </w:rPr>
            </w:pPr>
            <w:r w:rsidRPr="000D1244">
              <w:rPr>
                <w:rFonts w:ascii="Times New Roman" w:hAnsi="Times New Roman" w:cs="Times New Roman"/>
                <w:sz w:val="24"/>
                <w:szCs w:val="24"/>
              </w:rPr>
              <w:t>2024 год</w:t>
            </w:r>
          </w:p>
        </w:tc>
        <w:tc>
          <w:tcPr>
            <w:tcW w:w="1134" w:type="dxa"/>
            <w:tcBorders>
              <w:top w:val="single" w:sz="6" w:space="0" w:color="auto"/>
              <w:left w:val="single" w:sz="6" w:space="0" w:color="auto"/>
              <w:bottom w:val="single" w:sz="6" w:space="0" w:color="auto"/>
              <w:right w:val="single" w:sz="6" w:space="0" w:color="auto"/>
            </w:tcBorders>
            <w:vAlign w:val="center"/>
          </w:tcPr>
          <w:p w:rsidR="00CF36A5" w:rsidRPr="000D1244" w:rsidRDefault="00CF36A5" w:rsidP="000D1244">
            <w:pPr>
              <w:pStyle w:val="ConsPlusNormal"/>
              <w:widowControl/>
              <w:ind w:left="-514" w:firstLine="0"/>
              <w:jc w:val="right"/>
              <w:rPr>
                <w:rFonts w:ascii="Times New Roman" w:hAnsi="Times New Roman" w:cs="Times New Roman"/>
                <w:sz w:val="24"/>
                <w:szCs w:val="24"/>
              </w:rPr>
            </w:pPr>
            <w:r w:rsidRPr="000D1244">
              <w:rPr>
                <w:rFonts w:ascii="Times New Roman" w:hAnsi="Times New Roman" w:cs="Times New Roman"/>
                <w:sz w:val="24"/>
                <w:szCs w:val="24"/>
              </w:rPr>
              <w:t>2025год</w:t>
            </w:r>
          </w:p>
        </w:tc>
        <w:tc>
          <w:tcPr>
            <w:tcW w:w="1134" w:type="dxa"/>
            <w:tcBorders>
              <w:top w:val="single" w:sz="6" w:space="0" w:color="auto"/>
              <w:left w:val="single" w:sz="6" w:space="0" w:color="auto"/>
              <w:bottom w:val="single" w:sz="6" w:space="0" w:color="auto"/>
              <w:right w:val="single" w:sz="6" w:space="0" w:color="auto"/>
            </w:tcBorders>
            <w:vAlign w:val="center"/>
          </w:tcPr>
          <w:p w:rsidR="00CF36A5" w:rsidRPr="000D1244" w:rsidRDefault="00CF36A5" w:rsidP="000D1244">
            <w:pPr>
              <w:pStyle w:val="ConsPlusNormal"/>
              <w:widowControl/>
              <w:ind w:left="-514" w:firstLine="0"/>
              <w:jc w:val="right"/>
              <w:rPr>
                <w:rFonts w:ascii="Times New Roman" w:hAnsi="Times New Roman" w:cs="Times New Roman"/>
                <w:sz w:val="24"/>
                <w:szCs w:val="24"/>
              </w:rPr>
            </w:pPr>
            <w:r w:rsidRPr="000D1244">
              <w:rPr>
                <w:rFonts w:ascii="Times New Roman" w:hAnsi="Times New Roman" w:cs="Times New Roman"/>
                <w:sz w:val="24"/>
                <w:szCs w:val="24"/>
              </w:rPr>
              <w:t>2026</w:t>
            </w:r>
          </w:p>
        </w:tc>
      </w:tr>
      <w:tr w:rsidR="00CF36A5" w:rsidRPr="000D1244" w:rsidTr="00593285">
        <w:trPr>
          <w:cantSplit/>
          <w:trHeight w:val="240"/>
        </w:trPr>
        <w:tc>
          <w:tcPr>
            <w:tcW w:w="15026" w:type="dxa"/>
            <w:gridSpan w:val="9"/>
            <w:tcBorders>
              <w:top w:val="single" w:sz="4" w:space="0" w:color="auto"/>
              <w:left w:val="single" w:sz="6" w:space="0" w:color="auto"/>
              <w:bottom w:val="single" w:sz="4" w:space="0" w:color="auto"/>
              <w:right w:val="single" w:sz="6" w:space="0" w:color="auto"/>
            </w:tcBorders>
          </w:tcPr>
          <w:p w:rsidR="00CF36A5" w:rsidRPr="000D1244" w:rsidRDefault="00CF36A5" w:rsidP="000D1244">
            <w:pPr>
              <w:pStyle w:val="ConsPlusNormal"/>
              <w:ind w:firstLine="0"/>
              <w:rPr>
                <w:rFonts w:ascii="Times New Roman" w:hAnsi="Times New Roman" w:cs="Times New Roman"/>
                <w:sz w:val="24"/>
                <w:szCs w:val="24"/>
              </w:rPr>
            </w:pPr>
            <w:proofErr w:type="spellStart"/>
            <w:r w:rsidRPr="000D1244">
              <w:rPr>
                <w:rFonts w:ascii="Times New Roman" w:hAnsi="Times New Roman" w:cs="Times New Roman"/>
                <w:sz w:val="24"/>
                <w:szCs w:val="24"/>
              </w:rPr>
              <w:t>Цель</w:t>
            </w:r>
            <w:proofErr w:type="gramStart"/>
            <w:r w:rsidRPr="000D1244">
              <w:rPr>
                <w:rFonts w:ascii="Times New Roman" w:hAnsi="Times New Roman" w:cs="Times New Roman"/>
                <w:sz w:val="24"/>
                <w:szCs w:val="24"/>
              </w:rPr>
              <w:t>:П</w:t>
            </w:r>
            <w:proofErr w:type="gramEnd"/>
            <w:r w:rsidRPr="000D1244">
              <w:rPr>
                <w:rFonts w:ascii="Times New Roman" w:hAnsi="Times New Roman" w:cs="Times New Roman"/>
                <w:sz w:val="24"/>
                <w:szCs w:val="24"/>
              </w:rPr>
              <w:t>овышение</w:t>
            </w:r>
            <w:proofErr w:type="spellEnd"/>
            <w:r w:rsidRPr="000D1244">
              <w:rPr>
                <w:rFonts w:ascii="Times New Roman" w:hAnsi="Times New Roman" w:cs="Times New Roman"/>
                <w:sz w:val="24"/>
                <w:szCs w:val="24"/>
              </w:rPr>
              <w:t xml:space="preserve"> уровня транспортно-эксплуатационного состояния автомобильных дорог местного значения  поселка Юкта</w:t>
            </w:r>
          </w:p>
        </w:tc>
      </w:tr>
      <w:tr w:rsidR="00B26E67" w:rsidRPr="000D1244" w:rsidTr="00593285">
        <w:trPr>
          <w:cantSplit/>
          <w:trHeight w:val="240"/>
        </w:trPr>
        <w:tc>
          <w:tcPr>
            <w:tcW w:w="15026" w:type="dxa"/>
            <w:gridSpan w:val="9"/>
            <w:tcBorders>
              <w:top w:val="single" w:sz="4" w:space="0" w:color="auto"/>
              <w:left w:val="single" w:sz="6" w:space="0" w:color="auto"/>
              <w:bottom w:val="single" w:sz="4" w:space="0" w:color="auto"/>
              <w:right w:val="single" w:sz="6" w:space="0" w:color="auto"/>
            </w:tcBorders>
          </w:tcPr>
          <w:p w:rsidR="00B26E67" w:rsidRPr="000D1244" w:rsidRDefault="00B26E67" w:rsidP="000D1244">
            <w:pPr>
              <w:pStyle w:val="ConsPlusNormal"/>
              <w:ind w:firstLine="0"/>
              <w:rPr>
                <w:rFonts w:ascii="Times New Roman" w:hAnsi="Times New Roman" w:cs="Times New Roman"/>
                <w:sz w:val="24"/>
                <w:szCs w:val="24"/>
              </w:rPr>
            </w:pPr>
            <w:r w:rsidRPr="000D1244">
              <w:rPr>
                <w:rFonts w:ascii="Times New Roman" w:hAnsi="Times New Roman" w:cs="Times New Roman"/>
                <w:sz w:val="24"/>
                <w:szCs w:val="24"/>
                <w:lang w:eastAsia="ar-SA"/>
              </w:rPr>
              <w:t>Задача: выполнение текущих регламентных работ по содержанию автомобильных дорог общего пользования местного значения</w:t>
            </w:r>
          </w:p>
        </w:tc>
      </w:tr>
      <w:tr w:rsidR="00CF36A5" w:rsidRPr="000D1244" w:rsidTr="00593285">
        <w:trPr>
          <w:cantSplit/>
          <w:trHeight w:val="240"/>
        </w:trPr>
        <w:tc>
          <w:tcPr>
            <w:tcW w:w="851" w:type="dxa"/>
            <w:tcBorders>
              <w:top w:val="single" w:sz="4" w:space="0" w:color="auto"/>
              <w:left w:val="single" w:sz="6" w:space="0" w:color="auto"/>
              <w:bottom w:val="single" w:sz="4" w:space="0" w:color="auto"/>
              <w:right w:val="single" w:sz="6" w:space="0" w:color="auto"/>
            </w:tcBorders>
          </w:tcPr>
          <w:p w:rsidR="00CF36A5" w:rsidRPr="000D1244" w:rsidRDefault="00CF36A5" w:rsidP="000D1244">
            <w:pPr>
              <w:pStyle w:val="ConsPlusNormal"/>
              <w:widowControl/>
              <w:ind w:firstLine="0"/>
              <w:jc w:val="center"/>
              <w:rPr>
                <w:rFonts w:ascii="Times New Roman" w:hAnsi="Times New Roman" w:cs="Times New Roman"/>
                <w:sz w:val="24"/>
                <w:szCs w:val="24"/>
              </w:rPr>
            </w:pPr>
            <w:r w:rsidRPr="000D1244">
              <w:rPr>
                <w:rFonts w:ascii="Times New Roman" w:hAnsi="Times New Roman" w:cs="Times New Roman"/>
                <w:sz w:val="24"/>
                <w:szCs w:val="24"/>
              </w:rPr>
              <w:t>1</w:t>
            </w:r>
          </w:p>
        </w:tc>
        <w:tc>
          <w:tcPr>
            <w:tcW w:w="5103" w:type="dxa"/>
            <w:tcBorders>
              <w:top w:val="single" w:sz="4" w:space="0" w:color="auto"/>
              <w:left w:val="single" w:sz="6" w:space="0" w:color="auto"/>
              <w:bottom w:val="single" w:sz="4" w:space="0" w:color="auto"/>
              <w:right w:val="single" w:sz="6" w:space="0" w:color="auto"/>
            </w:tcBorders>
          </w:tcPr>
          <w:p w:rsidR="00CF36A5" w:rsidRPr="000D1244" w:rsidRDefault="00CF36A5" w:rsidP="000D1244">
            <w:pPr>
              <w:autoSpaceDE w:val="0"/>
              <w:autoSpaceDN w:val="0"/>
              <w:adjustRightInd w:val="0"/>
              <w:spacing w:after="0" w:line="240" w:lineRule="auto"/>
              <w:jc w:val="both"/>
              <w:rPr>
                <w:rFonts w:ascii="Times New Roman" w:hAnsi="Times New Roman"/>
                <w:sz w:val="24"/>
                <w:szCs w:val="24"/>
                <w:lang w:eastAsia="ru-RU"/>
              </w:rPr>
            </w:pPr>
            <w:r w:rsidRPr="000D1244">
              <w:rPr>
                <w:rFonts w:ascii="Times New Roman" w:hAnsi="Times New Roman"/>
                <w:sz w:val="24"/>
                <w:szCs w:val="24"/>
                <w:lang w:eastAsia="ru-RU"/>
              </w:rPr>
              <w:t>Доля протяженности автомобильных дорог местного значения, в отношении которых проведен ремонт в общей протяженности автомобильных дорог общего пользования местного значения</w:t>
            </w:r>
          </w:p>
        </w:tc>
        <w:tc>
          <w:tcPr>
            <w:tcW w:w="1417" w:type="dxa"/>
            <w:tcBorders>
              <w:top w:val="single" w:sz="4" w:space="0" w:color="auto"/>
              <w:left w:val="single" w:sz="6" w:space="0" w:color="auto"/>
              <w:bottom w:val="single" w:sz="4" w:space="0" w:color="auto"/>
              <w:right w:val="single" w:sz="6" w:space="0" w:color="auto"/>
            </w:tcBorders>
            <w:vAlign w:val="center"/>
          </w:tcPr>
          <w:p w:rsidR="00CF36A5" w:rsidRPr="000D1244" w:rsidRDefault="00CF36A5" w:rsidP="000D1244">
            <w:pPr>
              <w:pStyle w:val="ConsPlusNormal"/>
              <w:widowControl/>
              <w:ind w:firstLine="0"/>
              <w:jc w:val="center"/>
              <w:rPr>
                <w:rFonts w:ascii="Times New Roman" w:hAnsi="Times New Roman" w:cs="Times New Roman"/>
                <w:sz w:val="24"/>
                <w:szCs w:val="24"/>
              </w:rPr>
            </w:pPr>
            <w:r w:rsidRPr="000D1244">
              <w:rPr>
                <w:rFonts w:ascii="Times New Roman" w:hAnsi="Times New Roman" w:cs="Times New Roman"/>
                <w:sz w:val="24"/>
                <w:szCs w:val="24"/>
              </w:rPr>
              <w:t>%</w:t>
            </w:r>
          </w:p>
        </w:tc>
        <w:tc>
          <w:tcPr>
            <w:tcW w:w="1701" w:type="dxa"/>
            <w:tcBorders>
              <w:top w:val="single" w:sz="4" w:space="0" w:color="auto"/>
              <w:left w:val="single" w:sz="6" w:space="0" w:color="auto"/>
              <w:bottom w:val="single" w:sz="4" w:space="0" w:color="auto"/>
              <w:right w:val="single" w:sz="6" w:space="0" w:color="auto"/>
            </w:tcBorders>
            <w:vAlign w:val="center"/>
          </w:tcPr>
          <w:p w:rsidR="00CF36A5" w:rsidRPr="000D1244" w:rsidRDefault="00CF36A5" w:rsidP="000D1244">
            <w:pPr>
              <w:autoSpaceDE w:val="0"/>
              <w:autoSpaceDN w:val="0"/>
              <w:adjustRightInd w:val="0"/>
              <w:spacing w:after="0" w:line="240" w:lineRule="auto"/>
              <w:jc w:val="center"/>
              <w:rPr>
                <w:rFonts w:ascii="Times New Roman" w:hAnsi="Times New Roman"/>
                <w:sz w:val="24"/>
                <w:szCs w:val="24"/>
              </w:rPr>
            </w:pPr>
            <w:r w:rsidRPr="000D1244">
              <w:rPr>
                <w:rFonts w:ascii="Times New Roman" w:eastAsia="Times New Roman" w:hAnsi="Times New Roman"/>
                <w:sz w:val="24"/>
                <w:szCs w:val="24"/>
                <w:lang w:eastAsia="ru-RU"/>
              </w:rPr>
              <w:t>Муниципальная  статистика</w:t>
            </w:r>
          </w:p>
        </w:tc>
        <w:tc>
          <w:tcPr>
            <w:tcW w:w="1276" w:type="dxa"/>
            <w:tcBorders>
              <w:top w:val="single" w:sz="4" w:space="0" w:color="auto"/>
              <w:left w:val="single" w:sz="6" w:space="0" w:color="auto"/>
              <w:bottom w:val="single" w:sz="4" w:space="0" w:color="auto"/>
              <w:right w:val="single" w:sz="6" w:space="0" w:color="auto"/>
            </w:tcBorders>
            <w:vAlign w:val="center"/>
          </w:tcPr>
          <w:p w:rsidR="00CF36A5" w:rsidRPr="000D1244" w:rsidRDefault="00CF36A5" w:rsidP="000D1244">
            <w:pPr>
              <w:pStyle w:val="ConsPlusNormal"/>
              <w:widowControl/>
              <w:ind w:firstLine="0"/>
              <w:jc w:val="center"/>
              <w:rPr>
                <w:rFonts w:ascii="Times New Roman" w:hAnsi="Times New Roman" w:cs="Times New Roman"/>
                <w:sz w:val="24"/>
                <w:szCs w:val="24"/>
              </w:rPr>
            </w:pPr>
            <w:r w:rsidRPr="000D1244">
              <w:rPr>
                <w:rFonts w:ascii="Times New Roman" w:hAnsi="Times New Roman" w:cs="Times New Roman"/>
                <w:sz w:val="24"/>
                <w:szCs w:val="24"/>
              </w:rPr>
              <w:t>0,0</w:t>
            </w:r>
          </w:p>
        </w:tc>
        <w:tc>
          <w:tcPr>
            <w:tcW w:w="1134" w:type="dxa"/>
            <w:tcBorders>
              <w:top w:val="single" w:sz="4" w:space="0" w:color="auto"/>
              <w:left w:val="single" w:sz="6" w:space="0" w:color="auto"/>
              <w:bottom w:val="single" w:sz="4" w:space="0" w:color="auto"/>
              <w:right w:val="single" w:sz="6" w:space="0" w:color="auto"/>
            </w:tcBorders>
            <w:vAlign w:val="center"/>
          </w:tcPr>
          <w:p w:rsidR="00CF36A5" w:rsidRPr="000D1244" w:rsidRDefault="00CF36A5" w:rsidP="000D1244">
            <w:pPr>
              <w:pStyle w:val="ConsPlusNormal"/>
              <w:widowControl/>
              <w:ind w:firstLine="0"/>
              <w:jc w:val="center"/>
              <w:rPr>
                <w:rFonts w:ascii="Times New Roman" w:hAnsi="Times New Roman" w:cs="Times New Roman"/>
                <w:sz w:val="24"/>
                <w:szCs w:val="24"/>
              </w:rPr>
            </w:pPr>
            <w:r w:rsidRPr="000D1244">
              <w:rPr>
                <w:rFonts w:ascii="Times New Roman" w:hAnsi="Times New Roman" w:cs="Times New Roman"/>
                <w:sz w:val="24"/>
                <w:szCs w:val="24"/>
              </w:rPr>
              <w:t>0,35</w:t>
            </w:r>
          </w:p>
        </w:tc>
        <w:tc>
          <w:tcPr>
            <w:tcW w:w="1276" w:type="dxa"/>
            <w:tcBorders>
              <w:top w:val="single" w:sz="4" w:space="0" w:color="auto"/>
              <w:left w:val="single" w:sz="6" w:space="0" w:color="auto"/>
              <w:bottom w:val="single" w:sz="4" w:space="0" w:color="auto"/>
              <w:right w:val="single" w:sz="6" w:space="0" w:color="auto"/>
            </w:tcBorders>
            <w:vAlign w:val="center"/>
          </w:tcPr>
          <w:p w:rsidR="00CF36A5" w:rsidRPr="000D1244" w:rsidRDefault="00CF36A5" w:rsidP="000D1244">
            <w:pPr>
              <w:pStyle w:val="ConsPlusNormal"/>
              <w:widowControl/>
              <w:ind w:firstLine="0"/>
              <w:jc w:val="center"/>
              <w:rPr>
                <w:rFonts w:ascii="Times New Roman" w:hAnsi="Times New Roman" w:cs="Times New Roman"/>
                <w:sz w:val="24"/>
                <w:szCs w:val="24"/>
              </w:rPr>
            </w:pPr>
            <w:r w:rsidRPr="000D1244">
              <w:rPr>
                <w:rFonts w:ascii="Times New Roman" w:hAnsi="Times New Roman" w:cs="Times New Roman"/>
                <w:sz w:val="24"/>
                <w:szCs w:val="24"/>
              </w:rPr>
              <w:t>0,35</w:t>
            </w:r>
          </w:p>
        </w:tc>
        <w:tc>
          <w:tcPr>
            <w:tcW w:w="1134" w:type="dxa"/>
            <w:tcBorders>
              <w:top w:val="single" w:sz="4" w:space="0" w:color="auto"/>
              <w:left w:val="single" w:sz="6" w:space="0" w:color="auto"/>
              <w:bottom w:val="single" w:sz="4" w:space="0" w:color="auto"/>
              <w:right w:val="single" w:sz="6" w:space="0" w:color="auto"/>
            </w:tcBorders>
            <w:vAlign w:val="center"/>
          </w:tcPr>
          <w:p w:rsidR="00CF36A5" w:rsidRPr="000D1244" w:rsidRDefault="00CF36A5" w:rsidP="000D1244">
            <w:pPr>
              <w:pStyle w:val="ConsPlusNormal"/>
              <w:widowControl/>
              <w:ind w:firstLine="0"/>
              <w:jc w:val="center"/>
              <w:rPr>
                <w:rFonts w:ascii="Times New Roman" w:hAnsi="Times New Roman" w:cs="Times New Roman"/>
                <w:sz w:val="24"/>
                <w:szCs w:val="24"/>
              </w:rPr>
            </w:pPr>
            <w:r w:rsidRPr="000D1244">
              <w:rPr>
                <w:rFonts w:ascii="Times New Roman" w:hAnsi="Times New Roman" w:cs="Times New Roman"/>
                <w:sz w:val="24"/>
                <w:szCs w:val="24"/>
              </w:rPr>
              <w:t>0,35</w:t>
            </w:r>
          </w:p>
        </w:tc>
        <w:tc>
          <w:tcPr>
            <w:tcW w:w="1134" w:type="dxa"/>
            <w:tcBorders>
              <w:top w:val="single" w:sz="4" w:space="0" w:color="auto"/>
              <w:left w:val="single" w:sz="6" w:space="0" w:color="auto"/>
              <w:bottom w:val="single" w:sz="4" w:space="0" w:color="auto"/>
              <w:right w:val="single" w:sz="6" w:space="0" w:color="auto"/>
            </w:tcBorders>
            <w:vAlign w:val="center"/>
          </w:tcPr>
          <w:p w:rsidR="00CF36A5" w:rsidRPr="000D1244" w:rsidRDefault="00CF36A5" w:rsidP="000D1244">
            <w:pPr>
              <w:pStyle w:val="ConsPlusNormal"/>
              <w:widowControl/>
              <w:ind w:firstLine="0"/>
              <w:jc w:val="center"/>
              <w:rPr>
                <w:rFonts w:ascii="Times New Roman" w:hAnsi="Times New Roman" w:cs="Times New Roman"/>
                <w:sz w:val="24"/>
                <w:szCs w:val="24"/>
              </w:rPr>
            </w:pPr>
            <w:r w:rsidRPr="000D1244">
              <w:rPr>
                <w:rFonts w:ascii="Times New Roman" w:hAnsi="Times New Roman" w:cs="Times New Roman"/>
                <w:sz w:val="24"/>
                <w:szCs w:val="24"/>
              </w:rPr>
              <w:t>0,35</w:t>
            </w:r>
          </w:p>
        </w:tc>
      </w:tr>
    </w:tbl>
    <w:p w:rsidR="00593285" w:rsidRPr="000D1244" w:rsidRDefault="00593285" w:rsidP="000D1244">
      <w:pPr>
        <w:autoSpaceDE w:val="0"/>
        <w:autoSpaceDN w:val="0"/>
        <w:adjustRightInd w:val="0"/>
        <w:spacing w:after="0" w:line="240" w:lineRule="auto"/>
        <w:ind w:firstLine="540"/>
        <w:jc w:val="both"/>
        <w:rPr>
          <w:rFonts w:ascii="Times New Roman" w:hAnsi="Times New Roman"/>
          <w:sz w:val="24"/>
          <w:szCs w:val="24"/>
          <w:lang w:eastAsia="ru-RU"/>
        </w:rPr>
      </w:pPr>
      <w:r w:rsidRPr="000D1244">
        <w:rPr>
          <w:rFonts w:ascii="Times New Roman" w:hAnsi="Times New Roman"/>
          <w:sz w:val="24"/>
          <w:szCs w:val="24"/>
          <w:lang w:eastAsia="ru-RU"/>
        </w:rPr>
        <w:t>Глава поселка Юкта                                                                                   О.Э. Алексеева</w:t>
      </w:r>
    </w:p>
    <w:p w:rsidR="00593285" w:rsidRPr="000D1244" w:rsidRDefault="00593285" w:rsidP="000D1244">
      <w:pPr>
        <w:spacing w:after="0" w:line="240" w:lineRule="auto"/>
        <w:rPr>
          <w:rFonts w:ascii="Times New Roman" w:hAnsi="Times New Roman"/>
          <w:sz w:val="24"/>
          <w:szCs w:val="24"/>
        </w:rPr>
      </w:pPr>
    </w:p>
    <w:p w:rsidR="00593285" w:rsidRPr="000D1244" w:rsidRDefault="00593285" w:rsidP="000D1244">
      <w:pPr>
        <w:spacing w:after="0" w:line="240" w:lineRule="auto"/>
        <w:jc w:val="right"/>
        <w:rPr>
          <w:rFonts w:ascii="Times New Roman" w:hAnsi="Times New Roman"/>
          <w:sz w:val="24"/>
          <w:szCs w:val="24"/>
        </w:rPr>
      </w:pPr>
    </w:p>
    <w:p w:rsidR="00593285" w:rsidRPr="000D1244" w:rsidRDefault="00593285" w:rsidP="000D1244">
      <w:pPr>
        <w:spacing w:after="0" w:line="240" w:lineRule="auto"/>
        <w:jc w:val="right"/>
        <w:rPr>
          <w:rFonts w:ascii="Times New Roman" w:hAnsi="Times New Roman"/>
          <w:sz w:val="24"/>
          <w:szCs w:val="24"/>
        </w:rPr>
      </w:pPr>
    </w:p>
    <w:p w:rsidR="00593285" w:rsidRPr="000D1244" w:rsidRDefault="00593285" w:rsidP="000D1244">
      <w:pPr>
        <w:spacing w:after="0" w:line="240" w:lineRule="auto"/>
        <w:jc w:val="right"/>
        <w:rPr>
          <w:rFonts w:ascii="Times New Roman" w:hAnsi="Times New Roman"/>
          <w:sz w:val="24"/>
          <w:szCs w:val="24"/>
        </w:rPr>
      </w:pPr>
    </w:p>
    <w:p w:rsidR="00593285" w:rsidRPr="000D1244" w:rsidRDefault="00593285" w:rsidP="000D1244">
      <w:pPr>
        <w:spacing w:after="0" w:line="240" w:lineRule="auto"/>
        <w:jc w:val="right"/>
        <w:rPr>
          <w:rFonts w:ascii="Times New Roman" w:hAnsi="Times New Roman"/>
          <w:sz w:val="24"/>
          <w:szCs w:val="24"/>
        </w:rPr>
      </w:pPr>
    </w:p>
    <w:p w:rsidR="00593285" w:rsidRPr="000D1244" w:rsidRDefault="00593285" w:rsidP="000D1244">
      <w:pPr>
        <w:spacing w:after="0" w:line="240" w:lineRule="auto"/>
        <w:jc w:val="right"/>
        <w:rPr>
          <w:rFonts w:ascii="Times New Roman" w:hAnsi="Times New Roman"/>
          <w:sz w:val="24"/>
          <w:szCs w:val="24"/>
        </w:rPr>
      </w:pPr>
    </w:p>
    <w:p w:rsidR="00593285" w:rsidRPr="000D1244" w:rsidRDefault="00593285" w:rsidP="000D1244">
      <w:pPr>
        <w:spacing w:after="0" w:line="240" w:lineRule="auto"/>
        <w:jc w:val="right"/>
        <w:rPr>
          <w:rFonts w:ascii="Times New Roman" w:hAnsi="Times New Roman"/>
          <w:sz w:val="24"/>
          <w:szCs w:val="24"/>
        </w:rPr>
      </w:pPr>
    </w:p>
    <w:p w:rsidR="00593285" w:rsidRPr="000D1244" w:rsidRDefault="00593285" w:rsidP="000D1244">
      <w:pPr>
        <w:spacing w:after="0" w:line="240" w:lineRule="auto"/>
        <w:jc w:val="right"/>
        <w:rPr>
          <w:rFonts w:ascii="Times New Roman" w:hAnsi="Times New Roman"/>
          <w:sz w:val="24"/>
          <w:szCs w:val="24"/>
        </w:rPr>
      </w:pPr>
    </w:p>
    <w:p w:rsidR="00593285" w:rsidRPr="000D1244" w:rsidRDefault="00593285" w:rsidP="000D1244">
      <w:pPr>
        <w:spacing w:after="0" w:line="240" w:lineRule="auto"/>
        <w:jc w:val="right"/>
        <w:rPr>
          <w:rFonts w:ascii="Times New Roman" w:hAnsi="Times New Roman"/>
          <w:sz w:val="24"/>
          <w:szCs w:val="24"/>
        </w:rPr>
      </w:pPr>
    </w:p>
    <w:p w:rsidR="00593285" w:rsidRPr="000D1244" w:rsidRDefault="00593285" w:rsidP="000D1244">
      <w:pPr>
        <w:spacing w:after="0" w:line="240" w:lineRule="auto"/>
        <w:jc w:val="right"/>
        <w:rPr>
          <w:rFonts w:ascii="Times New Roman" w:hAnsi="Times New Roman"/>
          <w:sz w:val="24"/>
          <w:szCs w:val="24"/>
        </w:rPr>
      </w:pPr>
    </w:p>
    <w:p w:rsidR="00593285" w:rsidRPr="000D1244" w:rsidRDefault="00593285" w:rsidP="000D1244">
      <w:pPr>
        <w:spacing w:after="0" w:line="240" w:lineRule="auto"/>
        <w:jc w:val="right"/>
        <w:rPr>
          <w:rFonts w:ascii="Times New Roman" w:hAnsi="Times New Roman"/>
          <w:sz w:val="24"/>
          <w:szCs w:val="24"/>
        </w:rPr>
      </w:pPr>
    </w:p>
    <w:p w:rsidR="00593285" w:rsidRPr="000D1244" w:rsidRDefault="00593285" w:rsidP="000D1244">
      <w:pPr>
        <w:spacing w:after="0" w:line="240" w:lineRule="auto"/>
        <w:jc w:val="right"/>
        <w:rPr>
          <w:rFonts w:ascii="Times New Roman" w:hAnsi="Times New Roman"/>
          <w:sz w:val="24"/>
          <w:szCs w:val="24"/>
        </w:rPr>
      </w:pPr>
    </w:p>
    <w:p w:rsidR="00593285" w:rsidRPr="000D1244" w:rsidRDefault="00593285" w:rsidP="000D1244">
      <w:pPr>
        <w:spacing w:after="0" w:line="240" w:lineRule="auto"/>
        <w:jc w:val="right"/>
        <w:rPr>
          <w:rFonts w:ascii="Times New Roman" w:hAnsi="Times New Roman"/>
          <w:sz w:val="24"/>
          <w:szCs w:val="24"/>
        </w:rPr>
      </w:pPr>
    </w:p>
    <w:p w:rsidR="00593285" w:rsidRPr="000D1244" w:rsidRDefault="00593285" w:rsidP="0041389C">
      <w:pPr>
        <w:spacing w:after="0" w:line="240" w:lineRule="auto"/>
        <w:jc w:val="right"/>
        <w:rPr>
          <w:rFonts w:ascii="Times New Roman" w:hAnsi="Times New Roman"/>
          <w:sz w:val="24"/>
          <w:szCs w:val="24"/>
        </w:rPr>
      </w:pPr>
      <w:r w:rsidRPr="000D1244">
        <w:rPr>
          <w:rFonts w:ascii="Times New Roman" w:hAnsi="Times New Roman"/>
          <w:sz w:val="24"/>
          <w:szCs w:val="24"/>
        </w:rPr>
        <w:lastRenderedPageBreak/>
        <w:t xml:space="preserve">Приложение № </w:t>
      </w:r>
      <w:r w:rsidR="00B26E67" w:rsidRPr="000D1244">
        <w:rPr>
          <w:rFonts w:ascii="Times New Roman" w:hAnsi="Times New Roman"/>
          <w:sz w:val="24"/>
          <w:szCs w:val="24"/>
        </w:rPr>
        <w:t>2</w:t>
      </w:r>
      <w:r w:rsidRPr="000D1244">
        <w:rPr>
          <w:rFonts w:ascii="Times New Roman" w:hAnsi="Times New Roman"/>
          <w:sz w:val="24"/>
          <w:szCs w:val="24"/>
        </w:rPr>
        <w:t xml:space="preserve"> </w:t>
      </w:r>
    </w:p>
    <w:p w:rsidR="00593285" w:rsidRPr="000D1244" w:rsidRDefault="00593285" w:rsidP="000D1244">
      <w:pPr>
        <w:pStyle w:val="ad"/>
        <w:ind w:left="283"/>
        <w:jc w:val="right"/>
        <w:outlineLvl w:val="0"/>
        <w:rPr>
          <w:rFonts w:ascii="Times New Roman" w:eastAsia="Times New Roman" w:hAnsi="Times New Roman"/>
          <w:sz w:val="24"/>
          <w:szCs w:val="24"/>
        </w:rPr>
      </w:pPr>
      <w:r w:rsidRPr="000D1244">
        <w:rPr>
          <w:rFonts w:ascii="Times New Roman" w:hAnsi="Times New Roman"/>
          <w:sz w:val="24"/>
          <w:szCs w:val="24"/>
        </w:rPr>
        <w:t xml:space="preserve">к подпрограмме </w:t>
      </w:r>
      <w:r w:rsidRPr="000D1244">
        <w:rPr>
          <w:rFonts w:ascii="Times New Roman" w:eastAsia="Times New Roman" w:hAnsi="Times New Roman"/>
          <w:sz w:val="24"/>
          <w:szCs w:val="24"/>
        </w:rPr>
        <w:t xml:space="preserve">«Дорожная деятельность в отношении </w:t>
      </w:r>
    </w:p>
    <w:p w:rsidR="00593285" w:rsidRPr="000D1244" w:rsidRDefault="00593285" w:rsidP="000D1244">
      <w:pPr>
        <w:pStyle w:val="ad"/>
        <w:ind w:left="283"/>
        <w:jc w:val="right"/>
        <w:outlineLvl w:val="0"/>
        <w:rPr>
          <w:rFonts w:ascii="Times New Roman" w:hAnsi="Times New Roman"/>
          <w:sz w:val="24"/>
          <w:szCs w:val="24"/>
        </w:rPr>
      </w:pPr>
      <w:r w:rsidRPr="000D1244">
        <w:rPr>
          <w:rFonts w:ascii="Times New Roman" w:eastAsia="Times New Roman" w:hAnsi="Times New Roman"/>
          <w:sz w:val="24"/>
          <w:szCs w:val="24"/>
        </w:rPr>
        <w:t xml:space="preserve">дорог местного </w:t>
      </w:r>
      <w:r w:rsidRPr="000D1244">
        <w:rPr>
          <w:rFonts w:ascii="Times New Roman" w:hAnsi="Times New Roman"/>
          <w:sz w:val="24"/>
          <w:szCs w:val="24"/>
        </w:rPr>
        <w:t xml:space="preserve"> </w:t>
      </w:r>
      <w:r w:rsidRPr="000D1244">
        <w:rPr>
          <w:rFonts w:ascii="Times New Roman" w:eastAsia="Times New Roman" w:hAnsi="Times New Roman"/>
          <w:sz w:val="24"/>
          <w:szCs w:val="24"/>
        </w:rPr>
        <w:t xml:space="preserve">значения поселка Юкта и обеспечение  </w:t>
      </w:r>
    </w:p>
    <w:p w:rsidR="00593285" w:rsidRPr="000D1244" w:rsidRDefault="00593285" w:rsidP="000D1244">
      <w:pPr>
        <w:pStyle w:val="ad"/>
        <w:ind w:left="283"/>
        <w:jc w:val="right"/>
        <w:outlineLvl w:val="0"/>
        <w:rPr>
          <w:rFonts w:ascii="Times New Roman" w:eastAsia="Times New Roman" w:hAnsi="Times New Roman"/>
          <w:sz w:val="24"/>
          <w:szCs w:val="24"/>
        </w:rPr>
      </w:pPr>
      <w:r w:rsidRPr="000D1244">
        <w:rPr>
          <w:rFonts w:ascii="Times New Roman" w:eastAsia="Times New Roman" w:hAnsi="Times New Roman"/>
          <w:sz w:val="24"/>
          <w:szCs w:val="24"/>
        </w:rPr>
        <w:t>безопасности дорожного движения</w:t>
      </w:r>
      <w:r w:rsidRPr="000D1244">
        <w:rPr>
          <w:rFonts w:ascii="Times New Roman" w:eastAsia="Times New Roman" w:hAnsi="Times New Roman"/>
          <w:b/>
          <w:sz w:val="24"/>
          <w:szCs w:val="24"/>
        </w:rPr>
        <w:t>».</w:t>
      </w:r>
      <w:r w:rsidRPr="000D1244">
        <w:rPr>
          <w:rFonts w:ascii="Times New Roman" w:hAnsi="Times New Roman"/>
          <w:sz w:val="24"/>
          <w:szCs w:val="24"/>
        </w:rPr>
        <w:t xml:space="preserve"> </w:t>
      </w:r>
    </w:p>
    <w:p w:rsidR="00593285" w:rsidRPr="000D1244" w:rsidRDefault="00593285" w:rsidP="000D1244">
      <w:pPr>
        <w:pStyle w:val="ConsPlusTitle"/>
        <w:ind w:left="10065"/>
        <w:jc w:val="right"/>
        <w:rPr>
          <w:rFonts w:ascii="Times New Roman" w:hAnsi="Times New Roman" w:cs="Times New Roman"/>
          <w:sz w:val="24"/>
          <w:szCs w:val="24"/>
        </w:rPr>
      </w:pPr>
    </w:p>
    <w:p w:rsidR="00593285" w:rsidRPr="000D1244" w:rsidRDefault="00593285" w:rsidP="000D1244">
      <w:pPr>
        <w:autoSpaceDE w:val="0"/>
        <w:autoSpaceDN w:val="0"/>
        <w:adjustRightInd w:val="0"/>
        <w:spacing w:after="0" w:line="240" w:lineRule="auto"/>
        <w:jc w:val="center"/>
        <w:rPr>
          <w:rFonts w:ascii="Times New Roman" w:hAnsi="Times New Roman"/>
          <w:b/>
          <w:sz w:val="24"/>
          <w:szCs w:val="24"/>
        </w:rPr>
      </w:pPr>
      <w:r w:rsidRPr="000D1244">
        <w:rPr>
          <w:rFonts w:ascii="Times New Roman" w:hAnsi="Times New Roman"/>
          <w:b/>
          <w:sz w:val="24"/>
          <w:szCs w:val="24"/>
        </w:rPr>
        <w:t xml:space="preserve">Перечень мероприятий подпрограммы </w:t>
      </w:r>
    </w:p>
    <w:p w:rsidR="00593285" w:rsidRPr="000D1244" w:rsidRDefault="00593285" w:rsidP="000D1244">
      <w:pPr>
        <w:pStyle w:val="ad"/>
        <w:ind w:left="283"/>
        <w:jc w:val="center"/>
        <w:outlineLvl w:val="0"/>
        <w:rPr>
          <w:rFonts w:ascii="Times New Roman" w:eastAsia="Times New Roman" w:hAnsi="Times New Roman"/>
          <w:b/>
          <w:sz w:val="24"/>
          <w:szCs w:val="24"/>
        </w:rPr>
      </w:pPr>
      <w:r w:rsidRPr="000D1244">
        <w:rPr>
          <w:rFonts w:ascii="Times New Roman" w:eastAsia="Times New Roman" w:hAnsi="Times New Roman"/>
          <w:b/>
          <w:sz w:val="24"/>
          <w:szCs w:val="24"/>
        </w:rPr>
        <w:t xml:space="preserve">«Дорожная деятельность в отношении дорог местного </w:t>
      </w:r>
      <w:r w:rsidRPr="000D1244">
        <w:rPr>
          <w:rFonts w:ascii="Times New Roman" w:hAnsi="Times New Roman"/>
          <w:b/>
          <w:sz w:val="24"/>
          <w:szCs w:val="24"/>
        </w:rPr>
        <w:t xml:space="preserve"> </w:t>
      </w:r>
      <w:r w:rsidRPr="000D1244">
        <w:rPr>
          <w:rFonts w:ascii="Times New Roman" w:eastAsia="Times New Roman" w:hAnsi="Times New Roman"/>
          <w:b/>
          <w:sz w:val="24"/>
          <w:szCs w:val="24"/>
        </w:rPr>
        <w:t>значения поселка Юкта и обеспечение безопасности дорожного движения».</w:t>
      </w:r>
    </w:p>
    <w:p w:rsidR="00593285" w:rsidRPr="000D1244" w:rsidRDefault="00593285" w:rsidP="000D1244">
      <w:pPr>
        <w:autoSpaceDE w:val="0"/>
        <w:autoSpaceDN w:val="0"/>
        <w:adjustRightInd w:val="0"/>
        <w:spacing w:after="0" w:line="240" w:lineRule="auto"/>
        <w:jc w:val="center"/>
        <w:rPr>
          <w:rFonts w:ascii="Times New Roman" w:hAnsi="Times New Roman"/>
          <w:b/>
          <w:sz w:val="24"/>
          <w:szCs w:val="24"/>
        </w:rPr>
      </w:pPr>
      <w:proofErr w:type="gramStart"/>
      <w:r w:rsidRPr="000D1244">
        <w:rPr>
          <w:rFonts w:ascii="Times New Roman" w:hAnsi="Times New Roman"/>
          <w:b/>
          <w:sz w:val="24"/>
          <w:szCs w:val="24"/>
        </w:rPr>
        <w:t>обеспеченных</w:t>
      </w:r>
      <w:proofErr w:type="gramEnd"/>
      <w:r w:rsidRPr="000D1244">
        <w:rPr>
          <w:rFonts w:ascii="Times New Roman" w:hAnsi="Times New Roman"/>
          <w:b/>
          <w:sz w:val="24"/>
          <w:szCs w:val="24"/>
        </w:rPr>
        <w:t xml:space="preserve"> финансированием по источникам </w:t>
      </w:r>
    </w:p>
    <w:p w:rsidR="00593285" w:rsidRPr="000D1244" w:rsidRDefault="00593285" w:rsidP="000D1244">
      <w:pPr>
        <w:autoSpaceDE w:val="0"/>
        <w:autoSpaceDN w:val="0"/>
        <w:adjustRightInd w:val="0"/>
        <w:spacing w:after="0" w:line="240" w:lineRule="auto"/>
        <w:jc w:val="center"/>
        <w:rPr>
          <w:rFonts w:ascii="Times New Roman" w:hAnsi="Times New Roman"/>
          <w:b/>
          <w:sz w:val="24"/>
          <w:szCs w:val="24"/>
        </w:rPr>
      </w:pPr>
    </w:p>
    <w:tbl>
      <w:tblPr>
        <w:tblW w:w="15041" w:type="dxa"/>
        <w:tblInd w:w="-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708"/>
        <w:gridCol w:w="1418"/>
        <w:gridCol w:w="770"/>
        <w:gridCol w:w="647"/>
        <w:gridCol w:w="1275"/>
        <w:gridCol w:w="566"/>
        <w:gridCol w:w="853"/>
        <w:gridCol w:w="992"/>
        <w:gridCol w:w="1276"/>
        <w:gridCol w:w="992"/>
        <w:gridCol w:w="1276"/>
        <w:gridCol w:w="2268"/>
      </w:tblGrid>
      <w:tr w:rsidR="00593285" w:rsidRPr="000D1244" w:rsidTr="00593285">
        <w:trPr>
          <w:trHeight w:val="377"/>
        </w:trPr>
        <w:tc>
          <w:tcPr>
            <w:tcW w:w="2708" w:type="dxa"/>
            <w:vMerge w:val="restart"/>
            <w:vAlign w:val="center"/>
          </w:tcPr>
          <w:p w:rsidR="00593285" w:rsidRPr="000D1244" w:rsidRDefault="00593285" w:rsidP="000D1244">
            <w:pPr>
              <w:spacing w:after="0" w:line="240" w:lineRule="auto"/>
              <w:jc w:val="center"/>
              <w:rPr>
                <w:rFonts w:ascii="Times New Roman" w:hAnsi="Times New Roman"/>
                <w:b/>
                <w:sz w:val="24"/>
                <w:szCs w:val="24"/>
                <w:lang w:eastAsia="ru-RU"/>
              </w:rPr>
            </w:pPr>
            <w:r w:rsidRPr="000D1244">
              <w:rPr>
                <w:rFonts w:ascii="Times New Roman" w:hAnsi="Times New Roman"/>
                <w:b/>
                <w:sz w:val="24"/>
                <w:szCs w:val="24"/>
                <w:lang w:eastAsia="ru-RU"/>
              </w:rPr>
              <w:t>Наименование  подпрограммы, задачи, мероприятий</w:t>
            </w:r>
          </w:p>
        </w:tc>
        <w:tc>
          <w:tcPr>
            <w:tcW w:w="1418" w:type="dxa"/>
            <w:vMerge w:val="restart"/>
          </w:tcPr>
          <w:p w:rsidR="00593285" w:rsidRPr="000D1244" w:rsidRDefault="00593285" w:rsidP="000D1244">
            <w:pPr>
              <w:spacing w:after="0" w:line="240" w:lineRule="auto"/>
              <w:jc w:val="center"/>
              <w:rPr>
                <w:rFonts w:ascii="Times New Roman" w:hAnsi="Times New Roman"/>
                <w:b/>
                <w:sz w:val="24"/>
                <w:szCs w:val="24"/>
                <w:lang w:eastAsia="ru-RU"/>
              </w:rPr>
            </w:pPr>
            <w:r w:rsidRPr="000D1244">
              <w:rPr>
                <w:rFonts w:ascii="Times New Roman" w:hAnsi="Times New Roman"/>
                <w:b/>
                <w:sz w:val="24"/>
                <w:szCs w:val="24"/>
                <w:lang w:eastAsia="ru-RU"/>
              </w:rPr>
              <w:t>ГРБС</w:t>
            </w:r>
          </w:p>
        </w:tc>
        <w:tc>
          <w:tcPr>
            <w:tcW w:w="3258" w:type="dxa"/>
            <w:gridSpan w:val="4"/>
          </w:tcPr>
          <w:p w:rsidR="00593285" w:rsidRPr="000D1244" w:rsidRDefault="00593285" w:rsidP="000D1244">
            <w:pPr>
              <w:spacing w:after="0" w:line="240" w:lineRule="auto"/>
              <w:jc w:val="center"/>
              <w:rPr>
                <w:rFonts w:ascii="Times New Roman" w:hAnsi="Times New Roman"/>
                <w:b/>
                <w:sz w:val="24"/>
                <w:szCs w:val="24"/>
                <w:lang w:eastAsia="ru-RU"/>
              </w:rPr>
            </w:pPr>
            <w:r w:rsidRPr="000D1244">
              <w:rPr>
                <w:rFonts w:ascii="Times New Roman" w:hAnsi="Times New Roman"/>
                <w:b/>
                <w:sz w:val="24"/>
                <w:szCs w:val="24"/>
                <w:lang w:eastAsia="ru-RU"/>
              </w:rPr>
              <w:t>Код бюджетной классификации</w:t>
            </w:r>
          </w:p>
        </w:tc>
        <w:tc>
          <w:tcPr>
            <w:tcW w:w="5389" w:type="dxa"/>
            <w:gridSpan w:val="5"/>
          </w:tcPr>
          <w:p w:rsidR="00593285" w:rsidRPr="000D1244" w:rsidRDefault="00593285" w:rsidP="000D1244">
            <w:pPr>
              <w:spacing w:after="0" w:line="240" w:lineRule="auto"/>
              <w:jc w:val="center"/>
              <w:rPr>
                <w:rFonts w:ascii="Times New Roman" w:hAnsi="Times New Roman"/>
                <w:b/>
                <w:sz w:val="24"/>
                <w:szCs w:val="24"/>
                <w:lang w:eastAsia="ru-RU"/>
              </w:rPr>
            </w:pPr>
            <w:r w:rsidRPr="000D1244">
              <w:rPr>
                <w:rFonts w:ascii="Times New Roman" w:hAnsi="Times New Roman"/>
                <w:b/>
                <w:sz w:val="24"/>
                <w:szCs w:val="24"/>
                <w:lang w:eastAsia="ru-RU"/>
              </w:rPr>
              <w:t>Расходы  (руб.), годы</w:t>
            </w:r>
          </w:p>
        </w:tc>
        <w:tc>
          <w:tcPr>
            <w:tcW w:w="2268" w:type="dxa"/>
            <w:vMerge w:val="restart"/>
            <w:vAlign w:val="center"/>
          </w:tcPr>
          <w:p w:rsidR="00593285" w:rsidRPr="000D1244" w:rsidRDefault="00593285" w:rsidP="000D1244">
            <w:pPr>
              <w:spacing w:after="0" w:line="240" w:lineRule="auto"/>
              <w:jc w:val="center"/>
              <w:rPr>
                <w:rFonts w:ascii="Times New Roman" w:hAnsi="Times New Roman"/>
                <w:b/>
                <w:sz w:val="24"/>
                <w:szCs w:val="24"/>
                <w:lang w:eastAsia="ru-RU"/>
              </w:rPr>
            </w:pPr>
            <w:r w:rsidRPr="000D1244">
              <w:rPr>
                <w:rFonts w:ascii="Times New Roman" w:hAnsi="Times New Roman"/>
                <w:b/>
                <w:sz w:val="24"/>
                <w:szCs w:val="24"/>
                <w:lang w:eastAsia="ru-RU"/>
              </w:rPr>
              <w:t xml:space="preserve">Ожидаемый результат от реализации подпрограммного мероприятия </w:t>
            </w:r>
            <w:r w:rsidRPr="000D1244">
              <w:rPr>
                <w:rFonts w:ascii="Times New Roman" w:hAnsi="Times New Roman"/>
                <w:b/>
                <w:sz w:val="24"/>
                <w:szCs w:val="24"/>
                <w:lang w:eastAsia="ru-RU"/>
              </w:rPr>
              <w:br/>
              <w:t>(в натуральном выражении)</w:t>
            </w:r>
          </w:p>
        </w:tc>
      </w:tr>
      <w:tr w:rsidR="00CF36A5" w:rsidRPr="000D1244" w:rsidTr="00593285">
        <w:trPr>
          <w:trHeight w:val="1034"/>
        </w:trPr>
        <w:tc>
          <w:tcPr>
            <w:tcW w:w="2708" w:type="dxa"/>
            <w:vMerge/>
            <w:vAlign w:val="center"/>
          </w:tcPr>
          <w:p w:rsidR="00CF36A5" w:rsidRPr="000D1244" w:rsidRDefault="00CF36A5" w:rsidP="000D1244">
            <w:pPr>
              <w:spacing w:after="0" w:line="240" w:lineRule="auto"/>
              <w:jc w:val="center"/>
              <w:rPr>
                <w:rFonts w:ascii="Times New Roman" w:hAnsi="Times New Roman"/>
                <w:b/>
                <w:sz w:val="24"/>
                <w:szCs w:val="24"/>
                <w:lang w:eastAsia="ru-RU"/>
              </w:rPr>
            </w:pPr>
          </w:p>
        </w:tc>
        <w:tc>
          <w:tcPr>
            <w:tcW w:w="1418" w:type="dxa"/>
            <w:vMerge/>
          </w:tcPr>
          <w:p w:rsidR="00CF36A5" w:rsidRPr="000D1244" w:rsidRDefault="00CF36A5" w:rsidP="000D1244">
            <w:pPr>
              <w:spacing w:after="0" w:line="240" w:lineRule="auto"/>
              <w:jc w:val="center"/>
              <w:rPr>
                <w:rFonts w:ascii="Times New Roman" w:hAnsi="Times New Roman"/>
                <w:b/>
                <w:sz w:val="24"/>
                <w:szCs w:val="24"/>
                <w:lang w:eastAsia="ru-RU"/>
              </w:rPr>
            </w:pPr>
          </w:p>
        </w:tc>
        <w:tc>
          <w:tcPr>
            <w:tcW w:w="770" w:type="dxa"/>
          </w:tcPr>
          <w:p w:rsidR="00CF36A5" w:rsidRPr="000D1244" w:rsidRDefault="00CF36A5" w:rsidP="000D1244">
            <w:pPr>
              <w:spacing w:after="0" w:line="240" w:lineRule="auto"/>
              <w:jc w:val="center"/>
              <w:rPr>
                <w:rFonts w:ascii="Times New Roman" w:hAnsi="Times New Roman"/>
                <w:b/>
                <w:sz w:val="24"/>
                <w:szCs w:val="24"/>
                <w:lang w:eastAsia="ru-RU"/>
              </w:rPr>
            </w:pPr>
            <w:r w:rsidRPr="000D1244">
              <w:rPr>
                <w:rFonts w:ascii="Times New Roman" w:hAnsi="Times New Roman"/>
                <w:b/>
                <w:sz w:val="24"/>
                <w:szCs w:val="24"/>
                <w:lang w:eastAsia="ru-RU"/>
              </w:rPr>
              <w:t>ГРБС</w:t>
            </w:r>
          </w:p>
        </w:tc>
        <w:tc>
          <w:tcPr>
            <w:tcW w:w="647" w:type="dxa"/>
          </w:tcPr>
          <w:p w:rsidR="00CF36A5" w:rsidRPr="000D1244" w:rsidRDefault="00CF36A5" w:rsidP="000D1244">
            <w:pPr>
              <w:spacing w:after="0" w:line="240" w:lineRule="auto"/>
              <w:jc w:val="center"/>
              <w:rPr>
                <w:rFonts w:ascii="Times New Roman" w:hAnsi="Times New Roman"/>
                <w:b/>
                <w:sz w:val="24"/>
                <w:szCs w:val="24"/>
                <w:lang w:eastAsia="ru-RU"/>
              </w:rPr>
            </w:pPr>
            <w:proofErr w:type="spellStart"/>
            <w:r w:rsidRPr="000D1244">
              <w:rPr>
                <w:rFonts w:ascii="Times New Roman" w:hAnsi="Times New Roman"/>
                <w:b/>
                <w:sz w:val="24"/>
                <w:szCs w:val="24"/>
                <w:lang w:eastAsia="ru-RU"/>
              </w:rPr>
              <w:t>РзПр</w:t>
            </w:r>
            <w:proofErr w:type="spellEnd"/>
          </w:p>
        </w:tc>
        <w:tc>
          <w:tcPr>
            <w:tcW w:w="1275" w:type="dxa"/>
          </w:tcPr>
          <w:p w:rsidR="00CF36A5" w:rsidRPr="000D1244" w:rsidRDefault="00CF36A5" w:rsidP="000D1244">
            <w:pPr>
              <w:spacing w:after="0" w:line="240" w:lineRule="auto"/>
              <w:jc w:val="center"/>
              <w:rPr>
                <w:rFonts w:ascii="Times New Roman" w:hAnsi="Times New Roman"/>
                <w:b/>
                <w:sz w:val="24"/>
                <w:szCs w:val="24"/>
                <w:lang w:eastAsia="ru-RU"/>
              </w:rPr>
            </w:pPr>
            <w:r w:rsidRPr="000D1244">
              <w:rPr>
                <w:rFonts w:ascii="Times New Roman" w:hAnsi="Times New Roman"/>
                <w:b/>
                <w:sz w:val="24"/>
                <w:szCs w:val="24"/>
                <w:lang w:eastAsia="ru-RU"/>
              </w:rPr>
              <w:t>ЦСР</w:t>
            </w:r>
          </w:p>
        </w:tc>
        <w:tc>
          <w:tcPr>
            <w:tcW w:w="566" w:type="dxa"/>
          </w:tcPr>
          <w:p w:rsidR="00CF36A5" w:rsidRPr="000D1244" w:rsidRDefault="00CF36A5" w:rsidP="000D1244">
            <w:pPr>
              <w:spacing w:after="0" w:line="240" w:lineRule="auto"/>
              <w:jc w:val="center"/>
              <w:rPr>
                <w:rFonts w:ascii="Times New Roman" w:hAnsi="Times New Roman"/>
                <w:b/>
                <w:sz w:val="24"/>
                <w:szCs w:val="24"/>
                <w:lang w:eastAsia="ru-RU"/>
              </w:rPr>
            </w:pPr>
            <w:r w:rsidRPr="000D1244">
              <w:rPr>
                <w:rFonts w:ascii="Times New Roman" w:hAnsi="Times New Roman"/>
                <w:b/>
                <w:sz w:val="24"/>
                <w:szCs w:val="24"/>
                <w:lang w:eastAsia="ru-RU"/>
              </w:rPr>
              <w:t>ВР</w:t>
            </w:r>
          </w:p>
        </w:tc>
        <w:tc>
          <w:tcPr>
            <w:tcW w:w="853" w:type="dxa"/>
          </w:tcPr>
          <w:p w:rsidR="00CF36A5" w:rsidRPr="000D1244" w:rsidRDefault="00CF36A5" w:rsidP="000D1244">
            <w:pPr>
              <w:spacing w:after="0" w:line="240" w:lineRule="auto"/>
              <w:jc w:val="center"/>
              <w:rPr>
                <w:rFonts w:ascii="Times New Roman" w:hAnsi="Times New Roman"/>
                <w:b/>
                <w:sz w:val="24"/>
                <w:szCs w:val="24"/>
                <w:lang w:eastAsia="ru-RU"/>
              </w:rPr>
            </w:pPr>
            <w:r w:rsidRPr="000D1244">
              <w:rPr>
                <w:rFonts w:ascii="Times New Roman" w:hAnsi="Times New Roman"/>
                <w:b/>
                <w:sz w:val="24"/>
                <w:szCs w:val="24"/>
                <w:lang w:eastAsia="ru-RU"/>
              </w:rPr>
              <w:t>2022 год</w:t>
            </w:r>
          </w:p>
        </w:tc>
        <w:tc>
          <w:tcPr>
            <w:tcW w:w="992" w:type="dxa"/>
          </w:tcPr>
          <w:p w:rsidR="00CF36A5" w:rsidRPr="000D1244" w:rsidRDefault="00CF36A5" w:rsidP="000D1244">
            <w:pPr>
              <w:spacing w:after="0" w:line="240" w:lineRule="auto"/>
              <w:jc w:val="center"/>
              <w:rPr>
                <w:rFonts w:ascii="Times New Roman" w:hAnsi="Times New Roman"/>
                <w:b/>
                <w:sz w:val="24"/>
                <w:szCs w:val="24"/>
                <w:lang w:eastAsia="ru-RU"/>
              </w:rPr>
            </w:pPr>
            <w:r w:rsidRPr="000D1244">
              <w:rPr>
                <w:rFonts w:ascii="Times New Roman" w:hAnsi="Times New Roman"/>
                <w:b/>
                <w:sz w:val="24"/>
                <w:szCs w:val="24"/>
                <w:lang w:eastAsia="ru-RU"/>
              </w:rPr>
              <w:t>2023год</w:t>
            </w:r>
          </w:p>
        </w:tc>
        <w:tc>
          <w:tcPr>
            <w:tcW w:w="1276" w:type="dxa"/>
          </w:tcPr>
          <w:p w:rsidR="00CF36A5" w:rsidRPr="000D1244" w:rsidRDefault="00CF36A5" w:rsidP="000D1244">
            <w:pPr>
              <w:spacing w:after="0" w:line="240" w:lineRule="auto"/>
              <w:jc w:val="center"/>
              <w:rPr>
                <w:rFonts w:ascii="Times New Roman" w:hAnsi="Times New Roman"/>
                <w:b/>
                <w:sz w:val="24"/>
                <w:szCs w:val="24"/>
                <w:lang w:eastAsia="ru-RU"/>
              </w:rPr>
            </w:pPr>
            <w:r w:rsidRPr="000D1244">
              <w:rPr>
                <w:rFonts w:ascii="Times New Roman" w:hAnsi="Times New Roman"/>
                <w:b/>
                <w:sz w:val="24"/>
                <w:szCs w:val="24"/>
                <w:lang w:eastAsia="ru-RU"/>
              </w:rPr>
              <w:t>2024 год</w:t>
            </w:r>
          </w:p>
        </w:tc>
        <w:tc>
          <w:tcPr>
            <w:tcW w:w="992" w:type="dxa"/>
          </w:tcPr>
          <w:p w:rsidR="00CF36A5" w:rsidRPr="000D1244" w:rsidRDefault="00CF36A5" w:rsidP="000D1244">
            <w:pPr>
              <w:spacing w:after="0" w:line="240" w:lineRule="auto"/>
              <w:jc w:val="center"/>
              <w:rPr>
                <w:rFonts w:ascii="Times New Roman" w:hAnsi="Times New Roman"/>
                <w:b/>
                <w:sz w:val="24"/>
                <w:szCs w:val="24"/>
                <w:lang w:eastAsia="ru-RU"/>
              </w:rPr>
            </w:pPr>
            <w:r w:rsidRPr="000D1244">
              <w:rPr>
                <w:rFonts w:ascii="Times New Roman" w:hAnsi="Times New Roman"/>
                <w:b/>
                <w:sz w:val="24"/>
                <w:szCs w:val="24"/>
                <w:lang w:eastAsia="ru-RU"/>
              </w:rPr>
              <w:t>2025 год</w:t>
            </w:r>
          </w:p>
        </w:tc>
        <w:tc>
          <w:tcPr>
            <w:tcW w:w="1276" w:type="dxa"/>
          </w:tcPr>
          <w:p w:rsidR="00CF36A5" w:rsidRPr="000D1244" w:rsidRDefault="00CF36A5" w:rsidP="000D1244">
            <w:pPr>
              <w:spacing w:after="0" w:line="240" w:lineRule="auto"/>
              <w:jc w:val="center"/>
              <w:rPr>
                <w:rFonts w:ascii="Times New Roman" w:hAnsi="Times New Roman"/>
                <w:b/>
                <w:sz w:val="24"/>
                <w:szCs w:val="24"/>
                <w:lang w:eastAsia="ru-RU"/>
              </w:rPr>
            </w:pPr>
            <w:r w:rsidRPr="000D1244">
              <w:rPr>
                <w:rFonts w:ascii="Times New Roman" w:hAnsi="Times New Roman"/>
                <w:b/>
                <w:sz w:val="24"/>
                <w:szCs w:val="24"/>
                <w:lang w:eastAsia="ru-RU"/>
              </w:rPr>
              <w:t>2026 год</w:t>
            </w:r>
          </w:p>
        </w:tc>
        <w:tc>
          <w:tcPr>
            <w:tcW w:w="2268" w:type="dxa"/>
            <w:vMerge/>
            <w:vAlign w:val="center"/>
          </w:tcPr>
          <w:p w:rsidR="00CF36A5" w:rsidRPr="000D1244" w:rsidRDefault="00CF36A5" w:rsidP="000D1244">
            <w:pPr>
              <w:spacing w:after="0" w:line="240" w:lineRule="auto"/>
              <w:jc w:val="center"/>
              <w:rPr>
                <w:rFonts w:ascii="Times New Roman" w:hAnsi="Times New Roman"/>
                <w:b/>
                <w:sz w:val="24"/>
                <w:szCs w:val="24"/>
                <w:lang w:eastAsia="ru-RU"/>
              </w:rPr>
            </w:pPr>
          </w:p>
        </w:tc>
      </w:tr>
      <w:tr w:rsidR="00CF36A5" w:rsidRPr="000D1244" w:rsidTr="00593285">
        <w:trPr>
          <w:trHeight w:val="360"/>
        </w:trPr>
        <w:tc>
          <w:tcPr>
            <w:tcW w:w="15041" w:type="dxa"/>
            <w:gridSpan w:val="12"/>
          </w:tcPr>
          <w:p w:rsidR="00CF36A5" w:rsidRPr="000D1244" w:rsidRDefault="00CF36A5" w:rsidP="000D1244">
            <w:pPr>
              <w:spacing w:after="0" w:line="240" w:lineRule="auto"/>
              <w:rPr>
                <w:rFonts w:ascii="Times New Roman" w:hAnsi="Times New Roman"/>
                <w:b/>
                <w:sz w:val="24"/>
                <w:szCs w:val="24"/>
                <w:lang w:eastAsia="ru-RU"/>
              </w:rPr>
            </w:pPr>
            <w:r w:rsidRPr="000D1244">
              <w:rPr>
                <w:rFonts w:ascii="Times New Roman" w:hAnsi="Times New Roman"/>
                <w:b/>
                <w:sz w:val="24"/>
                <w:szCs w:val="24"/>
                <w:lang w:eastAsia="ru-RU"/>
              </w:rPr>
              <w:t xml:space="preserve">Цель. </w:t>
            </w:r>
            <w:r w:rsidRPr="000D1244">
              <w:rPr>
                <w:rFonts w:ascii="Times New Roman" w:hAnsi="Times New Roman"/>
                <w:b/>
                <w:sz w:val="24"/>
                <w:szCs w:val="24"/>
              </w:rPr>
              <w:t>Повышение уровня транспортно-эксплуатационного состояния автомобильных дорог местного значения  п. Юкта</w:t>
            </w:r>
          </w:p>
        </w:tc>
      </w:tr>
      <w:tr w:rsidR="00CF36A5" w:rsidRPr="000D1244" w:rsidTr="00593285">
        <w:trPr>
          <w:trHeight w:val="199"/>
        </w:trPr>
        <w:tc>
          <w:tcPr>
            <w:tcW w:w="15041" w:type="dxa"/>
            <w:gridSpan w:val="12"/>
          </w:tcPr>
          <w:p w:rsidR="00CF36A5" w:rsidRPr="000D1244" w:rsidRDefault="00CF36A5" w:rsidP="000D1244">
            <w:pPr>
              <w:spacing w:after="0" w:line="240" w:lineRule="auto"/>
              <w:rPr>
                <w:rFonts w:ascii="Times New Roman" w:hAnsi="Times New Roman"/>
                <w:sz w:val="24"/>
                <w:szCs w:val="24"/>
                <w:lang w:eastAsia="ru-RU"/>
              </w:rPr>
            </w:pPr>
            <w:r w:rsidRPr="000D1244">
              <w:rPr>
                <w:rFonts w:ascii="Times New Roman" w:hAnsi="Times New Roman"/>
                <w:b/>
                <w:sz w:val="24"/>
                <w:szCs w:val="24"/>
                <w:lang w:eastAsia="ru-RU"/>
              </w:rPr>
              <w:t>Задача</w:t>
            </w:r>
            <w:r w:rsidRPr="000D1244">
              <w:rPr>
                <w:rFonts w:ascii="Times New Roman" w:hAnsi="Times New Roman"/>
                <w:sz w:val="24"/>
                <w:szCs w:val="24"/>
                <w:lang w:eastAsia="ru-RU"/>
              </w:rPr>
              <w:t>.</w:t>
            </w:r>
            <w:r w:rsidRPr="000D1244">
              <w:rPr>
                <w:rFonts w:ascii="Times New Roman" w:hAnsi="Times New Roman"/>
                <w:bCs/>
                <w:sz w:val="24"/>
                <w:szCs w:val="24"/>
                <w:lang w:eastAsia="ru-RU"/>
              </w:rPr>
              <w:t xml:space="preserve"> Выполнение текущих регламентных работ по содержанию автомобильных дорог общего пользования местного значения</w:t>
            </w:r>
            <w:r w:rsidRPr="000D1244">
              <w:rPr>
                <w:rFonts w:ascii="Times New Roman" w:hAnsi="Times New Roman"/>
                <w:sz w:val="24"/>
                <w:szCs w:val="24"/>
                <w:lang w:eastAsia="ru-RU"/>
              </w:rPr>
              <w:t xml:space="preserve">  </w:t>
            </w:r>
          </w:p>
        </w:tc>
      </w:tr>
      <w:tr w:rsidR="00CF36A5" w:rsidRPr="000D1244" w:rsidTr="00593285">
        <w:trPr>
          <w:trHeight w:val="1290"/>
        </w:trPr>
        <w:tc>
          <w:tcPr>
            <w:tcW w:w="2708" w:type="dxa"/>
          </w:tcPr>
          <w:p w:rsidR="00CF36A5" w:rsidRPr="000D1244" w:rsidRDefault="00CF36A5" w:rsidP="000D1244">
            <w:pPr>
              <w:pStyle w:val="ab"/>
              <w:tabs>
                <w:tab w:val="left" w:pos="333"/>
              </w:tabs>
              <w:spacing w:after="0"/>
              <w:ind w:left="0"/>
              <w:rPr>
                <w:rFonts w:ascii="Times New Roman" w:hAnsi="Times New Roman"/>
                <w:b/>
                <w:i/>
                <w:sz w:val="24"/>
                <w:szCs w:val="24"/>
                <w:lang w:eastAsia="ru-RU"/>
              </w:rPr>
            </w:pPr>
            <w:r w:rsidRPr="000D1244">
              <w:rPr>
                <w:rFonts w:ascii="Times New Roman" w:hAnsi="Times New Roman"/>
                <w:sz w:val="24"/>
                <w:szCs w:val="24"/>
              </w:rPr>
              <w:t xml:space="preserve"> на в</w:t>
            </w:r>
            <w:r w:rsidRPr="000D1244">
              <w:rPr>
                <w:rFonts w:ascii="Times New Roman" w:hAnsi="Times New Roman"/>
                <w:bCs/>
                <w:sz w:val="24"/>
                <w:szCs w:val="24"/>
                <w:lang w:eastAsia="ru-RU"/>
              </w:rPr>
              <w:t>ыполнение текущих регламентных работ по содержанию автомобильных дорог общего пользования местного значения,</w:t>
            </w:r>
            <w:r w:rsidRPr="000D1244">
              <w:rPr>
                <w:rFonts w:ascii="Times New Roman" w:hAnsi="Times New Roman"/>
                <w:bCs/>
                <w:i/>
                <w:sz w:val="24"/>
                <w:szCs w:val="24"/>
                <w:lang w:eastAsia="ru-RU"/>
              </w:rPr>
              <w:t xml:space="preserve"> </w:t>
            </w:r>
          </w:p>
        </w:tc>
        <w:tc>
          <w:tcPr>
            <w:tcW w:w="1418" w:type="dxa"/>
          </w:tcPr>
          <w:p w:rsidR="00CF36A5" w:rsidRPr="000D1244" w:rsidRDefault="00CF36A5" w:rsidP="000D1244">
            <w:pPr>
              <w:spacing w:after="0" w:line="240" w:lineRule="auto"/>
              <w:jc w:val="center"/>
              <w:rPr>
                <w:rFonts w:ascii="Times New Roman" w:hAnsi="Times New Roman"/>
                <w:sz w:val="24"/>
                <w:szCs w:val="24"/>
                <w:lang w:eastAsia="ru-RU"/>
              </w:rPr>
            </w:pPr>
            <w:r w:rsidRPr="000D1244">
              <w:rPr>
                <w:rFonts w:ascii="Times New Roman" w:hAnsi="Times New Roman"/>
                <w:sz w:val="24"/>
                <w:szCs w:val="24"/>
              </w:rPr>
              <w:t>Администрация п. Юкта</w:t>
            </w:r>
          </w:p>
        </w:tc>
        <w:tc>
          <w:tcPr>
            <w:tcW w:w="770" w:type="dxa"/>
            <w:noWrap/>
            <w:vAlign w:val="center"/>
          </w:tcPr>
          <w:p w:rsidR="00CF36A5" w:rsidRPr="000D1244" w:rsidRDefault="00CF36A5" w:rsidP="000D1244">
            <w:pPr>
              <w:spacing w:after="0"/>
              <w:jc w:val="center"/>
              <w:rPr>
                <w:rFonts w:ascii="Times New Roman" w:hAnsi="Times New Roman"/>
                <w:sz w:val="24"/>
                <w:szCs w:val="24"/>
              </w:rPr>
            </w:pPr>
            <w:r w:rsidRPr="000D1244">
              <w:rPr>
                <w:rFonts w:ascii="Times New Roman" w:hAnsi="Times New Roman"/>
                <w:sz w:val="24"/>
                <w:szCs w:val="24"/>
              </w:rPr>
              <w:t>924</w:t>
            </w:r>
          </w:p>
        </w:tc>
        <w:tc>
          <w:tcPr>
            <w:tcW w:w="647" w:type="dxa"/>
            <w:noWrap/>
            <w:vAlign w:val="center"/>
          </w:tcPr>
          <w:p w:rsidR="00CF36A5" w:rsidRPr="000D1244" w:rsidRDefault="00CF36A5" w:rsidP="000D1244">
            <w:pPr>
              <w:spacing w:after="0"/>
              <w:jc w:val="center"/>
              <w:rPr>
                <w:rFonts w:ascii="Times New Roman" w:hAnsi="Times New Roman"/>
                <w:sz w:val="24"/>
                <w:szCs w:val="24"/>
              </w:rPr>
            </w:pPr>
            <w:r w:rsidRPr="000D1244">
              <w:rPr>
                <w:rFonts w:ascii="Times New Roman" w:hAnsi="Times New Roman"/>
                <w:sz w:val="24"/>
                <w:szCs w:val="24"/>
              </w:rPr>
              <w:t>04 09</w:t>
            </w:r>
          </w:p>
        </w:tc>
        <w:tc>
          <w:tcPr>
            <w:tcW w:w="1275" w:type="dxa"/>
            <w:noWrap/>
            <w:vAlign w:val="center"/>
          </w:tcPr>
          <w:p w:rsidR="00CF36A5" w:rsidRPr="000D1244" w:rsidRDefault="00CF36A5" w:rsidP="000D1244">
            <w:pPr>
              <w:spacing w:after="0"/>
              <w:jc w:val="center"/>
              <w:rPr>
                <w:rFonts w:ascii="Times New Roman" w:hAnsi="Times New Roman"/>
                <w:sz w:val="24"/>
                <w:szCs w:val="24"/>
              </w:rPr>
            </w:pPr>
            <w:r w:rsidRPr="000D1244">
              <w:rPr>
                <w:rFonts w:ascii="Times New Roman" w:hAnsi="Times New Roman"/>
                <w:sz w:val="24"/>
                <w:szCs w:val="24"/>
              </w:rPr>
              <w:t xml:space="preserve">01 3 00 00000 </w:t>
            </w:r>
          </w:p>
        </w:tc>
        <w:tc>
          <w:tcPr>
            <w:tcW w:w="566" w:type="dxa"/>
            <w:noWrap/>
          </w:tcPr>
          <w:p w:rsidR="00CF36A5" w:rsidRPr="000D1244" w:rsidRDefault="00CF36A5" w:rsidP="000D1244">
            <w:pPr>
              <w:spacing w:after="0" w:line="240" w:lineRule="auto"/>
              <w:jc w:val="center"/>
              <w:rPr>
                <w:rFonts w:ascii="Times New Roman" w:hAnsi="Times New Roman"/>
                <w:sz w:val="24"/>
                <w:szCs w:val="24"/>
                <w:lang w:eastAsia="ru-RU"/>
              </w:rPr>
            </w:pPr>
          </w:p>
        </w:tc>
        <w:tc>
          <w:tcPr>
            <w:tcW w:w="853" w:type="dxa"/>
            <w:noWrap/>
          </w:tcPr>
          <w:p w:rsidR="00CF36A5" w:rsidRPr="000D1244" w:rsidRDefault="00CF36A5" w:rsidP="000D1244">
            <w:pPr>
              <w:tabs>
                <w:tab w:val="center" w:pos="4677"/>
                <w:tab w:val="right" w:pos="9355"/>
              </w:tabs>
              <w:spacing w:after="0" w:line="240" w:lineRule="auto"/>
              <w:jc w:val="center"/>
              <w:rPr>
                <w:rFonts w:ascii="Times New Roman" w:hAnsi="Times New Roman"/>
                <w:sz w:val="24"/>
                <w:szCs w:val="24"/>
                <w:lang w:eastAsia="ru-RU"/>
              </w:rPr>
            </w:pPr>
            <w:r w:rsidRPr="000D1244">
              <w:rPr>
                <w:rFonts w:ascii="Times New Roman" w:hAnsi="Times New Roman"/>
                <w:sz w:val="24"/>
                <w:szCs w:val="24"/>
                <w:lang w:eastAsia="ru-RU"/>
              </w:rPr>
              <w:t>0,0</w:t>
            </w:r>
          </w:p>
        </w:tc>
        <w:tc>
          <w:tcPr>
            <w:tcW w:w="992" w:type="dxa"/>
            <w:noWrap/>
          </w:tcPr>
          <w:p w:rsidR="00CF36A5" w:rsidRPr="000D1244" w:rsidRDefault="00B26E67" w:rsidP="000D1244">
            <w:pPr>
              <w:tabs>
                <w:tab w:val="center" w:pos="4677"/>
                <w:tab w:val="right" w:pos="9355"/>
              </w:tabs>
              <w:spacing w:after="0" w:line="240" w:lineRule="auto"/>
              <w:jc w:val="center"/>
              <w:rPr>
                <w:rFonts w:ascii="Times New Roman" w:hAnsi="Times New Roman"/>
                <w:sz w:val="24"/>
                <w:szCs w:val="24"/>
                <w:lang w:eastAsia="ru-RU"/>
              </w:rPr>
            </w:pPr>
            <w:r w:rsidRPr="000D1244">
              <w:rPr>
                <w:rFonts w:ascii="Times New Roman" w:hAnsi="Times New Roman"/>
                <w:sz w:val="24"/>
                <w:szCs w:val="24"/>
                <w:lang w:eastAsia="ru-RU"/>
              </w:rPr>
              <w:t>322,1</w:t>
            </w:r>
          </w:p>
        </w:tc>
        <w:tc>
          <w:tcPr>
            <w:tcW w:w="1276" w:type="dxa"/>
            <w:noWrap/>
          </w:tcPr>
          <w:p w:rsidR="00CF36A5" w:rsidRPr="000D1244" w:rsidRDefault="00B26E67" w:rsidP="000D1244">
            <w:pPr>
              <w:tabs>
                <w:tab w:val="center" w:pos="4677"/>
                <w:tab w:val="right" w:pos="9355"/>
              </w:tabs>
              <w:spacing w:after="0" w:line="240" w:lineRule="auto"/>
              <w:jc w:val="center"/>
              <w:rPr>
                <w:rFonts w:ascii="Times New Roman" w:hAnsi="Times New Roman"/>
                <w:sz w:val="24"/>
                <w:szCs w:val="24"/>
                <w:lang w:eastAsia="ru-RU"/>
              </w:rPr>
            </w:pPr>
            <w:r w:rsidRPr="000D1244">
              <w:rPr>
                <w:rFonts w:ascii="Times New Roman" w:hAnsi="Times New Roman"/>
                <w:sz w:val="24"/>
                <w:szCs w:val="24"/>
                <w:lang w:eastAsia="ru-RU"/>
              </w:rPr>
              <w:t>324,7</w:t>
            </w:r>
          </w:p>
        </w:tc>
        <w:tc>
          <w:tcPr>
            <w:tcW w:w="992" w:type="dxa"/>
          </w:tcPr>
          <w:p w:rsidR="00CF36A5" w:rsidRPr="000D1244" w:rsidRDefault="00CF36A5" w:rsidP="000D1244">
            <w:pPr>
              <w:tabs>
                <w:tab w:val="center" w:pos="4677"/>
                <w:tab w:val="right" w:pos="9355"/>
              </w:tabs>
              <w:spacing w:after="0" w:line="240" w:lineRule="auto"/>
              <w:jc w:val="center"/>
              <w:rPr>
                <w:rFonts w:ascii="Times New Roman" w:hAnsi="Times New Roman"/>
                <w:sz w:val="24"/>
                <w:szCs w:val="24"/>
                <w:lang w:eastAsia="ru-RU"/>
              </w:rPr>
            </w:pPr>
            <w:r w:rsidRPr="000D1244">
              <w:rPr>
                <w:rFonts w:ascii="Times New Roman" w:hAnsi="Times New Roman"/>
                <w:sz w:val="24"/>
                <w:szCs w:val="24"/>
                <w:lang w:eastAsia="ru-RU"/>
              </w:rPr>
              <w:t>66,9</w:t>
            </w:r>
          </w:p>
        </w:tc>
        <w:tc>
          <w:tcPr>
            <w:tcW w:w="1276" w:type="dxa"/>
          </w:tcPr>
          <w:p w:rsidR="00CF36A5" w:rsidRPr="000D1244" w:rsidRDefault="00CF36A5" w:rsidP="000D1244">
            <w:pPr>
              <w:tabs>
                <w:tab w:val="center" w:pos="4677"/>
                <w:tab w:val="right" w:pos="9355"/>
              </w:tabs>
              <w:spacing w:after="0" w:line="240" w:lineRule="auto"/>
              <w:jc w:val="center"/>
              <w:rPr>
                <w:rFonts w:ascii="Times New Roman" w:hAnsi="Times New Roman"/>
                <w:sz w:val="24"/>
                <w:szCs w:val="24"/>
                <w:lang w:eastAsia="ru-RU"/>
              </w:rPr>
            </w:pPr>
            <w:r w:rsidRPr="000D1244">
              <w:rPr>
                <w:rFonts w:ascii="Times New Roman" w:hAnsi="Times New Roman"/>
                <w:sz w:val="24"/>
                <w:szCs w:val="24"/>
                <w:lang w:eastAsia="ru-RU"/>
              </w:rPr>
              <w:t>66,9</w:t>
            </w:r>
          </w:p>
        </w:tc>
        <w:tc>
          <w:tcPr>
            <w:tcW w:w="2268" w:type="dxa"/>
          </w:tcPr>
          <w:p w:rsidR="00CF36A5" w:rsidRPr="000D1244" w:rsidRDefault="00CF36A5" w:rsidP="000D1244">
            <w:pPr>
              <w:pStyle w:val="a9"/>
              <w:spacing w:after="0"/>
              <w:jc w:val="both"/>
            </w:pPr>
            <w:r w:rsidRPr="000D1244">
              <w:t>Приведение в нормативное состояние 1,4 км автомобильных дорог местного значения сельских поселений, в том числе по годам:</w:t>
            </w:r>
          </w:p>
          <w:p w:rsidR="00CF36A5" w:rsidRPr="000D1244" w:rsidRDefault="00CF36A5" w:rsidP="000D1244">
            <w:pPr>
              <w:pStyle w:val="a9"/>
              <w:spacing w:after="0"/>
              <w:jc w:val="both"/>
            </w:pPr>
          </w:p>
        </w:tc>
      </w:tr>
      <w:tr w:rsidR="00CF36A5" w:rsidRPr="000D1244" w:rsidTr="00593285">
        <w:trPr>
          <w:trHeight w:val="300"/>
        </w:trPr>
        <w:tc>
          <w:tcPr>
            <w:tcW w:w="2708" w:type="dxa"/>
          </w:tcPr>
          <w:p w:rsidR="00CF36A5" w:rsidRPr="000D1244" w:rsidRDefault="00CF36A5" w:rsidP="000D1244">
            <w:pPr>
              <w:pStyle w:val="ab"/>
              <w:tabs>
                <w:tab w:val="left" w:pos="333"/>
              </w:tabs>
              <w:spacing w:after="0" w:line="240" w:lineRule="auto"/>
              <w:ind w:left="0"/>
              <w:rPr>
                <w:rFonts w:ascii="Times New Roman" w:hAnsi="Times New Roman"/>
                <w:b/>
                <w:sz w:val="24"/>
                <w:szCs w:val="24"/>
              </w:rPr>
            </w:pPr>
            <w:r w:rsidRPr="000D1244">
              <w:rPr>
                <w:rFonts w:ascii="Times New Roman" w:hAnsi="Times New Roman"/>
                <w:b/>
                <w:sz w:val="24"/>
                <w:szCs w:val="24"/>
              </w:rPr>
              <w:t>Всего:</w:t>
            </w:r>
          </w:p>
        </w:tc>
        <w:tc>
          <w:tcPr>
            <w:tcW w:w="1418" w:type="dxa"/>
          </w:tcPr>
          <w:p w:rsidR="00CF36A5" w:rsidRPr="000D1244" w:rsidRDefault="00CF36A5" w:rsidP="000D1244">
            <w:pPr>
              <w:spacing w:after="0" w:line="240" w:lineRule="auto"/>
              <w:jc w:val="center"/>
              <w:rPr>
                <w:rFonts w:ascii="Times New Roman" w:hAnsi="Times New Roman"/>
                <w:sz w:val="24"/>
                <w:szCs w:val="24"/>
                <w:lang w:eastAsia="ru-RU"/>
              </w:rPr>
            </w:pPr>
          </w:p>
        </w:tc>
        <w:tc>
          <w:tcPr>
            <w:tcW w:w="770" w:type="dxa"/>
            <w:noWrap/>
          </w:tcPr>
          <w:p w:rsidR="00CF36A5" w:rsidRPr="000D1244" w:rsidRDefault="00CF36A5" w:rsidP="000D1244">
            <w:pPr>
              <w:spacing w:after="0" w:line="240" w:lineRule="auto"/>
              <w:jc w:val="center"/>
              <w:rPr>
                <w:rFonts w:ascii="Times New Roman" w:hAnsi="Times New Roman"/>
                <w:sz w:val="24"/>
                <w:szCs w:val="24"/>
                <w:lang w:eastAsia="ru-RU"/>
              </w:rPr>
            </w:pPr>
          </w:p>
        </w:tc>
        <w:tc>
          <w:tcPr>
            <w:tcW w:w="647" w:type="dxa"/>
            <w:noWrap/>
          </w:tcPr>
          <w:p w:rsidR="00CF36A5" w:rsidRPr="000D1244" w:rsidRDefault="00CF36A5" w:rsidP="000D1244">
            <w:pPr>
              <w:spacing w:after="0" w:line="240" w:lineRule="auto"/>
              <w:jc w:val="center"/>
              <w:rPr>
                <w:rFonts w:ascii="Times New Roman" w:hAnsi="Times New Roman"/>
                <w:sz w:val="24"/>
                <w:szCs w:val="24"/>
                <w:lang w:eastAsia="ru-RU"/>
              </w:rPr>
            </w:pPr>
          </w:p>
        </w:tc>
        <w:tc>
          <w:tcPr>
            <w:tcW w:w="1275" w:type="dxa"/>
            <w:noWrap/>
          </w:tcPr>
          <w:p w:rsidR="00CF36A5" w:rsidRPr="000D1244" w:rsidRDefault="00CF36A5" w:rsidP="000D1244">
            <w:pPr>
              <w:spacing w:after="0" w:line="240" w:lineRule="auto"/>
              <w:jc w:val="center"/>
              <w:rPr>
                <w:rFonts w:ascii="Times New Roman" w:hAnsi="Times New Roman"/>
                <w:sz w:val="24"/>
                <w:szCs w:val="24"/>
                <w:lang w:eastAsia="ru-RU"/>
              </w:rPr>
            </w:pPr>
          </w:p>
        </w:tc>
        <w:tc>
          <w:tcPr>
            <w:tcW w:w="566" w:type="dxa"/>
            <w:noWrap/>
          </w:tcPr>
          <w:p w:rsidR="00CF36A5" w:rsidRPr="000D1244" w:rsidRDefault="00CF36A5" w:rsidP="000D1244">
            <w:pPr>
              <w:spacing w:after="0" w:line="240" w:lineRule="auto"/>
              <w:jc w:val="center"/>
              <w:rPr>
                <w:rFonts w:ascii="Times New Roman" w:hAnsi="Times New Roman"/>
                <w:sz w:val="24"/>
                <w:szCs w:val="24"/>
                <w:lang w:eastAsia="ru-RU"/>
              </w:rPr>
            </w:pPr>
          </w:p>
        </w:tc>
        <w:tc>
          <w:tcPr>
            <w:tcW w:w="853" w:type="dxa"/>
            <w:noWrap/>
          </w:tcPr>
          <w:p w:rsidR="00CF36A5" w:rsidRPr="000D1244" w:rsidRDefault="00CF36A5" w:rsidP="000D1244">
            <w:pPr>
              <w:tabs>
                <w:tab w:val="center" w:pos="4677"/>
                <w:tab w:val="right" w:pos="9355"/>
              </w:tabs>
              <w:spacing w:after="0" w:line="240" w:lineRule="auto"/>
              <w:jc w:val="center"/>
              <w:rPr>
                <w:rFonts w:ascii="Times New Roman" w:hAnsi="Times New Roman"/>
                <w:b/>
                <w:sz w:val="24"/>
                <w:szCs w:val="24"/>
                <w:lang w:eastAsia="ru-RU"/>
              </w:rPr>
            </w:pPr>
            <w:r w:rsidRPr="000D1244">
              <w:rPr>
                <w:rFonts w:ascii="Times New Roman" w:hAnsi="Times New Roman"/>
                <w:b/>
                <w:sz w:val="24"/>
                <w:szCs w:val="24"/>
                <w:lang w:eastAsia="ru-RU"/>
              </w:rPr>
              <w:t>0,0</w:t>
            </w:r>
          </w:p>
        </w:tc>
        <w:tc>
          <w:tcPr>
            <w:tcW w:w="992" w:type="dxa"/>
            <w:noWrap/>
          </w:tcPr>
          <w:p w:rsidR="00CF36A5" w:rsidRPr="000D1244" w:rsidRDefault="00B26E67" w:rsidP="000D1244">
            <w:pPr>
              <w:tabs>
                <w:tab w:val="center" w:pos="4677"/>
                <w:tab w:val="right" w:pos="9355"/>
              </w:tabs>
              <w:spacing w:after="0" w:line="240" w:lineRule="auto"/>
              <w:jc w:val="center"/>
              <w:rPr>
                <w:rFonts w:ascii="Times New Roman" w:hAnsi="Times New Roman"/>
                <w:b/>
                <w:sz w:val="24"/>
                <w:szCs w:val="24"/>
                <w:lang w:eastAsia="ru-RU"/>
              </w:rPr>
            </w:pPr>
            <w:r w:rsidRPr="000D1244">
              <w:rPr>
                <w:rFonts w:ascii="Times New Roman" w:hAnsi="Times New Roman"/>
                <w:b/>
                <w:sz w:val="24"/>
                <w:szCs w:val="24"/>
                <w:lang w:eastAsia="ru-RU"/>
              </w:rPr>
              <w:t>322,1</w:t>
            </w:r>
          </w:p>
        </w:tc>
        <w:tc>
          <w:tcPr>
            <w:tcW w:w="1276" w:type="dxa"/>
            <w:noWrap/>
          </w:tcPr>
          <w:p w:rsidR="00CF36A5" w:rsidRPr="000D1244" w:rsidRDefault="00B26E67" w:rsidP="000D1244">
            <w:pPr>
              <w:tabs>
                <w:tab w:val="center" w:pos="4677"/>
                <w:tab w:val="right" w:pos="9355"/>
              </w:tabs>
              <w:spacing w:after="0" w:line="240" w:lineRule="auto"/>
              <w:jc w:val="center"/>
              <w:rPr>
                <w:rFonts w:ascii="Times New Roman" w:hAnsi="Times New Roman"/>
                <w:b/>
                <w:sz w:val="24"/>
                <w:szCs w:val="24"/>
                <w:lang w:eastAsia="ru-RU"/>
              </w:rPr>
            </w:pPr>
            <w:r w:rsidRPr="000D1244">
              <w:rPr>
                <w:rFonts w:ascii="Times New Roman" w:hAnsi="Times New Roman"/>
                <w:b/>
                <w:sz w:val="24"/>
                <w:szCs w:val="24"/>
                <w:lang w:eastAsia="ru-RU"/>
              </w:rPr>
              <w:t>324,7</w:t>
            </w:r>
          </w:p>
        </w:tc>
        <w:tc>
          <w:tcPr>
            <w:tcW w:w="992" w:type="dxa"/>
          </w:tcPr>
          <w:p w:rsidR="00CF36A5" w:rsidRPr="000D1244" w:rsidRDefault="00CF36A5" w:rsidP="000D1244">
            <w:pPr>
              <w:tabs>
                <w:tab w:val="center" w:pos="4677"/>
                <w:tab w:val="right" w:pos="9355"/>
              </w:tabs>
              <w:spacing w:after="0" w:line="240" w:lineRule="auto"/>
              <w:jc w:val="center"/>
              <w:rPr>
                <w:rFonts w:ascii="Times New Roman" w:hAnsi="Times New Roman"/>
                <w:b/>
                <w:sz w:val="24"/>
                <w:szCs w:val="24"/>
                <w:lang w:eastAsia="ru-RU"/>
              </w:rPr>
            </w:pPr>
            <w:r w:rsidRPr="000D1244">
              <w:rPr>
                <w:rFonts w:ascii="Times New Roman" w:hAnsi="Times New Roman"/>
                <w:b/>
                <w:sz w:val="24"/>
                <w:szCs w:val="24"/>
                <w:lang w:eastAsia="ru-RU"/>
              </w:rPr>
              <w:t>66,9</w:t>
            </w:r>
          </w:p>
        </w:tc>
        <w:tc>
          <w:tcPr>
            <w:tcW w:w="1276" w:type="dxa"/>
          </w:tcPr>
          <w:p w:rsidR="00CF36A5" w:rsidRPr="000D1244" w:rsidRDefault="00CF36A5" w:rsidP="000D1244">
            <w:pPr>
              <w:tabs>
                <w:tab w:val="center" w:pos="4677"/>
                <w:tab w:val="right" w:pos="9355"/>
              </w:tabs>
              <w:spacing w:after="0" w:line="240" w:lineRule="auto"/>
              <w:jc w:val="center"/>
              <w:rPr>
                <w:rFonts w:ascii="Times New Roman" w:hAnsi="Times New Roman"/>
                <w:b/>
                <w:sz w:val="24"/>
                <w:szCs w:val="24"/>
                <w:lang w:eastAsia="ru-RU"/>
              </w:rPr>
            </w:pPr>
            <w:r w:rsidRPr="000D1244">
              <w:rPr>
                <w:rFonts w:ascii="Times New Roman" w:hAnsi="Times New Roman"/>
                <w:b/>
                <w:sz w:val="24"/>
                <w:szCs w:val="24"/>
                <w:lang w:eastAsia="ru-RU"/>
              </w:rPr>
              <w:t>66,9</w:t>
            </w:r>
          </w:p>
        </w:tc>
        <w:tc>
          <w:tcPr>
            <w:tcW w:w="2268" w:type="dxa"/>
          </w:tcPr>
          <w:p w:rsidR="00CF36A5" w:rsidRPr="000D1244" w:rsidRDefault="00CF36A5" w:rsidP="000D1244">
            <w:pPr>
              <w:spacing w:after="0"/>
              <w:rPr>
                <w:rFonts w:ascii="Times New Roman" w:hAnsi="Times New Roman"/>
                <w:sz w:val="24"/>
                <w:szCs w:val="24"/>
              </w:rPr>
            </w:pPr>
          </w:p>
        </w:tc>
      </w:tr>
    </w:tbl>
    <w:p w:rsidR="00593285" w:rsidRPr="000D1244" w:rsidRDefault="00593285" w:rsidP="000D1244">
      <w:pPr>
        <w:spacing w:after="0" w:line="240" w:lineRule="auto"/>
        <w:rPr>
          <w:rFonts w:ascii="Times New Roman" w:hAnsi="Times New Roman"/>
          <w:sz w:val="24"/>
          <w:szCs w:val="24"/>
        </w:rPr>
      </w:pPr>
    </w:p>
    <w:p w:rsidR="00593285" w:rsidRPr="000D1244" w:rsidRDefault="00593285" w:rsidP="000D1244">
      <w:pPr>
        <w:spacing w:after="0" w:line="240" w:lineRule="auto"/>
        <w:jc w:val="right"/>
        <w:rPr>
          <w:rFonts w:ascii="Times New Roman" w:hAnsi="Times New Roman"/>
          <w:sz w:val="24"/>
          <w:szCs w:val="24"/>
        </w:rPr>
      </w:pPr>
      <w:r w:rsidRPr="000D1244">
        <w:rPr>
          <w:rFonts w:ascii="Times New Roman" w:hAnsi="Times New Roman"/>
          <w:sz w:val="24"/>
          <w:szCs w:val="24"/>
          <w:lang w:eastAsia="ru-RU"/>
        </w:rPr>
        <w:t>Глава поселка Юкта                                                                                   О.Э. Алексеева</w:t>
      </w:r>
    </w:p>
    <w:p w:rsidR="00593285" w:rsidRPr="000D1244" w:rsidRDefault="00593285" w:rsidP="000D1244">
      <w:pPr>
        <w:spacing w:after="0" w:line="240" w:lineRule="auto"/>
        <w:jc w:val="right"/>
        <w:rPr>
          <w:rFonts w:ascii="Times New Roman" w:hAnsi="Times New Roman"/>
          <w:sz w:val="24"/>
          <w:szCs w:val="24"/>
        </w:rPr>
      </w:pPr>
    </w:p>
    <w:p w:rsidR="00593285" w:rsidRPr="000D1244" w:rsidRDefault="00593285" w:rsidP="000D1244">
      <w:pPr>
        <w:spacing w:after="0" w:line="240" w:lineRule="auto"/>
        <w:jc w:val="right"/>
        <w:rPr>
          <w:rFonts w:ascii="Times New Roman" w:hAnsi="Times New Roman"/>
          <w:sz w:val="24"/>
          <w:szCs w:val="24"/>
        </w:rPr>
      </w:pPr>
    </w:p>
    <w:p w:rsidR="00593285" w:rsidRPr="000D1244" w:rsidRDefault="00593285" w:rsidP="000D1244">
      <w:pPr>
        <w:spacing w:after="0" w:line="240" w:lineRule="auto"/>
        <w:jc w:val="right"/>
        <w:rPr>
          <w:rFonts w:ascii="Times New Roman" w:hAnsi="Times New Roman"/>
          <w:sz w:val="24"/>
          <w:szCs w:val="24"/>
        </w:rPr>
      </w:pPr>
    </w:p>
    <w:p w:rsidR="00593285" w:rsidRPr="000D1244" w:rsidRDefault="00593285" w:rsidP="000D1244">
      <w:pPr>
        <w:spacing w:after="0" w:line="240" w:lineRule="auto"/>
        <w:jc w:val="right"/>
        <w:rPr>
          <w:rFonts w:ascii="Times New Roman" w:hAnsi="Times New Roman"/>
          <w:sz w:val="24"/>
          <w:szCs w:val="24"/>
        </w:rPr>
      </w:pPr>
    </w:p>
    <w:p w:rsidR="00593285" w:rsidRPr="000D1244" w:rsidRDefault="00593285" w:rsidP="000D1244">
      <w:pPr>
        <w:spacing w:after="0" w:line="240" w:lineRule="auto"/>
        <w:jc w:val="right"/>
        <w:rPr>
          <w:rFonts w:ascii="Times New Roman" w:hAnsi="Times New Roman"/>
          <w:sz w:val="24"/>
          <w:szCs w:val="24"/>
        </w:rPr>
      </w:pPr>
    </w:p>
    <w:p w:rsidR="00593285" w:rsidRPr="000D1244" w:rsidRDefault="00593285" w:rsidP="000D1244">
      <w:pPr>
        <w:spacing w:after="0" w:line="240" w:lineRule="auto"/>
        <w:rPr>
          <w:rFonts w:ascii="Times New Roman" w:hAnsi="Times New Roman"/>
          <w:sz w:val="24"/>
          <w:szCs w:val="24"/>
        </w:rPr>
        <w:sectPr w:rsidR="00593285" w:rsidRPr="000D1244" w:rsidSect="00DD5BE1">
          <w:pgSz w:w="15840" w:h="12240" w:orient="landscape" w:code="1"/>
          <w:pgMar w:top="851" w:right="851" w:bottom="992" w:left="992" w:header="425" w:footer="720" w:gutter="0"/>
          <w:cols w:space="720"/>
          <w:noEndnote/>
          <w:titlePg/>
          <w:docGrid w:linePitch="299"/>
        </w:sectPr>
      </w:pPr>
    </w:p>
    <w:p w:rsidR="00593285" w:rsidRPr="000D1244" w:rsidRDefault="00593285" w:rsidP="000D1244">
      <w:pPr>
        <w:spacing w:after="0"/>
        <w:rPr>
          <w:rFonts w:ascii="Times New Roman" w:hAnsi="Times New Roman"/>
          <w:sz w:val="24"/>
          <w:szCs w:val="24"/>
        </w:rPr>
      </w:pPr>
    </w:p>
    <w:p w:rsidR="00593285" w:rsidRPr="000D1244" w:rsidRDefault="00593285" w:rsidP="000D1244">
      <w:pPr>
        <w:spacing w:after="0"/>
        <w:rPr>
          <w:rFonts w:ascii="Times New Roman" w:hAnsi="Times New Roman"/>
          <w:sz w:val="24"/>
          <w:szCs w:val="24"/>
        </w:rPr>
      </w:pPr>
    </w:p>
    <w:p w:rsidR="00593285" w:rsidRPr="000D1244" w:rsidRDefault="00593285" w:rsidP="000D1244">
      <w:pPr>
        <w:pStyle w:val="ConsPlusNormal"/>
        <w:widowControl/>
        <w:ind w:firstLine="0"/>
        <w:jc w:val="right"/>
        <w:outlineLvl w:val="0"/>
        <w:rPr>
          <w:rFonts w:ascii="Times New Roman" w:hAnsi="Times New Roman" w:cs="Times New Roman"/>
          <w:sz w:val="24"/>
          <w:szCs w:val="24"/>
        </w:rPr>
      </w:pPr>
      <w:r w:rsidRPr="000D1244">
        <w:rPr>
          <w:rFonts w:ascii="Times New Roman" w:hAnsi="Times New Roman" w:cs="Times New Roman"/>
          <w:sz w:val="24"/>
          <w:szCs w:val="24"/>
        </w:rPr>
        <w:t>Приложение № 8</w:t>
      </w:r>
    </w:p>
    <w:p w:rsidR="00593285" w:rsidRPr="000D1244" w:rsidRDefault="00593285" w:rsidP="000D1244">
      <w:pPr>
        <w:pStyle w:val="ConsPlusNormal"/>
        <w:widowControl/>
        <w:ind w:firstLine="0"/>
        <w:jc w:val="right"/>
        <w:outlineLvl w:val="0"/>
        <w:rPr>
          <w:rFonts w:ascii="Times New Roman" w:hAnsi="Times New Roman" w:cs="Times New Roman"/>
          <w:sz w:val="24"/>
          <w:szCs w:val="24"/>
        </w:rPr>
      </w:pPr>
      <w:r w:rsidRPr="000D1244">
        <w:rPr>
          <w:rFonts w:ascii="Times New Roman" w:hAnsi="Times New Roman" w:cs="Times New Roman"/>
          <w:sz w:val="24"/>
          <w:szCs w:val="24"/>
        </w:rPr>
        <w:t xml:space="preserve">к муниципальной  программе </w:t>
      </w:r>
    </w:p>
    <w:p w:rsidR="00593285" w:rsidRPr="000D1244" w:rsidRDefault="00593285" w:rsidP="000D1244">
      <w:pPr>
        <w:pStyle w:val="ConsPlusNormal"/>
        <w:widowControl/>
        <w:ind w:firstLine="0"/>
        <w:jc w:val="right"/>
        <w:outlineLvl w:val="0"/>
        <w:rPr>
          <w:rFonts w:ascii="Times New Roman" w:hAnsi="Times New Roman" w:cs="Times New Roman"/>
          <w:sz w:val="24"/>
          <w:szCs w:val="24"/>
        </w:rPr>
      </w:pPr>
      <w:r w:rsidRPr="000D1244">
        <w:rPr>
          <w:rFonts w:ascii="Times New Roman" w:hAnsi="Times New Roman" w:cs="Times New Roman"/>
          <w:sz w:val="24"/>
          <w:szCs w:val="24"/>
        </w:rPr>
        <w:t>«Устойчивое развитие муниципального образования</w:t>
      </w:r>
    </w:p>
    <w:p w:rsidR="00593285" w:rsidRPr="000D1244" w:rsidRDefault="00593285" w:rsidP="000D1244">
      <w:pPr>
        <w:pStyle w:val="ConsPlusNormal"/>
        <w:widowControl/>
        <w:ind w:firstLine="0"/>
        <w:jc w:val="right"/>
        <w:outlineLvl w:val="0"/>
        <w:rPr>
          <w:rFonts w:ascii="Times New Roman" w:hAnsi="Times New Roman" w:cs="Times New Roman"/>
          <w:sz w:val="24"/>
          <w:szCs w:val="24"/>
        </w:rPr>
      </w:pPr>
      <w:r w:rsidRPr="000D1244">
        <w:rPr>
          <w:rFonts w:ascii="Times New Roman" w:hAnsi="Times New Roman" w:cs="Times New Roman"/>
          <w:sz w:val="24"/>
          <w:szCs w:val="24"/>
        </w:rPr>
        <w:t xml:space="preserve">«поселок Юкта» </w:t>
      </w:r>
    </w:p>
    <w:p w:rsidR="00593285" w:rsidRPr="000D1244" w:rsidRDefault="00593285" w:rsidP="000D1244">
      <w:pPr>
        <w:pStyle w:val="ab"/>
        <w:autoSpaceDE w:val="0"/>
        <w:autoSpaceDN w:val="0"/>
        <w:adjustRightInd w:val="0"/>
        <w:spacing w:after="0"/>
        <w:jc w:val="center"/>
        <w:outlineLvl w:val="1"/>
        <w:rPr>
          <w:rFonts w:ascii="Times New Roman" w:hAnsi="Times New Roman"/>
          <w:b/>
          <w:caps/>
          <w:sz w:val="24"/>
          <w:szCs w:val="24"/>
        </w:rPr>
      </w:pPr>
    </w:p>
    <w:p w:rsidR="00593285" w:rsidRPr="000D1244" w:rsidRDefault="00593285" w:rsidP="000D1244">
      <w:pPr>
        <w:pStyle w:val="ab"/>
        <w:autoSpaceDE w:val="0"/>
        <w:autoSpaceDN w:val="0"/>
        <w:adjustRightInd w:val="0"/>
        <w:spacing w:after="0" w:line="240" w:lineRule="auto"/>
        <w:jc w:val="center"/>
        <w:outlineLvl w:val="1"/>
        <w:rPr>
          <w:rFonts w:ascii="Times New Roman" w:hAnsi="Times New Roman"/>
          <w:b/>
          <w:caps/>
          <w:sz w:val="24"/>
          <w:szCs w:val="24"/>
        </w:rPr>
      </w:pPr>
      <w:r w:rsidRPr="000D1244">
        <w:rPr>
          <w:rFonts w:ascii="Times New Roman" w:hAnsi="Times New Roman"/>
          <w:b/>
          <w:caps/>
          <w:sz w:val="24"/>
          <w:szCs w:val="24"/>
        </w:rPr>
        <w:t>Паспорт</w:t>
      </w:r>
    </w:p>
    <w:p w:rsidR="00593285" w:rsidRPr="000D1244" w:rsidRDefault="00593285" w:rsidP="000D1244">
      <w:pPr>
        <w:pStyle w:val="ab"/>
        <w:autoSpaceDE w:val="0"/>
        <w:autoSpaceDN w:val="0"/>
        <w:adjustRightInd w:val="0"/>
        <w:spacing w:after="0" w:line="240" w:lineRule="auto"/>
        <w:jc w:val="center"/>
        <w:outlineLvl w:val="1"/>
        <w:rPr>
          <w:rFonts w:ascii="Times New Roman" w:hAnsi="Times New Roman"/>
          <w:b/>
          <w:caps/>
          <w:sz w:val="24"/>
          <w:szCs w:val="24"/>
        </w:rPr>
      </w:pPr>
      <w:r w:rsidRPr="000D1244">
        <w:rPr>
          <w:rFonts w:ascii="Times New Roman" w:hAnsi="Times New Roman"/>
          <w:b/>
          <w:caps/>
          <w:sz w:val="24"/>
          <w:szCs w:val="24"/>
        </w:rPr>
        <w:t>ПОДпрограммы</w:t>
      </w:r>
      <w:r w:rsidR="00B26E67" w:rsidRPr="000D1244">
        <w:rPr>
          <w:rFonts w:ascii="Times New Roman" w:hAnsi="Times New Roman"/>
          <w:b/>
          <w:caps/>
          <w:sz w:val="24"/>
          <w:szCs w:val="24"/>
        </w:rPr>
        <w:t xml:space="preserve"> 4.</w:t>
      </w:r>
    </w:p>
    <w:p w:rsidR="00B26E67" w:rsidRPr="000D1244" w:rsidRDefault="00B26E67" w:rsidP="000D1244">
      <w:pPr>
        <w:pStyle w:val="ab"/>
        <w:autoSpaceDE w:val="0"/>
        <w:autoSpaceDN w:val="0"/>
        <w:adjustRightInd w:val="0"/>
        <w:spacing w:after="0" w:line="240" w:lineRule="auto"/>
        <w:outlineLvl w:val="1"/>
        <w:rPr>
          <w:rFonts w:ascii="Times New Roman" w:hAnsi="Times New Roman"/>
          <w:sz w:val="24"/>
          <w:szCs w:val="24"/>
        </w:rPr>
      </w:pPr>
    </w:p>
    <w:p w:rsidR="00B26E67" w:rsidRPr="000D1244" w:rsidRDefault="00B26E67" w:rsidP="000D1244">
      <w:pPr>
        <w:spacing w:after="0"/>
        <w:jc w:val="center"/>
        <w:outlineLvl w:val="1"/>
        <w:rPr>
          <w:rFonts w:ascii="Times New Roman" w:hAnsi="Times New Roman"/>
          <w:sz w:val="24"/>
          <w:szCs w:val="24"/>
        </w:rPr>
      </w:pPr>
      <w:r w:rsidRPr="000D1244">
        <w:rPr>
          <w:rFonts w:ascii="Times New Roman" w:hAnsi="Times New Roman"/>
          <w:sz w:val="24"/>
          <w:szCs w:val="24"/>
        </w:rPr>
        <w:t xml:space="preserve"> «</w:t>
      </w:r>
      <w:r w:rsidRPr="000D1244">
        <w:rPr>
          <w:rFonts w:ascii="Times New Roman" w:hAnsi="Times New Roman"/>
          <w:color w:val="000000"/>
          <w:sz w:val="24"/>
          <w:szCs w:val="24"/>
        </w:rPr>
        <w:t>Организация благоустройства территории, с</w:t>
      </w:r>
      <w:r w:rsidRPr="000D1244">
        <w:rPr>
          <w:rFonts w:ascii="Times New Roman" w:hAnsi="Times New Roman"/>
          <w:sz w:val="24"/>
          <w:szCs w:val="24"/>
        </w:rPr>
        <w:t>оздание среды,</w:t>
      </w:r>
    </w:p>
    <w:p w:rsidR="00B26E67" w:rsidRPr="000D1244" w:rsidRDefault="00B26E67" w:rsidP="000D1244">
      <w:pPr>
        <w:spacing w:after="0"/>
        <w:jc w:val="center"/>
        <w:outlineLvl w:val="1"/>
        <w:rPr>
          <w:rFonts w:ascii="Times New Roman" w:hAnsi="Times New Roman"/>
          <w:sz w:val="24"/>
          <w:szCs w:val="24"/>
        </w:rPr>
      </w:pPr>
      <w:r w:rsidRPr="000D1244">
        <w:rPr>
          <w:rFonts w:ascii="Times New Roman" w:hAnsi="Times New Roman"/>
          <w:sz w:val="24"/>
          <w:szCs w:val="24"/>
        </w:rPr>
        <w:t xml:space="preserve"> </w:t>
      </w:r>
      <w:proofErr w:type="gramStart"/>
      <w:r w:rsidRPr="000D1244">
        <w:rPr>
          <w:rFonts w:ascii="Times New Roman" w:hAnsi="Times New Roman"/>
          <w:sz w:val="24"/>
          <w:szCs w:val="24"/>
        </w:rPr>
        <w:t>комфортной</w:t>
      </w:r>
      <w:proofErr w:type="gramEnd"/>
      <w:r w:rsidRPr="000D1244">
        <w:rPr>
          <w:rFonts w:ascii="Times New Roman" w:hAnsi="Times New Roman"/>
          <w:sz w:val="24"/>
          <w:szCs w:val="24"/>
        </w:rPr>
        <w:t xml:space="preserve"> для проживания жителей </w:t>
      </w:r>
      <w:r w:rsidRPr="000D1244">
        <w:rPr>
          <w:rFonts w:ascii="Times New Roman" w:hAnsi="Times New Roman"/>
          <w:color w:val="000000"/>
          <w:sz w:val="24"/>
          <w:szCs w:val="24"/>
        </w:rPr>
        <w:t xml:space="preserve">поселка </w:t>
      </w:r>
      <w:r w:rsidR="000D1244" w:rsidRPr="000D1244">
        <w:rPr>
          <w:rFonts w:ascii="Times New Roman" w:hAnsi="Times New Roman"/>
          <w:color w:val="000000"/>
          <w:sz w:val="24"/>
          <w:szCs w:val="24"/>
        </w:rPr>
        <w:t>Юкта</w:t>
      </w:r>
      <w:r w:rsidRPr="000D1244">
        <w:rPr>
          <w:rFonts w:ascii="Times New Roman" w:hAnsi="Times New Roman"/>
          <w:sz w:val="24"/>
          <w:szCs w:val="24"/>
        </w:rPr>
        <w:t>»</w:t>
      </w:r>
    </w:p>
    <w:p w:rsidR="00B26E67" w:rsidRPr="000D1244" w:rsidRDefault="00B26E67" w:rsidP="000D1244">
      <w:pPr>
        <w:spacing w:after="0"/>
        <w:jc w:val="center"/>
        <w:outlineLvl w:val="1"/>
        <w:rPr>
          <w:rFonts w:ascii="Times New Roman" w:hAnsi="Times New Roman"/>
          <w:sz w:val="24"/>
          <w:szCs w:val="24"/>
        </w:rPr>
      </w:pPr>
      <w:r w:rsidRPr="000D1244">
        <w:rPr>
          <w:rFonts w:ascii="Times New Roman" w:hAnsi="Times New Roman"/>
          <w:sz w:val="24"/>
          <w:szCs w:val="24"/>
        </w:rPr>
        <w:t xml:space="preserve">в рамках реализации муниципальной программы </w:t>
      </w:r>
      <w:r w:rsidRPr="000D1244">
        <w:rPr>
          <w:rFonts w:ascii="Times New Roman" w:hAnsi="Times New Roman"/>
          <w:color w:val="000000"/>
          <w:sz w:val="24"/>
          <w:szCs w:val="24"/>
        </w:rPr>
        <w:t xml:space="preserve">«Устойчивое развитие муниципального образования поселок  </w:t>
      </w:r>
      <w:r w:rsidR="000D1244" w:rsidRPr="000D1244">
        <w:rPr>
          <w:rFonts w:ascii="Times New Roman" w:hAnsi="Times New Roman"/>
          <w:color w:val="000000"/>
          <w:sz w:val="24"/>
          <w:szCs w:val="24"/>
        </w:rPr>
        <w:t>Юкта</w:t>
      </w:r>
      <w:r w:rsidRPr="000D1244">
        <w:rPr>
          <w:rFonts w:ascii="Times New Roman" w:hAnsi="Times New Roman"/>
          <w:color w:val="000000"/>
          <w:sz w:val="24"/>
          <w:szCs w:val="24"/>
        </w:rPr>
        <w:t>»</w:t>
      </w:r>
    </w:p>
    <w:p w:rsidR="00593285" w:rsidRPr="000D1244" w:rsidRDefault="00B26E67" w:rsidP="000D1244">
      <w:pPr>
        <w:spacing w:after="0"/>
        <w:jc w:val="center"/>
        <w:outlineLvl w:val="1"/>
        <w:rPr>
          <w:rFonts w:ascii="Times New Roman" w:hAnsi="Times New Roman"/>
          <w:b/>
          <w:sz w:val="24"/>
          <w:szCs w:val="24"/>
        </w:rPr>
      </w:pPr>
      <w:r w:rsidRPr="000D1244">
        <w:rPr>
          <w:rFonts w:ascii="Times New Roman" w:hAnsi="Times New Roman"/>
          <w:b/>
          <w:bCs/>
          <w:color w:val="000000"/>
          <w:sz w:val="24"/>
          <w:szCs w:val="24"/>
        </w:rPr>
        <w:t>1. Паспорт Подпрограммы</w:t>
      </w:r>
    </w:p>
    <w:tbl>
      <w:tblPr>
        <w:tblW w:w="10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91"/>
        <w:gridCol w:w="7380"/>
      </w:tblGrid>
      <w:tr w:rsidR="00593285" w:rsidRPr="000D1244" w:rsidTr="00593285">
        <w:tc>
          <w:tcPr>
            <w:tcW w:w="3191" w:type="dxa"/>
          </w:tcPr>
          <w:p w:rsidR="00593285" w:rsidRPr="000D1244" w:rsidRDefault="00593285" w:rsidP="000D1244">
            <w:pPr>
              <w:autoSpaceDE w:val="0"/>
              <w:autoSpaceDN w:val="0"/>
              <w:adjustRightInd w:val="0"/>
              <w:spacing w:after="0" w:line="240" w:lineRule="auto"/>
              <w:rPr>
                <w:rFonts w:ascii="Times New Roman" w:hAnsi="Times New Roman"/>
                <w:sz w:val="24"/>
                <w:szCs w:val="24"/>
              </w:rPr>
            </w:pPr>
            <w:r w:rsidRPr="000D1244">
              <w:rPr>
                <w:rFonts w:ascii="Times New Roman" w:hAnsi="Times New Roman"/>
                <w:sz w:val="24"/>
                <w:szCs w:val="24"/>
              </w:rPr>
              <w:t>Наименование Подпрограммы</w:t>
            </w:r>
          </w:p>
        </w:tc>
        <w:tc>
          <w:tcPr>
            <w:tcW w:w="7380" w:type="dxa"/>
            <w:shd w:val="clear" w:color="auto" w:fill="auto"/>
          </w:tcPr>
          <w:p w:rsidR="00593285" w:rsidRPr="000D1244" w:rsidRDefault="00593285" w:rsidP="000D1244">
            <w:pPr>
              <w:autoSpaceDE w:val="0"/>
              <w:autoSpaceDN w:val="0"/>
              <w:adjustRightInd w:val="0"/>
              <w:spacing w:after="0" w:line="240" w:lineRule="auto"/>
              <w:jc w:val="both"/>
              <w:outlineLvl w:val="0"/>
              <w:rPr>
                <w:rFonts w:ascii="Times New Roman" w:hAnsi="Times New Roman"/>
                <w:sz w:val="24"/>
                <w:szCs w:val="24"/>
              </w:rPr>
            </w:pPr>
            <w:r w:rsidRPr="000D1244">
              <w:rPr>
                <w:rFonts w:ascii="Times New Roman" w:eastAsia="Times New Roman" w:hAnsi="Times New Roman"/>
                <w:sz w:val="24"/>
                <w:szCs w:val="24"/>
              </w:rPr>
              <w:t>Организация благоустройства территории, с</w:t>
            </w:r>
            <w:r w:rsidRPr="000D1244">
              <w:rPr>
                <w:rFonts w:ascii="Times New Roman" w:eastAsia="Times New Roman" w:hAnsi="Times New Roman"/>
                <w:sz w:val="24"/>
                <w:szCs w:val="24"/>
                <w:lang w:eastAsia="ru-RU"/>
              </w:rPr>
              <w:t xml:space="preserve">оздание среды комфортной для проживания жителей </w:t>
            </w:r>
            <w:r w:rsidRPr="000D1244">
              <w:rPr>
                <w:rFonts w:ascii="Times New Roman" w:eastAsia="Times New Roman" w:hAnsi="Times New Roman"/>
                <w:sz w:val="24"/>
                <w:szCs w:val="24"/>
              </w:rPr>
              <w:t>поселка Юкта</w:t>
            </w:r>
          </w:p>
        </w:tc>
      </w:tr>
      <w:tr w:rsidR="00593285" w:rsidRPr="000D1244" w:rsidTr="00593285">
        <w:tc>
          <w:tcPr>
            <w:tcW w:w="3191" w:type="dxa"/>
          </w:tcPr>
          <w:p w:rsidR="00593285" w:rsidRPr="000D1244" w:rsidRDefault="00593285" w:rsidP="000D1244">
            <w:pPr>
              <w:autoSpaceDE w:val="0"/>
              <w:autoSpaceDN w:val="0"/>
              <w:adjustRightInd w:val="0"/>
              <w:spacing w:after="0" w:line="240" w:lineRule="auto"/>
              <w:rPr>
                <w:rFonts w:ascii="Times New Roman" w:hAnsi="Times New Roman"/>
                <w:sz w:val="24"/>
                <w:szCs w:val="24"/>
              </w:rPr>
            </w:pPr>
            <w:r w:rsidRPr="000D1244">
              <w:rPr>
                <w:rFonts w:ascii="Times New Roman" w:hAnsi="Times New Roman"/>
                <w:sz w:val="24"/>
                <w:szCs w:val="24"/>
              </w:rPr>
              <w:t>Наименование  программы, в рамках которой реализуется Подпрограмма</w:t>
            </w:r>
          </w:p>
        </w:tc>
        <w:tc>
          <w:tcPr>
            <w:tcW w:w="7380" w:type="dxa"/>
          </w:tcPr>
          <w:p w:rsidR="00593285" w:rsidRPr="000D1244" w:rsidRDefault="00593285" w:rsidP="000D1244">
            <w:pPr>
              <w:pStyle w:val="ConsPlusNormal"/>
              <w:widowControl/>
              <w:ind w:firstLine="0"/>
              <w:outlineLvl w:val="2"/>
              <w:rPr>
                <w:rFonts w:ascii="Times New Roman" w:hAnsi="Times New Roman" w:cs="Times New Roman"/>
                <w:sz w:val="24"/>
                <w:szCs w:val="24"/>
              </w:rPr>
            </w:pPr>
            <w:r w:rsidRPr="000D1244">
              <w:rPr>
                <w:rFonts w:ascii="Times New Roman" w:hAnsi="Times New Roman" w:cs="Times New Roman"/>
                <w:sz w:val="24"/>
                <w:szCs w:val="24"/>
              </w:rPr>
              <w:t xml:space="preserve"> </w:t>
            </w:r>
            <w:r w:rsidR="00B26E67" w:rsidRPr="000D1244">
              <w:rPr>
                <w:rFonts w:ascii="Times New Roman" w:hAnsi="Times New Roman" w:cs="Times New Roman"/>
                <w:sz w:val="24"/>
                <w:szCs w:val="24"/>
              </w:rPr>
              <w:t>У</w:t>
            </w:r>
            <w:r w:rsidRPr="000D1244">
              <w:rPr>
                <w:rFonts w:ascii="Times New Roman" w:hAnsi="Times New Roman" w:cs="Times New Roman"/>
                <w:sz w:val="24"/>
                <w:szCs w:val="24"/>
              </w:rPr>
              <w:t xml:space="preserve">стойчивое </w:t>
            </w:r>
            <w:r w:rsidRPr="000D1244">
              <w:rPr>
                <w:rFonts w:ascii="Times New Roman" w:hAnsi="Times New Roman" w:cs="Times New Roman"/>
                <w:bCs/>
                <w:sz w:val="24"/>
                <w:szCs w:val="24"/>
              </w:rPr>
              <w:t xml:space="preserve"> разви</w:t>
            </w:r>
            <w:r w:rsidR="00B26E67" w:rsidRPr="000D1244">
              <w:rPr>
                <w:rFonts w:ascii="Times New Roman" w:hAnsi="Times New Roman" w:cs="Times New Roman"/>
                <w:bCs/>
                <w:sz w:val="24"/>
                <w:szCs w:val="24"/>
              </w:rPr>
              <w:t xml:space="preserve">тие муниципального образования </w:t>
            </w:r>
            <w:r w:rsidRPr="000D1244">
              <w:rPr>
                <w:rFonts w:ascii="Times New Roman" w:hAnsi="Times New Roman" w:cs="Times New Roman"/>
                <w:bCs/>
                <w:sz w:val="24"/>
                <w:szCs w:val="24"/>
              </w:rPr>
              <w:t xml:space="preserve">поселок </w:t>
            </w:r>
            <w:r w:rsidRPr="000D1244">
              <w:rPr>
                <w:rFonts w:ascii="Times New Roman" w:hAnsi="Times New Roman" w:cs="Times New Roman"/>
                <w:sz w:val="24"/>
                <w:szCs w:val="24"/>
              </w:rPr>
              <w:t>Юкта</w:t>
            </w:r>
          </w:p>
        </w:tc>
      </w:tr>
      <w:tr w:rsidR="00B26E67" w:rsidRPr="000D1244" w:rsidTr="00593285">
        <w:tc>
          <w:tcPr>
            <w:tcW w:w="3191" w:type="dxa"/>
          </w:tcPr>
          <w:p w:rsidR="00B26E67" w:rsidRPr="000D1244" w:rsidRDefault="00B26E67" w:rsidP="000D1244">
            <w:pPr>
              <w:spacing w:after="0" w:line="240" w:lineRule="auto"/>
              <w:rPr>
                <w:rFonts w:ascii="Times New Roman" w:hAnsi="Times New Roman"/>
                <w:sz w:val="24"/>
                <w:szCs w:val="24"/>
              </w:rPr>
            </w:pPr>
            <w:r w:rsidRPr="000D1244">
              <w:rPr>
                <w:rFonts w:ascii="Times New Roman" w:hAnsi="Times New Roman"/>
                <w:sz w:val="24"/>
                <w:szCs w:val="24"/>
              </w:rPr>
              <w:t xml:space="preserve">Муниципальный  заказчик </w:t>
            </w:r>
          </w:p>
        </w:tc>
        <w:tc>
          <w:tcPr>
            <w:tcW w:w="7380" w:type="dxa"/>
          </w:tcPr>
          <w:p w:rsidR="00B26E67" w:rsidRPr="000D1244" w:rsidRDefault="00B26E67" w:rsidP="000D1244">
            <w:pPr>
              <w:autoSpaceDE w:val="0"/>
              <w:autoSpaceDN w:val="0"/>
              <w:adjustRightInd w:val="0"/>
              <w:spacing w:after="0"/>
              <w:jc w:val="both"/>
              <w:rPr>
                <w:rFonts w:ascii="Times New Roman" w:hAnsi="Times New Roman"/>
                <w:sz w:val="24"/>
                <w:szCs w:val="24"/>
              </w:rPr>
            </w:pPr>
            <w:r w:rsidRPr="000D1244">
              <w:rPr>
                <w:rFonts w:ascii="Times New Roman" w:hAnsi="Times New Roman"/>
                <w:sz w:val="24"/>
                <w:szCs w:val="24"/>
              </w:rPr>
              <w:t xml:space="preserve">Администрация поселка </w:t>
            </w:r>
            <w:r w:rsidR="000D1244" w:rsidRPr="000D1244">
              <w:rPr>
                <w:rFonts w:ascii="Times New Roman" w:hAnsi="Times New Roman"/>
                <w:sz w:val="24"/>
                <w:szCs w:val="24"/>
              </w:rPr>
              <w:t>Юкта</w:t>
            </w:r>
            <w:r w:rsidRPr="000D1244">
              <w:rPr>
                <w:rFonts w:ascii="Times New Roman" w:hAnsi="Times New Roman"/>
                <w:sz w:val="24"/>
                <w:szCs w:val="24"/>
              </w:rPr>
              <w:t xml:space="preserve"> Эвенкийского муниципального района Красноярского края</w:t>
            </w:r>
          </w:p>
        </w:tc>
      </w:tr>
      <w:tr w:rsidR="00B26E67" w:rsidRPr="000D1244" w:rsidTr="00593285">
        <w:tc>
          <w:tcPr>
            <w:tcW w:w="3191" w:type="dxa"/>
          </w:tcPr>
          <w:p w:rsidR="00B26E67" w:rsidRPr="000D1244" w:rsidRDefault="00B26E67" w:rsidP="000D1244">
            <w:pPr>
              <w:autoSpaceDE w:val="0"/>
              <w:autoSpaceDN w:val="0"/>
              <w:adjustRightInd w:val="0"/>
              <w:spacing w:after="0" w:line="240" w:lineRule="auto"/>
              <w:rPr>
                <w:rFonts w:ascii="Times New Roman" w:hAnsi="Times New Roman"/>
                <w:sz w:val="24"/>
                <w:szCs w:val="24"/>
              </w:rPr>
            </w:pPr>
            <w:r w:rsidRPr="000D1244">
              <w:rPr>
                <w:rFonts w:ascii="Times New Roman" w:hAnsi="Times New Roman"/>
                <w:sz w:val="24"/>
                <w:szCs w:val="24"/>
              </w:rPr>
              <w:t>Исполнители Подпрограммы.</w:t>
            </w:r>
          </w:p>
        </w:tc>
        <w:tc>
          <w:tcPr>
            <w:tcW w:w="7380" w:type="dxa"/>
          </w:tcPr>
          <w:p w:rsidR="00B26E67" w:rsidRPr="000D1244" w:rsidRDefault="00B26E67" w:rsidP="000D1244">
            <w:pPr>
              <w:autoSpaceDE w:val="0"/>
              <w:autoSpaceDN w:val="0"/>
              <w:adjustRightInd w:val="0"/>
              <w:spacing w:after="0"/>
              <w:jc w:val="both"/>
              <w:rPr>
                <w:rFonts w:ascii="Times New Roman" w:hAnsi="Times New Roman"/>
                <w:sz w:val="24"/>
                <w:szCs w:val="24"/>
              </w:rPr>
            </w:pPr>
            <w:r w:rsidRPr="000D1244">
              <w:rPr>
                <w:rFonts w:ascii="Times New Roman" w:hAnsi="Times New Roman"/>
                <w:sz w:val="24"/>
                <w:szCs w:val="24"/>
              </w:rPr>
              <w:t xml:space="preserve">Администрация поселка </w:t>
            </w:r>
            <w:r w:rsidR="000D1244" w:rsidRPr="000D1244">
              <w:rPr>
                <w:rFonts w:ascii="Times New Roman" w:hAnsi="Times New Roman"/>
                <w:sz w:val="24"/>
                <w:szCs w:val="24"/>
              </w:rPr>
              <w:t>Юкта</w:t>
            </w:r>
            <w:r w:rsidRPr="000D1244">
              <w:rPr>
                <w:rFonts w:ascii="Times New Roman" w:hAnsi="Times New Roman"/>
                <w:sz w:val="24"/>
                <w:szCs w:val="24"/>
              </w:rPr>
              <w:t xml:space="preserve"> Эвенкийского муниципального района Красноярского края</w:t>
            </w:r>
          </w:p>
        </w:tc>
      </w:tr>
      <w:tr w:rsidR="00B26E67" w:rsidRPr="000D1244" w:rsidTr="00593285">
        <w:tc>
          <w:tcPr>
            <w:tcW w:w="3191" w:type="dxa"/>
          </w:tcPr>
          <w:p w:rsidR="00B26E67" w:rsidRPr="000D1244" w:rsidRDefault="00B26E67" w:rsidP="000D1244">
            <w:pPr>
              <w:spacing w:after="0" w:line="240" w:lineRule="auto"/>
              <w:rPr>
                <w:rFonts w:ascii="Times New Roman" w:hAnsi="Times New Roman"/>
                <w:sz w:val="24"/>
                <w:szCs w:val="24"/>
              </w:rPr>
            </w:pPr>
            <w:r w:rsidRPr="000D1244">
              <w:rPr>
                <w:rFonts w:ascii="Times New Roman" w:hAnsi="Times New Roman"/>
                <w:sz w:val="24"/>
                <w:szCs w:val="24"/>
              </w:rPr>
              <w:t xml:space="preserve">Цель </w:t>
            </w:r>
          </w:p>
          <w:p w:rsidR="00B26E67" w:rsidRPr="000D1244" w:rsidRDefault="00B26E67" w:rsidP="000D1244">
            <w:pPr>
              <w:spacing w:after="0" w:line="240" w:lineRule="auto"/>
              <w:rPr>
                <w:rFonts w:ascii="Times New Roman" w:hAnsi="Times New Roman"/>
                <w:sz w:val="24"/>
                <w:szCs w:val="24"/>
              </w:rPr>
            </w:pPr>
            <w:r w:rsidRPr="000D1244">
              <w:rPr>
                <w:rFonts w:ascii="Times New Roman" w:hAnsi="Times New Roman"/>
                <w:sz w:val="24"/>
                <w:szCs w:val="24"/>
              </w:rPr>
              <w:t>Подпрограммы</w:t>
            </w:r>
          </w:p>
        </w:tc>
        <w:tc>
          <w:tcPr>
            <w:tcW w:w="7380" w:type="dxa"/>
            <w:tcBorders>
              <w:bottom w:val="single" w:sz="4" w:space="0" w:color="auto"/>
            </w:tcBorders>
          </w:tcPr>
          <w:p w:rsidR="00B26E67" w:rsidRPr="000D1244" w:rsidRDefault="00B26E67" w:rsidP="000D1244">
            <w:pPr>
              <w:autoSpaceDE w:val="0"/>
              <w:autoSpaceDN w:val="0"/>
              <w:adjustRightInd w:val="0"/>
              <w:spacing w:after="0"/>
              <w:jc w:val="both"/>
              <w:rPr>
                <w:rFonts w:ascii="Times New Roman" w:hAnsi="Times New Roman"/>
                <w:sz w:val="24"/>
                <w:szCs w:val="24"/>
              </w:rPr>
            </w:pPr>
            <w:r w:rsidRPr="000D1244">
              <w:rPr>
                <w:rFonts w:ascii="Times New Roman" w:hAnsi="Times New Roman"/>
                <w:sz w:val="24"/>
                <w:szCs w:val="24"/>
              </w:rPr>
              <w:t xml:space="preserve">Повышение безопасных и комфортных условий проживания граждан на территории поселка </w:t>
            </w:r>
            <w:r w:rsidR="000D1244" w:rsidRPr="000D1244">
              <w:rPr>
                <w:rFonts w:ascii="Times New Roman" w:hAnsi="Times New Roman"/>
                <w:sz w:val="24"/>
                <w:szCs w:val="24"/>
              </w:rPr>
              <w:t>Юкта</w:t>
            </w:r>
          </w:p>
        </w:tc>
      </w:tr>
      <w:tr w:rsidR="00B26E67" w:rsidRPr="000D1244" w:rsidTr="00593285">
        <w:trPr>
          <w:trHeight w:val="1497"/>
        </w:trPr>
        <w:tc>
          <w:tcPr>
            <w:tcW w:w="3191" w:type="dxa"/>
            <w:tcBorders>
              <w:right w:val="single" w:sz="4" w:space="0" w:color="auto"/>
            </w:tcBorders>
          </w:tcPr>
          <w:p w:rsidR="00B26E67" w:rsidRPr="000D1244" w:rsidRDefault="00B26E67" w:rsidP="000D1244">
            <w:pPr>
              <w:spacing w:after="0" w:line="240" w:lineRule="auto"/>
              <w:rPr>
                <w:rFonts w:ascii="Times New Roman" w:hAnsi="Times New Roman"/>
                <w:sz w:val="24"/>
                <w:szCs w:val="24"/>
              </w:rPr>
            </w:pPr>
            <w:r w:rsidRPr="000D1244">
              <w:rPr>
                <w:rFonts w:ascii="Times New Roman" w:hAnsi="Times New Roman"/>
                <w:sz w:val="24"/>
                <w:szCs w:val="24"/>
              </w:rPr>
              <w:t>Целевые индикаторы подпрограммы</w:t>
            </w:r>
          </w:p>
        </w:tc>
        <w:tc>
          <w:tcPr>
            <w:tcW w:w="7380" w:type="dxa"/>
            <w:tcBorders>
              <w:top w:val="single" w:sz="4" w:space="0" w:color="auto"/>
              <w:left w:val="single" w:sz="4" w:space="0" w:color="auto"/>
              <w:right w:val="single" w:sz="4" w:space="0" w:color="auto"/>
            </w:tcBorders>
          </w:tcPr>
          <w:p w:rsidR="00B26E67" w:rsidRPr="000D1244" w:rsidRDefault="00B26E67" w:rsidP="000D1244">
            <w:pPr>
              <w:autoSpaceDE w:val="0"/>
              <w:autoSpaceDN w:val="0"/>
              <w:adjustRightInd w:val="0"/>
              <w:spacing w:after="0"/>
              <w:jc w:val="both"/>
              <w:rPr>
                <w:rFonts w:ascii="Times New Roman" w:hAnsi="Times New Roman"/>
                <w:sz w:val="24"/>
                <w:szCs w:val="24"/>
              </w:rPr>
            </w:pPr>
            <w:r w:rsidRPr="000D1244">
              <w:rPr>
                <w:rFonts w:ascii="Times New Roman" w:hAnsi="Times New Roman"/>
                <w:sz w:val="24"/>
                <w:szCs w:val="24"/>
              </w:rPr>
              <w:t>организация и содержание уличного освещения;</w:t>
            </w:r>
          </w:p>
          <w:p w:rsidR="00B26E67" w:rsidRPr="000D1244" w:rsidRDefault="00B26E67" w:rsidP="000D1244">
            <w:pPr>
              <w:autoSpaceDE w:val="0"/>
              <w:autoSpaceDN w:val="0"/>
              <w:adjustRightInd w:val="0"/>
              <w:spacing w:after="0"/>
              <w:jc w:val="both"/>
              <w:rPr>
                <w:rFonts w:ascii="Times New Roman" w:hAnsi="Times New Roman"/>
                <w:sz w:val="24"/>
                <w:szCs w:val="24"/>
              </w:rPr>
            </w:pPr>
            <w:r w:rsidRPr="000D1244">
              <w:rPr>
                <w:rFonts w:ascii="Times New Roman" w:hAnsi="Times New Roman"/>
                <w:sz w:val="24"/>
                <w:szCs w:val="24"/>
              </w:rPr>
              <w:t>организация и содержание прочих объектов благоустройства; повышение общего уровня благоустройства поселения</w:t>
            </w:r>
          </w:p>
        </w:tc>
      </w:tr>
      <w:tr w:rsidR="00B26E67" w:rsidRPr="000D1244" w:rsidTr="00593285">
        <w:tc>
          <w:tcPr>
            <w:tcW w:w="3191" w:type="dxa"/>
          </w:tcPr>
          <w:p w:rsidR="00B26E67" w:rsidRPr="000D1244" w:rsidRDefault="00B26E67" w:rsidP="000D1244">
            <w:pPr>
              <w:spacing w:after="0" w:line="240" w:lineRule="auto"/>
              <w:rPr>
                <w:rFonts w:ascii="Times New Roman" w:hAnsi="Times New Roman"/>
                <w:sz w:val="24"/>
                <w:szCs w:val="24"/>
              </w:rPr>
            </w:pPr>
            <w:r w:rsidRPr="000D1244">
              <w:rPr>
                <w:rFonts w:ascii="Times New Roman" w:hAnsi="Times New Roman"/>
                <w:sz w:val="24"/>
                <w:szCs w:val="24"/>
              </w:rPr>
              <w:t>Основные задачи Подпрограммы</w:t>
            </w:r>
          </w:p>
        </w:tc>
        <w:tc>
          <w:tcPr>
            <w:tcW w:w="7380" w:type="dxa"/>
            <w:tcBorders>
              <w:top w:val="single" w:sz="4" w:space="0" w:color="auto"/>
            </w:tcBorders>
          </w:tcPr>
          <w:p w:rsidR="00B26E67" w:rsidRPr="000D1244" w:rsidRDefault="00B26E67" w:rsidP="000D1244">
            <w:pPr>
              <w:autoSpaceDE w:val="0"/>
              <w:autoSpaceDN w:val="0"/>
              <w:adjustRightInd w:val="0"/>
              <w:spacing w:after="0"/>
              <w:jc w:val="both"/>
              <w:rPr>
                <w:rFonts w:ascii="Times New Roman" w:hAnsi="Times New Roman"/>
                <w:sz w:val="24"/>
                <w:szCs w:val="24"/>
              </w:rPr>
            </w:pPr>
            <w:r w:rsidRPr="000D1244">
              <w:rPr>
                <w:rFonts w:ascii="Times New Roman" w:hAnsi="Times New Roman"/>
                <w:sz w:val="24"/>
                <w:szCs w:val="24"/>
              </w:rPr>
              <w:t>Перечень целевых индикаторов подпрограммы отражён в приложении № 1 к Подпрограмме</w:t>
            </w:r>
          </w:p>
        </w:tc>
      </w:tr>
      <w:tr w:rsidR="00593285" w:rsidRPr="000D1244" w:rsidTr="00593285">
        <w:tc>
          <w:tcPr>
            <w:tcW w:w="3191" w:type="dxa"/>
          </w:tcPr>
          <w:p w:rsidR="00593285" w:rsidRPr="000D1244" w:rsidRDefault="00593285" w:rsidP="000D1244">
            <w:pPr>
              <w:spacing w:after="0"/>
              <w:rPr>
                <w:rFonts w:ascii="Times New Roman" w:hAnsi="Times New Roman"/>
                <w:sz w:val="24"/>
                <w:szCs w:val="24"/>
              </w:rPr>
            </w:pPr>
            <w:r w:rsidRPr="000D1244">
              <w:rPr>
                <w:rFonts w:ascii="Times New Roman" w:hAnsi="Times New Roman"/>
                <w:sz w:val="24"/>
                <w:szCs w:val="24"/>
              </w:rPr>
              <w:t>Сроки реализации Программы</w:t>
            </w:r>
          </w:p>
        </w:tc>
        <w:tc>
          <w:tcPr>
            <w:tcW w:w="7380" w:type="dxa"/>
          </w:tcPr>
          <w:p w:rsidR="00593285" w:rsidRPr="000D1244" w:rsidRDefault="00593285" w:rsidP="000D1244">
            <w:pPr>
              <w:spacing w:after="0"/>
              <w:jc w:val="both"/>
              <w:rPr>
                <w:rFonts w:ascii="Times New Roman" w:hAnsi="Times New Roman"/>
                <w:sz w:val="24"/>
                <w:szCs w:val="24"/>
              </w:rPr>
            </w:pPr>
            <w:r w:rsidRPr="000D1244">
              <w:rPr>
                <w:rFonts w:ascii="Times New Roman" w:hAnsi="Times New Roman"/>
                <w:sz w:val="24"/>
                <w:szCs w:val="24"/>
              </w:rPr>
              <w:t>202</w:t>
            </w:r>
            <w:r w:rsidR="00CF36A5" w:rsidRPr="000D1244">
              <w:rPr>
                <w:rFonts w:ascii="Times New Roman" w:hAnsi="Times New Roman"/>
                <w:sz w:val="24"/>
                <w:szCs w:val="24"/>
              </w:rPr>
              <w:t>4</w:t>
            </w:r>
            <w:r w:rsidRPr="000D1244">
              <w:rPr>
                <w:rFonts w:ascii="Times New Roman" w:hAnsi="Times New Roman"/>
                <w:sz w:val="24"/>
                <w:szCs w:val="24"/>
              </w:rPr>
              <w:t>–202</w:t>
            </w:r>
            <w:r w:rsidR="00CF36A5" w:rsidRPr="000D1244">
              <w:rPr>
                <w:rFonts w:ascii="Times New Roman" w:hAnsi="Times New Roman"/>
                <w:sz w:val="24"/>
                <w:szCs w:val="24"/>
              </w:rPr>
              <w:t>6</w:t>
            </w:r>
            <w:r w:rsidRPr="000D1244">
              <w:rPr>
                <w:rFonts w:ascii="Times New Roman" w:hAnsi="Times New Roman"/>
                <w:sz w:val="24"/>
                <w:szCs w:val="24"/>
              </w:rPr>
              <w:t>годы</w:t>
            </w:r>
          </w:p>
        </w:tc>
      </w:tr>
      <w:tr w:rsidR="00593285" w:rsidRPr="000D1244" w:rsidTr="00593285">
        <w:tc>
          <w:tcPr>
            <w:tcW w:w="3191" w:type="dxa"/>
          </w:tcPr>
          <w:p w:rsidR="00593285" w:rsidRPr="000D1244" w:rsidRDefault="00593285" w:rsidP="000D1244">
            <w:pPr>
              <w:spacing w:after="0" w:line="228" w:lineRule="auto"/>
              <w:rPr>
                <w:rFonts w:ascii="Times New Roman" w:hAnsi="Times New Roman"/>
                <w:sz w:val="24"/>
                <w:szCs w:val="24"/>
              </w:rPr>
            </w:pPr>
            <w:r w:rsidRPr="000D1244">
              <w:rPr>
                <w:rFonts w:ascii="Times New Roman" w:hAnsi="Times New Roman"/>
                <w:sz w:val="24"/>
                <w:szCs w:val="24"/>
              </w:rPr>
              <w:t xml:space="preserve">Объемы и источники финансирования </w:t>
            </w:r>
          </w:p>
          <w:p w:rsidR="00593285" w:rsidRPr="000D1244" w:rsidRDefault="00593285" w:rsidP="000D1244">
            <w:pPr>
              <w:spacing w:after="0" w:line="228" w:lineRule="auto"/>
              <w:rPr>
                <w:rFonts w:ascii="Times New Roman" w:hAnsi="Times New Roman"/>
                <w:sz w:val="24"/>
                <w:szCs w:val="24"/>
              </w:rPr>
            </w:pPr>
            <w:r w:rsidRPr="000D1244">
              <w:rPr>
                <w:rFonts w:ascii="Times New Roman" w:hAnsi="Times New Roman"/>
                <w:sz w:val="24"/>
                <w:szCs w:val="24"/>
              </w:rPr>
              <w:t>Программы</w:t>
            </w:r>
          </w:p>
        </w:tc>
        <w:tc>
          <w:tcPr>
            <w:tcW w:w="7380" w:type="dxa"/>
          </w:tcPr>
          <w:p w:rsidR="00593285" w:rsidRPr="000D1244" w:rsidRDefault="00593285" w:rsidP="000D12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sz w:val="24"/>
                <w:szCs w:val="24"/>
              </w:rPr>
            </w:pPr>
            <w:r w:rsidRPr="000D1244">
              <w:rPr>
                <w:rFonts w:ascii="Times New Roman" w:hAnsi="Times New Roman"/>
                <w:sz w:val="24"/>
                <w:szCs w:val="24"/>
              </w:rPr>
              <w:t>общий объем финансирования Программы составляет:</w:t>
            </w:r>
            <w:r w:rsidRPr="000D1244">
              <w:rPr>
                <w:rFonts w:ascii="Times New Roman" w:hAnsi="Times New Roman"/>
                <w:b/>
                <w:sz w:val="24"/>
                <w:szCs w:val="24"/>
              </w:rPr>
              <w:t xml:space="preserve"> </w:t>
            </w:r>
            <w:r w:rsidRPr="000D1244">
              <w:rPr>
                <w:rFonts w:ascii="Times New Roman" w:hAnsi="Times New Roman"/>
                <w:sz w:val="24"/>
                <w:szCs w:val="24"/>
              </w:rPr>
              <w:t>2</w:t>
            </w:r>
            <w:r w:rsidR="00B26E67" w:rsidRPr="000D1244">
              <w:rPr>
                <w:rFonts w:ascii="Times New Roman" w:hAnsi="Times New Roman"/>
                <w:sz w:val="24"/>
                <w:szCs w:val="24"/>
              </w:rPr>
              <w:t xml:space="preserve"> 497,0 </w:t>
            </w:r>
            <w:r w:rsidRPr="000D1244">
              <w:rPr>
                <w:rFonts w:ascii="Times New Roman" w:hAnsi="Times New Roman"/>
                <w:sz w:val="24"/>
                <w:szCs w:val="24"/>
              </w:rPr>
              <w:t>тыс. рублей, в том числе по годам:</w:t>
            </w:r>
          </w:p>
          <w:p w:rsidR="00593285" w:rsidRPr="000D1244" w:rsidRDefault="00593285" w:rsidP="000D12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sz w:val="24"/>
                <w:szCs w:val="24"/>
              </w:rPr>
            </w:pPr>
            <w:r w:rsidRPr="000D1244">
              <w:rPr>
                <w:rFonts w:ascii="Times New Roman" w:hAnsi="Times New Roman"/>
                <w:sz w:val="24"/>
                <w:szCs w:val="24"/>
              </w:rPr>
              <w:t>202</w:t>
            </w:r>
            <w:r w:rsidR="00CF36A5" w:rsidRPr="000D1244">
              <w:rPr>
                <w:rFonts w:ascii="Times New Roman" w:hAnsi="Times New Roman"/>
                <w:sz w:val="24"/>
                <w:szCs w:val="24"/>
              </w:rPr>
              <w:t>4</w:t>
            </w:r>
            <w:r w:rsidRPr="000D1244">
              <w:rPr>
                <w:rFonts w:ascii="Times New Roman" w:hAnsi="Times New Roman"/>
                <w:sz w:val="24"/>
                <w:szCs w:val="24"/>
              </w:rPr>
              <w:t xml:space="preserve"> г.- </w:t>
            </w:r>
            <w:r w:rsidR="00B26E67" w:rsidRPr="000D1244">
              <w:rPr>
                <w:rFonts w:ascii="Times New Roman" w:hAnsi="Times New Roman"/>
                <w:sz w:val="24"/>
                <w:szCs w:val="24"/>
              </w:rPr>
              <w:t>910,8</w:t>
            </w:r>
            <w:r w:rsidRPr="000D1244">
              <w:rPr>
                <w:rFonts w:ascii="Times New Roman" w:hAnsi="Times New Roman"/>
                <w:sz w:val="24"/>
                <w:szCs w:val="24"/>
              </w:rPr>
              <w:t xml:space="preserve">  тыс. рублей</w:t>
            </w:r>
          </w:p>
          <w:p w:rsidR="00593285" w:rsidRPr="000D1244" w:rsidRDefault="00593285" w:rsidP="000D12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sz w:val="24"/>
                <w:szCs w:val="24"/>
                <w:lang w:eastAsia="ru-RU"/>
              </w:rPr>
            </w:pPr>
            <w:r w:rsidRPr="000D1244">
              <w:rPr>
                <w:rFonts w:ascii="Times New Roman" w:hAnsi="Times New Roman"/>
                <w:sz w:val="24"/>
                <w:szCs w:val="24"/>
              </w:rPr>
              <w:t>202</w:t>
            </w:r>
            <w:r w:rsidR="00CF36A5" w:rsidRPr="000D1244">
              <w:rPr>
                <w:rFonts w:ascii="Times New Roman" w:hAnsi="Times New Roman"/>
                <w:sz w:val="24"/>
                <w:szCs w:val="24"/>
              </w:rPr>
              <w:t>5</w:t>
            </w:r>
            <w:r w:rsidRPr="000D1244">
              <w:rPr>
                <w:rFonts w:ascii="Times New Roman" w:hAnsi="Times New Roman"/>
                <w:sz w:val="24"/>
                <w:szCs w:val="24"/>
              </w:rPr>
              <w:t xml:space="preserve"> г. – </w:t>
            </w:r>
            <w:r w:rsidR="00CF36A5" w:rsidRPr="000D1244">
              <w:rPr>
                <w:rFonts w:ascii="Times New Roman" w:hAnsi="Times New Roman"/>
                <w:sz w:val="24"/>
                <w:szCs w:val="24"/>
              </w:rPr>
              <w:t>791,</w:t>
            </w:r>
            <w:r w:rsidR="00B26E67" w:rsidRPr="000D1244">
              <w:rPr>
                <w:rFonts w:ascii="Times New Roman" w:hAnsi="Times New Roman"/>
                <w:sz w:val="24"/>
                <w:szCs w:val="24"/>
              </w:rPr>
              <w:t>4</w:t>
            </w:r>
            <w:r w:rsidRPr="000D1244">
              <w:rPr>
                <w:rFonts w:ascii="Times New Roman" w:hAnsi="Times New Roman"/>
                <w:sz w:val="24"/>
                <w:szCs w:val="24"/>
              </w:rPr>
              <w:t xml:space="preserve"> тыс. рублей</w:t>
            </w:r>
            <w:r w:rsidRPr="000D1244">
              <w:rPr>
                <w:rFonts w:ascii="Times New Roman" w:hAnsi="Times New Roman"/>
                <w:sz w:val="24"/>
                <w:szCs w:val="24"/>
                <w:lang w:eastAsia="ru-RU"/>
              </w:rPr>
              <w:t xml:space="preserve"> </w:t>
            </w:r>
          </w:p>
          <w:p w:rsidR="00593285" w:rsidRPr="000D1244" w:rsidRDefault="00593285" w:rsidP="000D12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sz w:val="24"/>
                <w:szCs w:val="24"/>
                <w:lang w:eastAsia="ru-RU"/>
              </w:rPr>
            </w:pPr>
            <w:r w:rsidRPr="000D1244">
              <w:rPr>
                <w:rFonts w:ascii="Times New Roman" w:hAnsi="Times New Roman"/>
                <w:sz w:val="24"/>
                <w:szCs w:val="24"/>
              </w:rPr>
              <w:t>202</w:t>
            </w:r>
            <w:r w:rsidR="00CF36A5" w:rsidRPr="000D1244">
              <w:rPr>
                <w:rFonts w:ascii="Times New Roman" w:hAnsi="Times New Roman"/>
                <w:sz w:val="24"/>
                <w:szCs w:val="24"/>
              </w:rPr>
              <w:t>6</w:t>
            </w:r>
            <w:r w:rsidRPr="000D1244">
              <w:rPr>
                <w:rFonts w:ascii="Times New Roman" w:hAnsi="Times New Roman"/>
                <w:sz w:val="24"/>
                <w:szCs w:val="24"/>
              </w:rPr>
              <w:t xml:space="preserve">г.- </w:t>
            </w:r>
            <w:r w:rsidR="00B26E67" w:rsidRPr="000D1244">
              <w:rPr>
                <w:rFonts w:ascii="Times New Roman" w:hAnsi="Times New Roman"/>
                <w:sz w:val="24"/>
                <w:szCs w:val="24"/>
              </w:rPr>
              <w:t>794,8</w:t>
            </w:r>
            <w:r w:rsidRPr="000D1244">
              <w:rPr>
                <w:rFonts w:ascii="Times New Roman" w:hAnsi="Times New Roman"/>
                <w:sz w:val="24"/>
                <w:szCs w:val="24"/>
              </w:rPr>
              <w:t xml:space="preserve"> тыс. рублей</w:t>
            </w:r>
          </w:p>
        </w:tc>
      </w:tr>
      <w:tr w:rsidR="00593285" w:rsidRPr="000D1244" w:rsidTr="00593285">
        <w:trPr>
          <w:trHeight w:val="873"/>
        </w:trPr>
        <w:tc>
          <w:tcPr>
            <w:tcW w:w="3191" w:type="dxa"/>
          </w:tcPr>
          <w:p w:rsidR="00593285" w:rsidRPr="000D1244" w:rsidRDefault="00593285" w:rsidP="000D1244">
            <w:pPr>
              <w:spacing w:after="0" w:line="228" w:lineRule="auto"/>
              <w:rPr>
                <w:rFonts w:ascii="Times New Roman" w:hAnsi="Times New Roman"/>
                <w:sz w:val="24"/>
                <w:szCs w:val="24"/>
              </w:rPr>
            </w:pPr>
            <w:r w:rsidRPr="000D1244">
              <w:rPr>
                <w:rFonts w:ascii="Times New Roman" w:hAnsi="Times New Roman"/>
                <w:sz w:val="24"/>
                <w:szCs w:val="24"/>
              </w:rPr>
              <w:t>Мероприятия Программы</w:t>
            </w:r>
          </w:p>
        </w:tc>
        <w:tc>
          <w:tcPr>
            <w:tcW w:w="7380" w:type="dxa"/>
          </w:tcPr>
          <w:p w:rsidR="00593285" w:rsidRPr="000D1244" w:rsidRDefault="00B26E67" w:rsidP="000D1244">
            <w:pPr>
              <w:spacing w:after="0" w:line="228" w:lineRule="auto"/>
              <w:jc w:val="both"/>
              <w:rPr>
                <w:rFonts w:ascii="Times New Roman" w:hAnsi="Times New Roman"/>
                <w:sz w:val="24"/>
                <w:szCs w:val="24"/>
              </w:rPr>
            </w:pPr>
            <w:r w:rsidRPr="000D1244">
              <w:rPr>
                <w:rFonts w:ascii="Times New Roman" w:hAnsi="Times New Roman"/>
                <w:sz w:val="24"/>
                <w:szCs w:val="24"/>
              </w:rPr>
              <w:t>Перечень мероприятий Подпрограммы отражён в приложении №2 Подпрограмме</w:t>
            </w:r>
          </w:p>
        </w:tc>
      </w:tr>
      <w:tr w:rsidR="00593285" w:rsidRPr="000D1244" w:rsidTr="00593285">
        <w:tc>
          <w:tcPr>
            <w:tcW w:w="3191" w:type="dxa"/>
          </w:tcPr>
          <w:p w:rsidR="00593285" w:rsidRPr="000D1244" w:rsidRDefault="00593285" w:rsidP="000D1244">
            <w:pPr>
              <w:pStyle w:val="ConsPlusNormal"/>
              <w:widowControl/>
              <w:snapToGrid w:val="0"/>
              <w:ind w:firstLine="0"/>
              <w:rPr>
                <w:rFonts w:ascii="Times New Roman" w:hAnsi="Times New Roman" w:cs="Times New Roman"/>
                <w:sz w:val="24"/>
                <w:szCs w:val="24"/>
              </w:rPr>
            </w:pPr>
            <w:r w:rsidRPr="000D1244">
              <w:rPr>
                <w:rFonts w:ascii="Times New Roman" w:hAnsi="Times New Roman" w:cs="Times New Roman"/>
                <w:sz w:val="24"/>
                <w:szCs w:val="24"/>
              </w:rPr>
              <w:t xml:space="preserve">Система организации   </w:t>
            </w:r>
            <w:proofErr w:type="gramStart"/>
            <w:r w:rsidRPr="000D1244">
              <w:rPr>
                <w:rFonts w:ascii="Times New Roman" w:hAnsi="Times New Roman" w:cs="Times New Roman"/>
                <w:sz w:val="24"/>
                <w:szCs w:val="24"/>
              </w:rPr>
              <w:t>контроля  за</w:t>
            </w:r>
            <w:proofErr w:type="gramEnd"/>
            <w:r w:rsidRPr="000D1244">
              <w:rPr>
                <w:rFonts w:ascii="Times New Roman" w:hAnsi="Times New Roman" w:cs="Times New Roman"/>
                <w:sz w:val="24"/>
                <w:szCs w:val="24"/>
              </w:rPr>
              <w:t xml:space="preserve"> исполнением программы</w:t>
            </w:r>
          </w:p>
        </w:tc>
        <w:tc>
          <w:tcPr>
            <w:tcW w:w="7380" w:type="dxa"/>
          </w:tcPr>
          <w:p w:rsidR="00593285" w:rsidRPr="000D1244" w:rsidRDefault="00593285" w:rsidP="000D1244">
            <w:pPr>
              <w:pStyle w:val="ConsPlusNormal"/>
              <w:widowControl/>
              <w:ind w:firstLine="0"/>
              <w:jc w:val="both"/>
              <w:rPr>
                <w:rFonts w:ascii="Times New Roman" w:hAnsi="Times New Roman" w:cs="Times New Roman"/>
                <w:sz w:val="24"/>
                <w:szCs w:val="24"/>
              </w:rPr>
            </w:pPr>
            <w:proofErr w:type="gramStart"/>
            <w:r w:rsidRPr="000D1244">
              <w:rPr>
                <w:rFonts w:ascii="Times New Roman" w:hAnsi="Times New Roman" w:cs="Times New Roman"/>
                <w:sz w:val="24"/>
                <w:szCs w:val="24"/>
              </w:rPr>
              <w:t>Контроль за</w:t>
            </w:r>
            <w:proofErr w:type="gramEnd"/>
            <w:r w:rsidRPr="000D1244">
              <w:rPr>
                <w:rFonts w:ascii="Times New Roman" w:hAnsi="Times New Roman" w:cs="Times New Roman"/>
                <w:sz w:val="24"/>
                <w:szCs w:val="24"/>
              </w:rPr>
              <w:t xml:space="preserve"> исполнением мероприятий подпрограммы осуществляет: Администрация поселка Юкта, Внешний контроль за целевым и эффективным использованием средств местного  бюджета осуществляет Контрольно-счетная палата ЭМР. </w:t>
            </w:r>
            <w:proofErr w:type="gramStart"/>
            <w:r w:rsidRPr="000D1244">
              <w:rPr>
                <w:rFonts w:ascii="Times New Roman" w:hAnsi="Times New Roman" w:cs="Times New Roman"/>
                <w:sz w:val="24"/>
                <w:szCs w:val="24"/>
                <w:lang w:eastAsia="en-US"/>
              </w:rPr>
              <w:t>Контроль за</w:t>
            </w:r>
            <w:proofErr w:type="gramEnd"/>
            <w:r w:rsidRPr="000D1244">
              <w:rPr>
                <w:rFonts w:ascii="Times New Roman" w:hAnsi="Times New Roman" w:cs="Times New Roman"/>
                <w:sz w:val="24"/>
                <w:szCs w:val="24"/>
                <w:lang w:eastAsia="en-US"/>
              </w:rPr>
              <w:t xml:space="preserve"> законностью и результативностью использования средств местного  бюджета осуществляет </w:t>
            </w:r>
            <w:r w:rsidRPr="000D1244">
              <w:rPr>
                <w:rFonts w:ascii="Times New Roman" w:hAnsi="Times New Roman" w:cs="Times New Roman"/>
                <w:sz w:val="24"/>
                <w:szCs w:val="24"/>
              </w:rPr>
              <w:t>Юктинский поселковый Совет депутатов</w:t>
            </w:r>
          </w:p>
        </w:tc>
      </w:tr>
    </w:tbl>
    <w:p w:rsidR="00593285" w:rsidRPr="000D1244" w:rsidRDefault="00593285" w:rsidP="000D1244">
      <w:pPr>
        <w:pStyle w:val="ConsPlusNormal"/>
        <w:widowControl/>
        <w:ind w:firstLine="0"/>
        <w:outlineLvl w:val="0"/>
        <w:rPr>
          <w:rFonts w:ascii="Times New Roman" w:hAnsi="Times New Roman" w:cs="Times New Roman"/>
          <w:sz w:val="24"/>
          <w:szCs w:val="24"/>
        </w:rPr>
      </w:pPr>
    </w:p>
    <w:p w:rsidR="00593285" w:rsidRPr="000D1244" w:rsidRDefault="00593285" w:rsidP="000D1244">
      <w:pPr>
        <w:spacing w:after="0" w:line="240" w:lineRule="auto"/>
        <w:jc w:val="center"/>
        <w:rPr>
          <w:rFonts w:ascii="Times New Roman" w:hAnsi="Times New Roman"/>
          <w:b/>
          <w:sz w:val="24"/>
          <w:szCs w:val="24"/>
        </w:rPr>
      </w:pPr>
      <w:r w:rsidRPr="000D1244">
        <w:rPr>
          <w:rFonts w:ascii="Times New Roman" w:hAnsi="Times New Roman"/>
          <w:b/>
          <w:sz w:val="24"/>
          <w:szCs w:val="24"/>
        </w:rPr>
        <w:lastRenderedPageBreak/>
        <w:t>2.Основные разделы Подпрограммы</w:t>
      </w:r>
    </w:p>
    <w:p w:rsidR="00593285" w:rsidRPr="000D1244" w:rsidRDefault="00593285" w:rsidP="000D1244">
      <w:pPr>
        <w:spacing w:after="0" w:line="240" w:lineRule="auto"/>
        <w:jc w:val="center"/>
        <w:rPr>
          <w:rFonts w:ascii="Times New Roman" w:hAnsi="Times New Roman"/>
          <w:b/>
          <w:sz w:val="24"/>
          <w:szCs w:val="24"/>
        </w:rPr>
      </w:pPr>
      <w:r w:rsidRPr="000D1244">
        <w:rPr>
          <w:rFonts w:ascii="Times New Roman" w:hAnsi="Times New Roman"/>
          <w:b/>
          <w:sz w:val="24"/>
          <w:szCs w:val="24"/>
        </w:rPr>
        <w:t>2.1. Постановка общепоселковой проблемы  и обоснование необходимости разработки Подпрограммы</w:t>
      </w:r>
    </w:p>
    <w:p w:rsidR="00B26E67" w:rsidRPr="000D1244" w:rsidRDefault="00B26E67" w:rsidP="000D1244">
      <w:pPr>
        <w:autoSpaceDE w:val="0"/>
        <w:autoSpaceDN w:val="0"/>
        <w:adjustRightInd w:val="0"/>
        <w:spacing w:after="0"/>
        <w:jc w:val="center"/>
        <w:rPr>
          <w:rFonts w:ascii="Times New Roman" w:hAnsi="Times New Roman"/>
          <w:b/>
          <w:sz w:val="24"/>
          <w:szCs w:val="24"/>
        </w:rPr>
      </w:pPr>
    </w:p>
    <w:p w:rsidR="00B26E67" w:rsidRPr="000D1244" w:rsidRDefault="00B26E67" w:rsidP="000D1244">
      <w:pPr>
        <w:spacing w:after="0"/>
        <w:jc w:val="both"/>
        <w:rPr>
          <w:rFonts w:ascii="Times New Roman" w:hAnsi="Times New Roman"/>
          <w:sz w:val="24"/>
          <w:szCs w:val="24"/>
        </w:rPr>
      </w:pPr>
      <w:r w:rsidRPr="000D1244">
        <w:rPr>
          <w:rFonts w:ascii="Times New Roman" w:hAnsi="Times New Roman"/>
          <w:sz w:val="24"/>
          <w:szCs w:val="24"/>
        </w:rPr>
        <w:tab/>
        <w:t xml:space="preserve">Подпрограмма «Организация благоустройства территории, создание среды, комфортной для проживания жителей поселка </w:t>
      </w:r>
      <w:r w:rsidR="000D1244" w:rsidRPr="000D1244">
        <w:rPr>
          <w:rFonts w:ascii="Times New Roman" w:hAnsi="Times New Roman"/>
          <w:sz w:val="24"/>
          <w:szCs w:val="24"/>
        </w:rPr>
        <w:t>Юкта</w:t>
      </w:r>
      <w:r w:rsidRPr="000D1244">
        <w:rPr>
          <w:rFonts w:ascii="Times New Roman" w:hAnsi="Times New Roman"/>
          <w:sz w:val="24"/>
          <w:szCs w:val="24"/>
        </w:rPr>
        <w:t xml:space="preserve">» (далее – Подпрограмма) разработана  на основании постановления Администрации поселка </w:t>
      </w:r>
      <w:r w:rsidR="000D1244" w:rsidRPr="000D1244">
        <w:rPr>
          <w:rFonts w:ascii="Times New Roman" w:hAnsi="Times New Roman"/>
          <w:sz w:val="24"/>
          <w:szCs w:val="24"/>
        </w:rPr>
        <w:t>Юкта</w:t>
      </w:r>
      <w:r w:rsidRPr="000D1244">
        <w:rPr>
          <w:rFonts w:ascii="Times New Roman" w:hAnsi="Times New Roman"/>
          <w:sz w:val="24"/>
          <w:szCs w:val="24"/>
        </w:rPr>
        <w:t xml:space="preserve"> от 26.05.2021 №26-п «Об утверждении Порядка принятия решений о разработке муниципальных программ поселка </w:t>
      </w:r>
      <w:r w:rsidR="000D1244" w:rsidRPr="000D1244">
        <w:rPr>
          <w:rFonts w:ascii="Times New Roman" w:hAnsi="Times New Roman"/>
          <w:sz w:val="24"/>
          <w:szCs w:val="24"/>
        </w:rPr>
        <w:t>Юкта</w:t>
      </w:r>
      <w:r w:rsidRPr="000D1244">
        <w:rPr>
          <w:rFonts w:ascii="Times New Roman" w:hAnsi="Times New Roman"/>
          <w:sz w:val="24"/>
          <w:szCs w:val="24"/>
        </w:rPr>
        <w:t xml:space="preserve"> Эвенкийского муниципального района, их формировании и реализации».</w:t>
      </w:r>
    </w:p>
    <w:p w:rsidR="00B26E67" w:rsidRPr="000D1244" w:rsidRDefault="00B26E67" w:rsidP="000D1244">
      <w:pPr>
        <w:autoSpaceDE w:val="0"/>
        <w:autoSpaceDN w:val="0"/>
        <w:adjustRightInd w:val="0"/>
        <w:spacing w:after="0"/>
        <w:jc w:val="both"/>
        <w:rPr>
          <w:rFonts w:ascii="Times New Roman" w:hAnsi="Times New Roman"/>
          <w:sz w:val="24"/>
          <w:szCs w:val="24"/>
        </w:rPr>
      </w:pPr>
      <w:r w:rsidRPr="000D1244">
        <w:rPr>
          <w:rFonts w:ascii="Times New Roman" w:hAnsi="Times New Roman"/>
          <w:sz w:val="24"/>
          <w:szCs w:val="24"/>
        </w:rPr>
        <w:tab/>
        <w:t xml:space="preserve">Организация благоустройства территории поселения в соответствии со </w:t>
      </w:r>
      <w:hyperlink r:id="rId14" w:anchor="160125" w:history="1">
        <w:r w:rsidRPr="000D1244">
          <w:rPr>
            <w:rFonts w:ascii="Times New Roman" w:hAnsi="Times New Roman"/>
            <w:color w:val="0000FF"/>
            <w:sz w:val="24"/>
            <w:szCs w:val="24"/>
          </w:rPr>
          <w:t xml:space="preserve"> </w:t>
        </w:r>
        <w:r w:rsidRPr="000D1244">
          <w:rPr>
            <w:rFonts w:ascii="Times New Roman" w:hAnsi="Times New Roman"/>
            <w:sz w:val="24"/>
            <w:szCs w:val="24"/>
          </w:rPr>
          <w:t>статьей 1</w:t>
        </w:r>
      </w:hyperlink>
      <w:r w:rsidRPr="000D1244">
        <w:rPr>
          <w:rFonts w:ascii="Times New Roman" w:hAnsi="Times New Roman"/>
          <w:sz w:val="24"/>
          <w:szCs w:val="24"/>
        </w:rPr>
        <w:t xml:space="preserve">4 Федерального закона от 06.10.2003 № 131-ФЗ «Об общих принципах организации местного самоуправления в Российской Федерации» относится к вопросам местного значения. Решение данного вопроса способствует обеспечению достижения приоритетных целей развития поселения в части создания комфортной среды проживания в поселке. </w:t>
      </w:r>
    </w:p>
    <w:p w:rsidR="00B26E67" w:rsidRPr="000D1244" w:rsidRDefault="00B26E67" w:rsidP="000D1244">
      <w:pPr>
        <w:spacing w:after="0"/>
        <w:ind w:firstLine="720"/>
        <w:jc w:val="both"/>
        <w:rPr>
          <w:rFonts w:ascii="Times New Roman" w:hAnsi="Times New Roman"/>
          <w:sz w:val="24"/>
          <w:szCs w:val="24"/>
        </w:rPr>
      </w:pPr>
      <w:r w:rsidRPr="000D1244">
        <w:rPr>
          <w:rFonts w:ascii="Times New Roman" w:hAnsi="Times New Roman"/>
          <w:sz w:val="24"/>
          <w:szCs w:val="24"/>
        </w:rPr>
        <w:t xml:space="preserve">Уровень благоустройства поселка представляет собой широкий круг взаимосвязанных технических, экономических и организационных вопросов, решение которых должно учитывать соответствие уровня благоустройства общим направлениям социально-экономического развития. </w:t>
      </w:r>
    </w:p>
    <w:p w:rsidR="00593285" w:rsidRPr="000D1244" w:rsidRDefault="00593285" w:rsidP="000D1244">
      <w:pPr>
        <w:spacing w:after="0" w:line="240" w:lineRule="auto"/>
        <w:rPr>
          <w:rFonts w:ascii="Times New Roman" w:hAnsi="Times New Roman"/>
          <w:sz w:val="24"/>
          <w:szCs w:val="24"/>
        </w:rPr>
      </w:pPr>
      <w:r w:rsidRPr="000D1244">
        <w:rPr>
          <w:rFonts w:ascii="Times New Roman" w:hAnsi="Times New Roman"/>
          <w:sz w:val="24"/>
          <w:szCs w:val="24"/>
        </w:rPr>
        <w:t>Уличное освещение:</w:t>
      </w:r>
    </w:p>
    <w:p w:rsidR="00593285" w:rsidRPr="000D1244" w:rsidRDefault="00593285" w:rsidP="000D1244">
      <w:pPr>
        <w:spacing w:after="0" w:line="240" w:lineRule="auto"/>
        <w:rPr>
          <w:rFonts w:ascii="Times New Roman" w:hAnsi="Times New Roman"/>
          <w:sz w:val="24"/>
          <w:szCs w:val="24"/>
        </w:rPr>
      </w:pPr>
      <w:r w:rsidRPr="000D1244">
        <w:rPr>
          <w:rFonts w:ascii="Times New Roman" w:hAnsi="Times New Roman"/>
          <w:sz w:val="24"/>
          <w:szCs w:val="24"/>
        </w:rPr>
        <w:t xml:space="preserve">-Сети наружного освещения по улицам поселка  включает в себя  25 светильников, которые  все переустановлены  </w:t>
      </w:r>
      <w:proofErr w:type="gramStart"/>
      <w:r w:rsidRPr="000D1244">
        <w:rPr>
          <w:rFonts w:ascii="Times New Roman" w:hAnsi="Times New Roman"/>
          <w:sz w:val="24"/>
          <w:szCs w:val="24"/>
        </w:rPr>
        <w:t>на</w:t>
      </w:r>
      <w:proofErr w:type="gramEnd"/>
      <w:r w:rsidRPr="000D1244">
        <w:rPr>
          <w:rFonts w:ascii="Times New Roman" w:hAnsi="Times New Roman"/>
          <w:sz w:val="24"/>
          <w:szCs w:val="24"/>
        </w:rPr>
        <w:t xml:space="preserve"> энергосберегающие.  При установленном графике освещения улиц поселка, лимит потребления электроэнергии составляет  3242 кВт*час в год.</w:t>
      </w:r>
    </w:p>
    <w:p w:rsidR="00593285" w:rsidRPr="000D1244" w:rsidRDefault="00593285" w:rsidP="000D1244">
      <w:pPr>
        <w:spacing w:after="0" w:line="240" w:lineRule="auto"/>
        <w:rPr>
          <w:rFonts w:ascii="Times New Roman" w:hAnsi="Times New Roman"/>
          <w:sz w:val="24"/>
          <w:szCs w:val="24"/>
        </w:rPr>
      </w:pPr>
      <w:r w:rsidRPr="000D1244">
        <w:rPr>
          <w:rFonts w:ascii="Times New Roman" w:hAnsi="Times New Roman"/>
          <w:sz w:val="24"/>
          <w:szCs w:val="24"/>
        </w:rPr>
        <w:t>Объекты внешнего благоустройства:</w:t>
      </w:r>
    </w:p>
    <w:p w:rsidR="00593285" w:rsidRPr="000D1244" w:rsidRDefault="00593285" w:rsidP="000D1244">
      <w:pPr>
        <w:spacing w:after="0" w:line="240" w:lineRule="auto"/>
        <w:rPr>
          <w:rFonts w:ascii="Times New Roman" w:hAnsi="Times New Roman"/>
          <w:sz w:val="24"/>
          <w:szCs w:val="24"/>
        </w:rPr>
      </w:pPr>
      <w:r w:rsidRPr="000D1244">
        <w:rPr>
          <w:rFonts w:ascii="Times New Roman" w:hAnsi="Times New Roman"/>
          <w:sz w:val="24"/>
          <w:szCs w:val="24"/>
        </w:rPr>
        <w:t xml:space="preserve">-Кладбище занимаемая площадь 2,8 га  </w:t>
      </w:r>
    </w:p>
    <w:p w:rsidR="00593285" w:rsidRPr="000D1244" w:rsidRDefault="00593285" w:rsidP="000D1244">
      <w:pPr>
        <w:spacing w:after="0"/>
        <w:rPr>
          <w:rFonts w:ascii="Times New Roman" w:hAnsi="Times New Roman"/>
          <w:sz w:val="24"/>
          <w:szCs w:val="24"/>
        </w:rPr>
      </w:pPr>
      <w:r w:rsidRPr="000D1244">
        <w:rPr>
          <w:rFonts w:ascii="Times New Roman" w:hAnsi="Times New Roman"/>
          <w:sz w:val="24"/>
          <w:szCs w:val="24"/>
        </w:rPr>
        <w:t>-Детская площадка и Спортивная площадка  охватывает максимальное число посетителей  в пределах 50 чел. при одновременном посещении;</w:t>
      </w:r>
    </w:p>
    <w:p w:rsidR="00593285" w:rsidRPr="000D1244" w:rsidRDefault="00593285" w:rsidP="000D1244">
      <w:pPr>
        <w:spacing w:after="0" w:line="240" w:lineRule="auto"/>
        <w:rPr>
          <w:rFonts w:ascii="Times New Roman" w:hAnsi="Times New Roman"/>
          <w:sz w:val="24"/>
          <w:szCs w:val="24"/>
        </w:rPr>
      </w:pPr>
      <w:r w:rsidRPr="000D1244">
        <w:rPr>
          <w:rFonts w:ascii="Times New Roman" w:hAnsi="Times New Roman"/>
          <w:sz w:val="24"/>
          <w:szCs w:val="24"/>
        </w:rPr>
        <w:t xml:space="preserve">-Памятник героям Великой Отечественной войны;   </w:t>
      </w:r>
    </w:p>
    <w:p w:rsidR="00593285" w:rsidRPr="000D1244" w:rsidRDefault="00593285" w:rsidP="000D1244">
      <w:pPr>
        <w:spacing w:after="0" w:line="240" w:lineRule="auto"/>
        <w:rPr>
          <w:rFonts w:ascii="Times New Roman" w:hAnsi="Times New Roman"/>
          <w:sz w:val="24"/>
          <w:szCs w:val="24"/>
        </w:rPr>
      </w:pPr>
    </w:p>
    <w:p w:rsidR="00B26E67" w:rsidRPr="000D1244" w:rsidRDefault="00B26E67" w:rsidP="000D1244">
      <w:pPr>
        <w:autoSpaceDE w:val="0"/>
        <w:autoSpaceDN w:val="0"/>
        <w:adjustRightInd w:val="0"/>
        <w:spacing w:after="0"/>
        <w:jc w:val="both"/>
        <w:rPr>
          <w:rFonts w:ascii="Times New Roman" w:hAnsi="Times New Roman"/>
          <w:sz w:val="24"/>
          <w:szCs w:val="24"/>
        </w:rPr>
      </w:pPr>
      <w:r w:rsidRPr="000D1244">
        <w:rPr>
          <w:rFonts w:ascii="Times New Roman" w:hAnsi="Times New Roman"/>
          <w:sz w:val="24"/>
          <w:szCs w:val="24"/>
        </w:rPr>
        <w:t>Существующие объекты благоустройства без регулярного соответствующего содержания в течение короткого времени приходят в запустение и теряют благоустроенный вид, что негативно отражается на внешнем облике поселка.</w:t>
      </w:r>
    </w:p>
    <w:p w:rsidR="00B26E67" w:rsidRPr="000D1244" w:rsidRDefault="00B26E67" w:rsidP="000D1244">
      <w:pPr>
        <w:autoSpaceDE w:val="0"/>
        <w:autoSpaceDN w:val="0"/>
        <w:adjustRightInd w:val="0"/>
        <w:spacing w:after="0"/>
        <w:jc w:val="both"/>
        <w:rPr>
          <w:rFonts w:ascii="Times New Roman" w:hAnsi="Times New Roman"/>
          <w:sz w:val="24"/>
          <w:szCs w:val="24"/>
        </w:rPr>
      </w:pPr>
      <w:r w:rsidRPr="000D1244">
        <w:rPr>
          <w:rFonts w:ascii="Times New Roman" w:hAnsi="Times New Roman"/>
          <w:sz w:val="24"/>
          <w:szCs w:val="24"/>
        </w:rPr>
        <w:tab/>
        <w:t>Ремонт, реконструкция, содержание имеющихся и создание новых объектов благоустройства в сложившихся условиях является ключевой задачей администрации поселения. Без реализации неотложных мер по повышению уровня благоустройства территории поселка невозможно добиться существенного повышения имеющегося потенциала поселка и эффективного обслуживания экономики и населения, обеспечить в полной мере безопасность жизнедеятельности и охрану окружающей среды.</w:t>
      </w:r>
    </w:p>
    <w:p w:rsidR="00B26E67" w:rsidRPr="000D1244" w:rsidRDefault="00B26E67" w:rsidP="000D1244">
      <w:pPr>
        <w:autoSpaceDE w:val="0"/>
        <w:autoSpaceDN w:val="0"/>
        <w:adjustRightInd w:val="0"/>
        <w:spacing w:after="0"/>
        <w:jc w:val="both"/>
        <w:rPr>
          <w:rFonts w:ascii="Times New Roman" w:hAnsi="Times New Roman"/>
          <w:sz w:val="24"/>
          <w:szCs w:val="24"/>
        </w:rPr>
      </w:pPr>
      <w:r w:rsidRPr="000D1244">
        <w:rPr>
          <w:rFonts w:ascii="Times New Roman" w:hAnsi="Times New Roman"/>
          <w:sz w:val="24"/>
          <w:szCs w:val="24"/>
        </w:rPr>
        <w:tab/>
        <w:t>Внешний облик поселка непосредственно взаимосвязан с его благоустроенностью. Для поддержания имиджа поселка необходимо продолжить благоустройство его территории. Работы по благоустройству территорий общего пользования могут выполняться в ходе организуемых месячников, субботников в поселке. К участию в этой работе необходимо привлекать предприятия, организации, учреждения, учащихся, население, которые должны благоустраивать свои прилегающие территории, способствовать росту культурного самосознания жителей.</w:t>
      </w:r>
    </w:p>
    <w:p w:rsidR="00B26E67" w:rsidRPr="000D1244" w:rsidRDefault="00B26E67" w:rsidP="000D1244">
      <w:pPr>
        <w:spacing w:after="0"/>
        <w:ind w:firstLine="720"/>
        <w:jc w:val="both"/>
        <w:rPr>
          <w:rFonts w:ascii="Times New Roman" w:hAnsi="Times New Roman"/>
          <w:sz w:val="24"/>
          <w:szCs w:val="24"/>
        </w:rPr>
      </w:pPr>
      <w:r w:rsidRPr="000D1244">
        <w:rPr>
          <w:rFonts w:ascii="Times New Roman" w:hAnsi="Times New Roman"/>
          <w:sz w:val="24"/>
          <w:szCs w:val="24"/>
        </w:rPr>
        <w:t xml:space="preserve">Кроме того, одним из приоритетных направлений для повышения уровня благоустройства является участие граждан в бюджетном процессе, что способствует повышению эффективности бюджетных расходов. Решение поставленных задач в сфере благоустройства будет способствовать повышению уровня комфортного проживания граждан. </w:t>
      </w:r>
    </w:p>
    <w:p w:rsidR="00593285" w:rsidRPr="000D1244" w:rsidRDefault="00593285" w:rsidP="000D1244">
      <w:pPr>
        <w:spacing w:after="0" w:line="240" w:lineRule="auto"/>
        <w:ind w:firstLine="708"/>
        <w:jc w:val="both"/>
        <w:rPr>
          <w:rFonts w:ascii="Times New Roman" w:hAnsi="Times New Roman"/>
          <w:sz w:val="24"/>
          <w:szCs w:val="24"/>
        </w:rPr>
      </w:pPr>
    </w:p>
    <w:p w:rsidR="00B26E67" w:rsidRPr="000D1244" w:rsidRDefault="00B26E67" w:rsidP="000D1244">
      <w:pPr>
        <w:autoSpaceDE w:val="0"/>
        <w:autoSpaceDN w:val="0"/>
        <w:adjustRightInd w:val="0"/>
        <w:spacing w:after="0"/>
        <w:jc w:val="both"/>
        <w:rPr>
          <w:rFonts w:ascii="Times New Roman" w:hAnsi="Times New Roman"/>
          <w:sz w:val="24"/>
          <w:szCs w:val="24"/>
        </w:rPr>
      </w:pPr>
      <w:r w:rsidRPr="000D1244">
        <w:rPr>
          <w:rFonts w:ascii="Times New Roman" w:hAnsi="Times New Roman"/>
          <w:sz w:val="24"/>
          <w:szCs w:val="24"/>
        </w:rPr>
        <w:lastRenderedPageBreak/>
        <w:t xml:space="preserve">Главной целью программы является повышение безопасных и комфортных условий проживания граждан на территории поселка </w:t>
      </w:r>
      <w:r w:rsidR="000D1244" w:rsidRPr="000D1244">
        <w:rPr>
          <w:rFonts w:ascii="Times New Roman" w:hAnsi="Times New Roman"/>
          <w:sz w:val="24"/>
          <w:szCs w:val="24"/>
        </w:rPr>
        <w:t>Юкта</w:t>
      </w:r>
      <w:r w:rsidRPr="000D1244">
        <w:rPr>
          <w:rFonts w:ascii="Times New Roman" w:hAnsi="Times New Roman"/>
          <w:sz w:val="24"/>
          <w:szCs w:val="24"/>
        </w:rPr>
        <w:t xml:space="preserve">. </w:t>
      </w:r>
      <w:r w:rsidRPr="000D1244">
        <w:rPr>
          <w:rFonts w:ascii="Times New Roman" w:hAnsi="Times New Roman"/>
          <w:sz w:val="24"/>
          <w:szCs w:val="24"/>
        </w:rPr>
        <w:tab/>
        <w:t>Достижение указанной цели возможно путем решения следующих задач:</w:t>
      </w:r>
    </w:p>
    <w:p w:rsidR="00B26E67" w:rsidRPr="000D1244" w:rsidRDefault="00B26E67" w:rsidP="000D1244">
      <w:pPr>
        <w:autoSpaceDE w:val="0"/>
        <w:autoSpaceDN w:val="0"/>
        <w:adjustRightInd w:val="0"/>
        <w:spacing w:after="0"/>
        <w:jc w:val="both"/>
        <w:rPr>
          <w:rFonts w:ascii="Times New Roman" w:hAnsi="Times New Roman"/>
          <w:sz w:val="24"/>
          <w:szCs w:val="24"/>
        </w:rPr>
      </w:pPr>
      <w:r w:rsidRPr="000D1244">
        <w:rPr>
          <w:rFonts w:ascii="Times New Roman" w:hAnsi="Times New Roman"/>
          <w:sz w:val="24"/>
          <w:szCs w:val="24"/>
        </w:rPr>
        <w:t xml:space="preserve">- создание единой системы развития комплекса благоустройства оценка существующего состояния объектов благоустройства;  </w:t>
      </w:r>
    </w:p>
    <w:p w:rsidR="00B26E67" w:rsidRPr="000D1244" w:rsidRDefault="00B26E67" w:rsidP="000D1244">
      <w:pPr>
        <w:autoSpaceDE w:val="0"/>
        <w:autoSpaceDN w:val="0"/>
        <w:adjustRightInd w:val="0"/>
        <w:spacing w:after="0"/>
        <w:jc w:val="both"/>
        <w:rPr>
          <w:rFonts w:ascii="Times New Roman" w:hAnsi="Times New Roman"/>
          <w:sz w:val="24"/>
          <w:szCs w:val="24"/>
        </w:rPr>
      </w:pPr>
      <w:r w:rsidRPr="000D1244">
        <w:rPr>
          <w:rFonts w:ascii="Times New Roman" w:hAnsi="Times New Roman"/>
          <w:sz w:val="24"/>
          <w:szCs w:val="24"/>
        </w:rPr>
        <w:t>- организация и содержание уличного освещения;</w:t>
      </w:r>
    </w:p>
    <w:p w:rsidR="00B26E67" w:rsidRPr="000D1244" w:rsidRDefault="00B26E67" w:rsidP="000D1244">
      <w:pPr>
        <w:autoSpaceDE w:val="0"/>
        <w:autoSpaceDN w:val="0"/>
        <w:adjustRightInd w:val="0"/>
        <w:spacing w:after="0"/>
        <w:jc w:val="both"/>
        <w:rPr>
          <w:rFonts w:ascii="Times New Roman" w:hAnsi="Times New Roman"/>
          <w:sz w:val="24"/>
          <w:szCs w:val="24"/>
        </w:rPr>
      </w:pPr>
      <w:r w:rsidRPr="000D1244">
        <w:rPr>
          <w:rFonts w:ascii="Times New Roman" w:hAnsi="Times New Roman"/>
          <w:sz w:val="24"/>
          <w:szCs w:val="24"/>
        </w:rPr>
        <w:t xml:space="preserve">- организация и содержание прочих объектов благоустройства;  </w:t>
      </w:r>
    </w:p>
    <w:p w:rsidR="00B26E67" w:rsidRPr="000D1244" w:rsidRDefault="00B26E67" w:rsidP="000D1244">
      <w:pPr>
        <w:autoSpaceDE w:val="0"/>
        <w:autoSpaceDN w:val="0"/>
        <w:adjustRightInd w:val="0"/>
        <w:spacing w:after="0"/>
        <w:jc w:val="both"/>
        <w:rPr>
          <w:rFonts w:ascii="Times New Roman" w:hAnsi="Times New Roman"/>
          <w:sz w:val="24"/>
          <w:szCs w:val="24"/>
        </w:rPr>
      </w:pPr>
      <w:r w:rsidRPr="000D1244">
        <w:rPr>
          <w:rFonts w:ascii="Times New Roman" w:hAnsi="Times New Roman"/>
          <w:sz w:val="24"/>
          <w:szCs w:val="24"/>
        </w:rPr>
        <w:t>- повышение общего уровня благоустройства поселения, строительства новых объектов благоустройства;</w:t>
      </w:r>
    </w:p>
    <w:p w:rsidR="00B26E67" w:rsidRPr="000D1244" w:rsidRDefault="00B26E67" w:rsidP="000D1244">
      <w:pPr>
        <w:autoSpaceDE w:val="0"/>
        <w:autoSpaceDN w:val="0"/>
        <w:adjustRightInd w:val="0"/>
        <w:spacing w:after="0"/>
        <w:jc w:val="both"/>
        <w:rPr>
          <w:rFonts w:ascii="Times New Roman" w:hAnsi="Times New Roman"/>
          <w:sz w:val="24"/>
          <w:szCs w:val="24"/>
        </w:rPr>
      </w:pPr>
      <w:r w:rsidRPr="000D1244">
        <w:rPr>
          <w:rFonts w:ascii="Times New Roman" w:hAnsi="Times New Roman"/>
          <w:sz w:val="24"/>
          <w:szCs w:val="24"/>
        </w:rPr>
        <w:t>- содержание памятника Героям Великой Отечественной войны (формирование уважительного отношения к памяти прошлого, развитие у молодежи чувства гордости за своих земляков воспитание чувства благодарности к Ветеранам Великой Отечественной войны и труженикам тыла за их подвиги);</w:t>
      </w:r>
    </w:p>
    <w:p w:rsidR="00B26E67" w:rsidRPr="000D1244" w:rsidRDefault="00B26E67" w:rsidP="000D1244">
      <w:pPr>
        <w:autoSpaceDE w:val="0"/>
        <w:autoSpaceDN w:val="0"/>
        <w:adjustRightInd w:val="0"/>
        <w:spacing w:after="0"/>
        <w:jc w:val="both"/>
        <w:rPr>
          <w:rFonts w:ascii="Times New Roman" w:hAnsi="Times New Roman"/>
          <w:sz w:val="24"/>
          <w:szCs w:val="24"/>
        </w:rPr>
      </w:pPr>
      <w:proofErr w:type="gramStart"/>
      <w:r w:rsidRPr="000D1244">
        <w:rPr>
          <w:rFonts w:ascii="Times New Roman" w:hAnsi="Times New Roman"/>
          <w:sz w:val="24"/>
          <w:szCs w:val="24"/>
        </w:rPr>
        <w:t xml:space="preserve">- приведение в надлежащее состояние существующих объектов благоустройства, а также регулярно в плановом порядке обеспечение постоянной сохранности и ухода за объектами благоустройства – повышение уровня самосознания и информированности населения в области создания, охраны и защиты объектов благоустройства через привлечение их к совместной деятельности по проведению месячников                                                                                                                                                                                               и других мероприятий по благоустройству территории поселения, стремление сохранить экологически чистым поселок; </w:t>
      </w:r>
      <w:proofErr w:type="gramEnd"/>
    </w:p>
    <w:p w:rsidR="00B26E67" w:rsidRPr="000D1244" w:rsidRDefault="00B26E67" w:rsidP="000D1244">
      <w:pPr>
        <w:autoSpaceDE w:val="0"/>
        <w:autoSpaceDN w:val="0"/>
        <w:adjustRightInd w:val="0"/>
        <w:spacing w:after="0"/>
        <w:jc w:val="both"/>
        <w:rPr>
          <w:rFonts w:ascii="Times New Roman" w:hAnsi="Times New Roman"/>
          <w:sz w:val="24"/>
          <w:szCs w:val="24"/>
        </w:rPr>
      </w:pPr>
      <w:r w:rsidRPr="000D1244">
        <w:rPr>
          <w:rFonts w:ascii="Times New Roman" w:hAnsi="Times New Roman"/>
          <w:sz w:val="24"/>
          <w:szCs w:val="24"/>
        </w:rPr>
        <w:t xml:space="preserve">- организация деятельности по накоплению и транспортированию твердых коммунальных отходов на территории поселка </w:t>
      </w:r>
      <w:r w:rsidR="000D1244" w:rsidRPr="000D1244">
        <w:rPr>
          <w:rFonts w:ascii="Times New Roman" w:hAnsi="Times New Roman"/>
          <w:sz w:val="24"/>
          <w:szCs w:val="24"/>
        </w:rPr>
        <w:t>Юкта</w:t>
      </w:r>
      <w:r w:rsidRPr="000D1244">
        <w:rPr>
          <w:rFonts w:ascii="Times New Roman" w:hAnsi="Times New Roman"/>
          <w:sz w:val="24"/>
          <w:szCs w:val="24"/>
        </w:rPr>
        <w:t xml:space="preserve">; </w:t>
      </w:r>
    </w:p>
    <w:p w:rsidR="00B26E67" w:rsidRPr="000D1244" w:rsidRDefault="00B26E67" w:rsidP="000D1244">
      <w:pPr>
        <w:autoSpaceDE w:val="0"/>
        <w:autoSpaceDN w:val="0"/>
        <w:adjustRightInd w:val="0"/>
        <w:spacing w:after="0"/>
        <w:jc w:val="both"/>
        <w:rPr>
          <w:rFonts w:ascii="Times New Roman" w:hAnsi="Times New Roman"/>
          <w:sz w:val="24"/>
          <w:szCs w:val="24"/>
        </w:rPr>
      </w:pPr>
      <w:r w:rsidRPr="000D1244">
        <w:rPr>
          <w:rFonts w:ascii="Times New Roman" w:hAnsi="Times New Roman"/>
          <w:sz w:val="24"/>
          <w:szCs w:val="24"/>
        </w:rPr>
        <w:t>- организации общественных и временных работ.</w:t>
      </w:r>
    </w:p>
    <w:p w:rsidR="00B26E67" w:rsidRPr="000D1244" w:rsidRDefault="00B26E67" w:rsidP="000D1244">
      <w:pPr>
        <w:autoSpaceDE w:val="0"/>
        <w:autoSpaceDN w:val="0"/>
        <w:adjustRightInd w:val="0"/>
        <w:spacing w:after="0"/>
        <w:jc w:val="both"/>
        <w:rPr>
          <w:rFonts w:ascii="Times New Roman" w:hAnsi="Times New Roman"/>
          <w:sz w:val="24"/>
          <w:szCs w:val="24"/>
        </w:rPr>
      </w:pPr>
    </w:p>
    <w:p w:rsidR="00B26E67" w:rsidRPr="000D1244" w:rsidRDefault="00B26E67" w:rsidP="000D1244">
      <w:pPr>
        <w:autoSpaceDE w:val="0"/>
        <w:autoSpaceDN w:val="0"/>
        <w:adjustRightInd w:val="0"/>
        <w:spacing w:after="0"/>
        <w:jc w:val="center"/>
        <w:rPr>
          <w:rFonts w:ascii="Times New Roman" w:hAnsi="Times New Roman"/>
          <w:b/>
          <w:sz w:val="24"/>
          <w:szCs w:val="24"/>
        </w:rPr>
      </w:pPr>
      <w:r w:rsidRPr="000D1244">
        <w:rPr>
          <w:rFonts w:ascii="Times New Roman" w:hAnsi="Times New Roman"/>
          <w:b/>
          <w:sz w:val="24"/>
          <w:szCs w:val="24"/>
        </w:rPr>
        <w:t>2.3. Механизм реализации Подпрограммы</w:t>
      </w:r>
    </w:p>
    <w:p w:rsidR="00B26E67" w:rsidRPr="000D1244" w:rsidRDefault="00B26E67" w:rsidP="000D1244">
      <w:pPr>
        <w:autoSpaceDE w:val="0"/>
        <w:autoSpaceDN w:val="0"/>
        <w:adjustRightInd w:val="0"/>
        <w:spacing w:after="0"/>
        <w:jc w:val="both"/>
        <w:rPr>
          <w:rFonts w:ascii="Times New Roman" w:hAnsi="Times New Roman"/>
          <w:sz w:val="24"/>
          <w:szCs w:val="24"/>
        </w:rPr>
      </w:pPr>
    </w:p>
    <w:p w:rsidR="00B26E67" w:rsidRPr="000D1244" w:rsidRDefault="00B26E67" w:rsidP="000D1244">
      <w:pPr>
        <w:autoSpaceDE w:val="0"/>
        <w:autoSpaceDN w:val="0"/>
        <w:adjustRightInd w:val="0"/>
        <w:spacing w:after="0"/>
        <w:jc w:val="both"/>
        <w:rPr>
          <w:rFonts w:ascii="Times New Roman" w:hAnsi="Times New Roman"/>
          <w:sz w:val="24"/>
          <w:szCs w:val="24"/>
        </w:rPr>
      </w:pPr>
      <w:r w:rsidRPr="000D1244">
        <w:rPr>
          <w:rFonts w:ascii="Times New Roman" w:hAnsi="Times New Roman"/>
          <w:sz w:val="24"/>
          <w:szCs w:val="24"/>
        </w:rPr>
        <w:tab/>
        <w:t xml:space="preserve">Источником финансирования Подпрограммы являются средства бюджета сельского поселения поселок </w:t>
      </w:r>
      <w:r w:rsidR="000D1244" w:rsidRPr="000D1244">
        <w:rPr>
          <w:rFonts w:ascii="Times New Roman" w:hAnsi="Times New Roman"/>
          <w:sz w:val="24"/>
          <w:szCs w:val="24"/>
        </w:rPr>
        <w:t>Юкта</w:t>
      </w:r>
      <w:r w:rsidRPr="000D1244">
        <w:rPr>
          <w:rFonts w:ascii="Times New Roman" w:hAnsi="Times New Roman"/>
          <w:sz w:val="24"/>
          <w:szCs w:val="24"/>
        </w:rPr>
        <w:t xml:space="preserve">. Распорядителем средств является Администрация поселка </w:t>
      </w:r>
      <w:r w:rsidR="000D1244" w:rsidRPr="000D1244">
        <w:rPr>
          <w:rFonts w:ascii="Times New Roman" w:hAnsi="Times New Roman"/>
          <w:sz w:val="24"/>
          <w:szCs w:val="24"/>
        </w:rPr>
        <w:t>Юкта</w:t>
      </w:r>
      <w:r w:rsidRPr="000D1244">
        <w:rPr>
          <w:rFonts w:ascii="Times New Roman" w:hAnsi="Times New Roman"/>
          <w:sz w:val="24"/>
          <w:szCs w:val="24"/>
        </w:rPr>
        <w:t xml:space="preserve">. Реализация мероприятий подпрограммы осуществляется в порядке, установленном нормативно правовыми актами Администрации поселка </w:t>
      </w:r>
      <w:r w:rsidR="000D1244" w:rsidRPr="000D1244">
        <w:rPr>
          <w:rFonts w:ascii="Times New Roman" w:hAnsi="Times New Roman"/>
          <w:sz w:val="24"/>
          <w:szCs w:val="24"/>
        </w:rPr>
        <w:t>Юкта</w:t>
      </w:r>
      <w:r w:rsidRPr="000D1244">
        <w:rPr>
          <w:rFonts w:ascii="Times New Roman" w:hAnsi="Times New Roman"/>
          <w:sz w:val="24"/>
          <w:szCs w:val="24"/>
        </w:rPr>
        <w:t>. Средства бюджета поселка используются на основании муниципальных контрактов, заключенных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B26E67" w:rsidRPr="000D1244" w:rsidRDefault="00B26E67" w:rsidP="000D1244">
      <w:pPr>
        <w:autoSpaceDE w:val="0"/>
        <w:autoSpaceDN w:val="0"/>
        <w:adjustRightInd w:val="0"/>
        <w:spacing w:after="0"/>
        <w:jc w:val="both"/>
        <w:rPr>
          <w:rFonts w:ascii="Times New Roman" w:hAnsi="Times New Roman"/>
          <w:sz w:val="24"/>
          <w:szCs w:val="24"/>
        </w:rPr>
      </w:pPr>
    </w:p>
    <w:p w:rsidR="00B26E67" w:rsidRPr="000D1244" w:rsidRDefault="00B26E67" w:rsidP="000D1244">
      <w:pPr>
        <w:autoSpaceDE w:val="0"/>
        <w:autoSpaceDN w:val="0"/>
        <w:adjustRightInd w:val="0"/>
        <w:spacing w:after="0"/>
        <w:jc w:val="center"/>
        <w:rPr>
          <w:rFonts w:ascii="Times New Roman" w:hAnsi="Times New Roman"/>
          <w:b/>
          <w:sz w:val="24"/>
          <w:szCs w:val="24"/>
        </w:rPr>
      </w:pPr>
      <w:r w:rsidRPr="000D1244">
        <w:rPr>
          <w:rFonts w:ascii="Times New Roman" w:hAnsi="Times New Roman"/>
          <w:b/>
          <w:sz w:val="24"/>
          <w:szCs w:val="24"/>
        </w:rPr>
        <w:t xml:space="preserve">2.4. Управление Подпрограммой и </w:t>
      </w:r>
      <w:proofErr w:type="gramStart"/>
      <w:r w:rsidRPr="000D1244">
        <w:rPr>
          <w:rFonts w:ascii="Times New Roman" w:hAnsi="Times New Roman"/>
          <w:b/>
          <w:sz w:val="24"/>
          <w:szCs w:val="24"/>
        </w:rPr>
        <w:t>контроль за</w:t>
      </w:r>
      <w:proofErr w:type="gramEnd"/>
      <w:r w:rsidRPr="000D1244">
        <w:rPr>
          <w:rFonts w:ascii="Times New Roman" w:hAnsi="Times New Roman"/>
          <w:b/>
          <w:sz w:val="24"/>
          <w:szCs w:val="24"/>
        </w:rPr>
        <w:t xml:space="preserve"> ходом ее выполнения</w:t>
      </w:r>
    </w:p>
    <w:p w:rsidR="00B26E67" w:rsidRPr="000D1244" w:rsidRDefault="00B26E67" w:rsidP="000D1244">
      <w:pPr>
        <w:autoSpaceDE w:val="0"/>
        <w:autoSpaceDN w:val="0"/>
        <w:adjustRightInd w:val="0"/>
        <w:spacing w:after="0"/>
        <w:jc w:val="both"/>
        <w:rPr>
          <w:rFonts w:ascii="Times New Roman" w:hAnsi="Times New Roman"/>
          <w:sz w:val="24"/>
          <w:szCs w:val="24"/>
        </w:rPr>
      </w:pPr>
    </w:p>
    <w:p w:rsidR="00B26E67" w:rsidRPr="000D1244" w:rsidRDefault="00B26E67" w:rsidP="000D1244">
      <w:pPr>
        <w:autoSpaceDE w:val="0"/>
        <w:autoSpaceDN w:val="0"/>
        <w:adjustRightInd w:val="0"/>
        <w:spacing w:after="0"/>
        <w:jc w:val="both"/>
        <w:rPr>
          <w:rFonts w:ascii="Times New Roman" w:hAnsi="Times New Roman"/>
          <w:sz w:val="24"/>
          <w:szCs w:val="24"/>
        </w:rPr>
      </w:pPr>
      <w:r w:rsidRPr="000D1244">
        <w:rPr>
          <w:rFonts w:ascii="Times New Roman" w:hAnsi="Times New Roman"/>
          <w:sz w:val="24"/>
          <w:szCs w:val="24"/>
        </w:rPr>
        <w:tab/>
        <w:t xml:space="preserve">Ответственным за реализацию мероприятий Подпрограммы является Администрация поселка </w:t>
      </w:r>
      <w:r w:rsidR="000D1244" w:rsidRPr="000D1244">
        <w:rPr>
          <w:rFonts w:ascii="Times New Roman" w:hAnsi="Times New Roman"/>
          <w:sz w:val="24"/>
          <w:szCs w:val="24"/>
        </w:rPr>
        <w:t>Юкта</w:t>
      </w:r>
      <w:r w:rsidRPr="000D1244">
        <w:rPr>
          <w:rFonts w:ascii="Times New Roman" w:hAnsi="Times New Roman"/>
          <w:sz w:val="24"/>
          <w:szCs w:val="24"/>
        </w:rPr>
        <w:t xml:space="preserve"> Эвенкийского муниципального района Красноярского края (далее – Администрация).</w:t>
      </w:r>
    </w:p>
    <w:p w:rsidR="00B26E67" w:rsidRPr="000D1244" w:rsidRDefault="00B26E67" w:rsidP="000D1244">
      <w:pPr>
        <w:autoSpaceDE w:val="0"/>
        <w:autoSpaceDN w:val="0"/>
        <w:adjustRightInd w:val="0"/>
        <w:spacing w:after="0"/>
        <w:jc w:val="both"/>
        <w:rPr>
          <w:rFonts w:ascii="Times New Roman" w:hAnsi="Times New Roman"/>
          <w:sz w:val="24"/>
          <w:szCs w:val="24"/>
        </w:rPr>
      </w:pPr>
      <w:r w:rsidRPr="000D1244">
        <w:rPr>
          <w:rFonts w:ascii="Times New Roman" w:hAnsi="Times New Roman"/>
          <w:sz w:val="24"/>
          <w:szCs w:val="24"/>
        </w:rPr>
        <w:tab/>
        <w:t>Администрация несет ответственность за реализацию, достижение конечного результата, целевое и эффективное использование финансовых средств, выделяемых на выполнение Подпрограммы.</w:t>
      </w:r>
    </w:p>
    <w:p w:rsidR="00B26E67" w:rsidRPr="000D1244" w:rsidRDefault="00B26E67" w:rsidP="000D1244">
      <w:pPr>
        <w:autoSpaceDE w:val="0"/>
        <w:autoSpaceDN w:val="0"/>
        <w:adjustRightInd w:val="0"/>
        <w:spacing w:after="0"/>
        <w:jc w:val="both"/>
        <w:rPr>
          <w:rFonts w:ascii="Times New Roman" w:hAnsi="Times New Roman"/>
          <w:sz w:val="24"/>
          <w:szCs w:val="24"/>
        </w:rPr>
      </w:pPr>
      <w:r w:rsidRPr="000D1244">
        <w:rPr>
          <w:rFonts w:ascii="Times New Roman" w:hAnsi="Times New Roman"/>
          <w:sz w:val="24"/>
          <w:szCs w:val="24"/>
        </w:rPr>
        <w:tab/>
        <w:t>Администрацией осуществляются:</w:t>
      </w:r>
    </w:p>
    <w:p w:rsidR="00B26E67" w:rsidRPr="000D1244" w:rsidRDefault="00B26E67" w:rsidP="000D1244">
      <w:pPr>
        <w:autoSpaceDE w:val="0"/>
        <w:autoSpaceDN w:val="0"/>
        <w:adjustRightInd w:val="0"/>
        <w:spacing w:after="0"/>
        <w:ind w:firstLine="709"/>
        <w:jc w:val="both"/>
        <w:rPr>
          <w:rFonts w:ascii="Times New Roman" w:hAnsi="Times New Roman"/>
          <w:sz w:val="24"/>
          <w:szCs w:val="24"/>
        </w:rPr>
      </w:pPr>
      <w:r w:rsidRPr="000D1244">
        <w:rPr>
          <w:rFonts w:ascii="Times New Roman" w:hAnsi="Times New Roman"/>
          <w:sz w:val="24"/>
          <w:szCs w:val="24"/>
        </w:rPr>
        <w:t>координация исполнения мероприятий Подпрограммы, мониторинг их реализации;</w:t>
      </w:r>
    </w:p>
    <w:p w:rsidR="00B26E67" w:rsidRPr="000D1244" w:rsidRDefault="00B26E67" w:rsidP="000D1244">
      <w:pPr>
        <w:autoSpaceDE w:val="0"/>
        <w:autoSpaceDN w:val="0"/>
        <w:adjustRightInd w:val="0"/>
        <w:spacing w:after="0"/>
        <w:ind w:firstLine="709"/>
        <w:jc w:val="both"/>
        <w:rPr>
          <w:rFonts w:ascii="Times New Roman" w:hAnsi="Times New Roman"/>
          <w:sz w:val="24"/>
          <w:szCs w:val="24"/>
        </w:rPr>
      </w:pPr>
      <w:r w:rsidRPr="000D1244">
        <w:rPr>
          <w:rFonts w:ascii="Times New Roman" w:hAnsi="Times New Roman"/>
          <w:sz w:val="24"/>
          <w:szCs w:val="24"/>
        </w:rPr>
        <w:t xml:space="preserve">непосредственный </w:t>
      </w:r>
      <w:proofErr w:type="gramStart"/>
      <w:r w:rsidRPr="000D1244">
        <w:rPr>
          <w:rFonts w:ascii="Times New Roman" w:hAnsi="Times New Roman"/>
          <w:sz w:val="24"/>
          <w:szCs w:val="24"/>
        </w:rPr>
        <w:t>контроль за</w:t>
      </w:r>
      <w:proofErr w:type="gramEnd"/>
      <w:r w:rsidRPr="000D1244">
        <w:rPr>
          <w:rFonts w:ascii="Times New Roman" w:hAnsi="Times New Roman"/>
          <w:sz w:val="24"/>
          <w:szCs w:val="24"/>
        </w:rPr>
        <w:t xml:space="preserve"> ходом реализации мероприятий Подпрограммы;</w:t>
      </w:r>
    </w:p>
    <w:p w:rsidR="00B26E67" w:rsidRPr="000D1244" w:rsidRDefault="00B26E67" w:rsidP="000D1244">
      <w:pPr>
        <w:autoSpaceDE w:val="0"/>
        <w:autoSpaceDN w:val="0"/>
        <w:adjustRightInd w:val="0"/>
        <w:spacing w:after="0"/>
        <w:ind w:firstLine="709"/>
        <w:jc w:val="both"/>
        <w:rPr>
          <w:rFonts w:ascii="Times New Roman" w:hAnsi="Times New Roman"/>
          <w:sz w:val="24"/>
          <w:szCs w:val="24"/>
        </w:rPr>
      </w:pPr>
      <w:r w:rsidRPr="000D1244">
        <w:rPr>
          <w:rFonts w:ascii="Times New Roman" w:hAnsi="Times New Roman"/>
          <w:sz w:val="24"/>
          <w:szCs w:val="24"/>
        </w:rPr>
        <w:t>подготовка отчетов о реализации Подпрограммы в соответствии с Порядком, утвержденным постановлением Администрации п.</w:t>
      </w:r>
      <w:r w:rsidR="000D1244" w:rsidRPr="000D1244">
        <w:rPr>
          <w:rFonts w:ascii="Times New Roman" w:hAnsi="Times New Roman"/>
          <w:sz w:val="24"/>
          <w:szCs w:val="24"/>
        </w:rPr>
        <w:t>Юкта</w:t>
      </w:r>
      <w:r w:rsidRPr="000D1244">
        <w:rPr>
          <w:rFonts w:ascii="Times New Roman" w:hAnsi="Times New Roman"/>
          <w:sz w:val="24"/>
          <w:szCs w:val="24"/>
        </w:rPr>
        <w:t xml:space="preserve"> от 26.05.2021 №26-п «Об утверждении </w:t>
      </w:r>
      <w:r w:rsidRPr="000D1244">
        <w:rPr>
          <w:rFonts w:ascii="Times New Roman" w:hAnsi="Times New Roman"/>
          <w:sz w:val="24"/>
          <w:szCs w:val="24"/>
        </w:rPr>
        <w:lastRenderedPageBreak/>
        <w:t xml:space="preserve">Порядка принятия решений о разработке муниципальных программ поселка </w:t>
      </w:r>
      <w:r w:rsidR="000D1244" w:rsidRPr="000D1244">
        <w:rPr>
          <w:rFonts w:ascii="Times New Roman" w:hAnsi="Times New Roman"/>
          <w:sz w:val="24"/>
          <w:szCs w:val="24"/>
        </w:rPr>
        <w:t>Юкта</w:t>
      </w:r>
      <w:r w:rsidRPr="000D1244">
        <w:rPr>
          <w:rFonts w:ascii="Times New Roman" w:hAnsi="Times New Roman"/>
          <w:sz w:val="24"/>
          <w:szCs w:val="24"/>
        </w:rPr>
        <w:t xml:space="preserve"> Эвенкийского муниципального района, их формировании и реализации»;</w:t>
      </w:r>
    </w:p>
    <w:p w:rsidR="00B26E67" w:rsidRPr="000D1244" w:rsidRDefault="00B26E67" w:rsidP="000D1244">
      <w:pPr>
        <w:autoSpaceDE w:val="0"/>
        <w:autoSpaceDN w:val="0"/>
        <w:adjustRightInd w:val="0"/>
        <w:spacing w:after="0"/>
        <w:ind w:firstLine="709"/>
        <w:jc w:val="both"/>
        <w:rPr>
          <w:rFonts w:ascii="Times New Roman" w:hAnsi="Times New Roman"/>
          <w:sz w:val="24"/>
          <w:szCs w:val="24"/>
        </w:rPr>
      </w:pPr>
      <w:r w:rsidRPr="000D1244">
        <w:rPr>
          <w:rFonts w:ascii="Times New Roman" w:hAnsi="Times New Roman"/>
          <w:sz w:val="24"/>
          <w:szCs w:val="24"/>
        </w:rPr>
        <w:t xml:space="preserve">ежегодная оценка </w:t>
      </w:r>
      <w:proofErr w:type="gramStart"/>
      <w:r w:rsidRPr="000D1244">
        <w:rPr>
          <w:rFonts w:ascii="Times New Roman" w:hAnsi="Times New Roman"/>
          <w:sz w:val="24"/>
          <w:szCs w:val="24"/>
        </w:rPr>
        <w:t>эффективности результатов реализации мероприятий Подпрограммы</w:t>
      </w:r>
      <w:proofErr w:type="gramEnd"/>
      <w:r w:rsidRPr="000D1244">
        <w:rPr>
          <w:rFonts w:ascii="Times New Roman" w:hAnsi="Times New Roman"/>
          <w:sz w:val="24"/>
          <w:szCs w:val="24"/>
        </w:rPr>
        <w:t>;</w:t>
      </w:r>
    </w:p>
    <w:p w:rsidR="00B26E67" w:rsidRPr="000D1244" w:rsidRDefault="00B26E67" w:rsidP="000D1244">
      <w:pPr>
        <w:autoSpaceDE w:val="0"/>
        <w:autoSpaceDN w:val="0"/>
        <w:adjustRightInd w:val="0"/>
        <w:spacing w:after="0"/>
        <w:ind w:firstLine="709"/>
        <w:jc w:val="both"/>
        <w:rPr>
          <w:rFonts w:ascii="Times New Roman" w:hAnsi="Times New Roman"/>
          <w:sz w:val="24"/>
          <w:szCs w:val="24"/>
        </w:rPr>
      </w:pPr>
      <w:r w:rsidRPr="000D1244">
        <w:rPr>
          <w:rFonts w:ascii="Times New Roman" w:hAnsi="Times New Roman"/>
          <w:sz w:val="24"/>
          <w:szCs w:val="24"/>
        </w:rPr>
        <w:t>ежегодное уточнение целевых показателей и затрат по мероприятиям Подпрограммы, механизм реализации Подпрограммы, состав исполнителей с учетом выделяемых на ее реализацию финансовых средств.</w:t>
      </w:r>
    </w:p>
    <w:p w:rsidR="00B26E67" w:rsidRPr="000D1244" w:rsidRDefault="00B26E67" w:rsidP="000D1244">
      <w:pPr>
        <w:autoSpaceDE w:val="0"/>
        <w:autoSpaceDN w:val="0"/>
        <w:adjustRightInd w:val="0"/>
        <w:spacing w:after="0"/>
        <w:jc w:val="both"/>
        <w:rPr>
          <w:rFonts w:ascii="Times New Roman" w:hAnsi="Times New Roman"/>
          <w:sz w:val="24"/>
          <w:szCs w:val="24"/>
        </w:rPr>
      </w:pPr>
      <w:r w:rsidRPr="000D1244">
        <w:rPr>
          <w:rFonts w:ascii="Times New Roman" w:hAnsi="Times New Roman"/>
          <w:sz w:val="24"/>
          <w:szCs w:val="24"/>
        </w:rPr>
        <w:tab/>
        <w:t xml:space="preserve">Контроль эффективного использования средств местного бюджета осуществляется путем внутреннего контроля при камеральной проверке при принятии отчетов об использовании средств, выделенных на реализацию Подпрограммы с приложением документов, подтверждающих осуществление расходов. </w:t>
      </w:r>
    </w:p>
    <w:p w:rsidR="00B26E67" w:rsidRPr="000D1244" w:rsidRDefault="00B26E67" w:rsidP="000D1244">
      <w:pPr>
        <w:autoSpaceDE w:val="0"/>
        <w:autoSpaceDN w:val="0"/>
        <w:adjustRightInd w:val="0"/>
        <w:spacing w:after="0"/>
        <w:jc w:val="center"/>
        <w:rPr>
          <w:rFonts w:ascii="Times New Roman" w:hAnsi="Times New Roman"/>
          <w:sz w:val="24"/>
          <w:szCs w:val="24"/>
        </w:rPr>
      </w:pPr>
    </w:p>
    <w:p w:rsidR="00B26E67" w:rsidRPr="000D1244" w:rsidRDefault="00B26E67" w:rsidP="000D1244">
      <w:pPr>
        <w:spacing w:after="0"/>
        <w:jc w:val="center"/>
        <w:rPr>
          <w:rFonts w:ascii="Times New Roman" w:hAnsi="Times New Roman"/>
          <w:b/>
          <w:sz w:val="24"/>
          <w:szCs w:val="24"/>
        </w:rPr>
      </w:pPr>
      <w:r w:rsidRPr="000D1244">
        <w:rPr>
          <w:rFonts w:ascii="Times New Roman" w:hAnsi="Times New Roman"/>
          <w:b/>
          <w:sz w:val="24"/>
          <w:szCs w:val="24"/>
        </w:rPr>
        <w:t>2.5. Оценка социально-экономической эффективности от реализации Подпрограммы</w:t>
      </w:r>
    </w:p>
    <w:p w:rsidR="00B26E67" w:rsidRPr="000D1244" w:rsidRDefault="00B26E67" w:rsidP="000D1244">
      <w:pPr>
        <w:autoSpaceDE w:val="0"/>
        <w:autoSpaceDN w:val="0"/>
        <w:adjustRightInd w:val="0"/>
        <w:spacing w:after="0"/>
        <w:jc w:val="both"/>
        <w:rPr>
          <w:rFonts w:ascii="Times New Roman" w:hAnsi="Times New Roman"/>
          <w:b/>
          <w:sz w:val="24"/>
          <w:szCs w:val="24"/>
        </w:rPr>
      </w:pPr>
    </w:p>
    <w:p w:rsidR="00B26E67" w:rsidRPr="000D1244" w:rsidRDefault="00B26E67" w:rsidP="000D1244">
      <w:pPr>
        <w:autoSpaceDE w:val="0"/>
        <w:autoSpaceDN w:val="0"/>
        <w:adjustRightInd w:val="0"/>
        <w:spacing w:after="0"/>
        <w:jc w:val="both"/>
        <w:rPr>
          <w:rFonts w:ascii="Times New Roman" w:hAnsi="Times New Roman"/>
          <w:sz w:val="24"/>
          <w:szCs w:val="24"/>
        </w:rPr>
      </w:pPr>
      <w:r w:rsidRPr="000D1244">
        <w:rPr>
          <w:rFonts w:ascii="Times New Roman" w:hAnsi="Times New Roman"/>
          <w:sz w:val="24"/>
          <w:szCs w:val="24"/>
        </w:rPr>
        <w:tab/>
        <w:t>Успешная реализация мероприятий Подпрограммы позволит решить поставленные задачи в сфере благоустройства, способствовать повышению уровня безопасного проживания граждан, способствовать патриотическому сознанию молодежи, сохранению и развитию чувства гордости, любви к родному краю. Кроме того, обеспечит положительный эффект в создании комфортных условий жизнедеятельности поселка.</w:t>
      </w:r>
    </w:p>
    <w:p w:rsidR="00B26E67" w:rsidRPr="000D1244" w:rsidRDefault="00B26E67" w:rsidP="000D1244">
      <w:pPr>
        <w:autoSpaceDE w:val="0"/>
        <w:autoSpaceDN w:val="0"/>
        <w:adjustRightInd w:val="0"/>
        <w:spacing w:after="0"/>
        <w:jc w:val="both"/>
        <w:rPr>
          <w:rFonts w:ascii="Times New Roman" w:hAnsi="Times New Roman"/>
          <w:sz w:val="24"/>
          <w:szCs w:val="24"/>
        </w:rPr>
      </w:pPr>
    </w:p>
    <w:p w:rsidR="00B26E67" w:rsidRPr="000D1244" w:rsidRDefault="00B26E67" w:rsidP="000D1244">
      <w:pPr>
        <w:autoSpaceDE w:val="0"/>
        <w:autoSpaceDN w:val="0"/>
        <w:adjustRightInd w:val="0"/>
        <w:spacing w:after="0"/>
        <w:jc w:val="center"/>
        <w:rPr>
          <w:rFonts w:ascii="Times New Roman" w:hAnsi="Times New Roman"/>
          <w:b/>
          <w:sz w:val="24"/>
          <w:szCs w:val="24"/>
        </w:rPr>
      </w:pPr>
      <w:r w:rsidRPr="000D1244">
        <w:rPr>
          <w:rFonts w:ascii="Times New Roman" w:hAnsi="Times New Roman"/>
          <w:b/>
          <w:sz w:val="24"/>
          <w:szCs w:val="24"/>
        </w:rPr>
        <w:t>2.6. Мероприятия Подпрограммы</w:t>
      </w:r>
    </w:p>
    <w:p w:rsidR="00B26E67" w:rsidRPr="000D1244" w:rsidRDefault="00B26E67" w:rsidP="000D1244">
      <w:pPr>
        <w:autoSpaceDE w:val="0"/>
        <w:autoSpaceDN w:val="0"/>
        <w:adjustRightInd w:val="0"/>
        <w:spacing w:after="0"/>
        <w:jc w:val="both"/>
        <w:rPr>
          <w:rFonts w:ascii="Times New Roman" w:hAnsi="Times New Roman"/>
          <w:b/>
          <w:sz w:val="24"/>
          <w:szCs w:val="24"/>
        </w:rPr>
      </w:pPr>
    </w:p>
    <w:p w:rsidR="00B26E67" w:rsidRPr="000D1244" w:rsidRDefault="00B26E67" w:rsidP="000D1244">
      <w:pPr>
        <w:spacing w:after="0"/>
        <w:jc w:val="both"/>
        <w:rPr>
          <w:rFonts w:ascii="Times New Roman" w:hAnsi="Times New Roman"/>
          <w:sz w:val="24"/>
          <w:szCs w:val="24"/>
        </w:rPr>
      </w:pPr>
      <w:r w:rsidRPr="000D1244">
        <w:rPr>
          <w:rFonts w:ascii="Times New Roman" w:hAnsi="Times New Roman"/>
          <w:sz w:val="24"/>
          <w:szCs w:val="24"/>
        </w:rPr>
        <w:tab/>
        <w:t>Достижение поставленных в Подпрограмме целей и выход на прогнозируемые показатели будет обеспечен за счет реализации мероприятий Подпрограммы, перечень которых приведен в приложении № 2 к Подпрограмме.</w:t>
      </w:r>
    </w:p>
    <w:p w:rsidR="00B26E67" w:rsidRPr="000D1244" w:rsidRDefault="00B26E67" w:rsidP="000D1244">
      <w:pPr>
        <w:spacing w:after="0"/>
        <w:jc w:val="both"/>
        <w:rPr>
          <w:rFonts w:ascii="Times New Roman" w:hAnsi="Times New Roman"/>
          <w:b/>
          <w:sz w:val="24"/>
          <w:szCs w:val="24"/>
        </w:rPr>
      </w:pPr>
    </w:p>
    <w:p w:rsidR="00B26E67" w:rsidRPr="000D1244" w:rsidRDefault="00B26E67" w:rsidP="000D1244">
      <w:pPr>
        <w:spacing w:after="0"/>
        <w:jc w:val="center"/>
        <w:rPr>
          <w:rFonts w:ascii="Times New Roman" w:hAnsi="Times New Roman"/>
          <w:b/>
          <w:sz w:val="24"/>
          <w:szCs w:val="24"/>
        </w:rPr>
      </w:pPr>
      <w:r w:rsidRPr="000D1244">
        <w:rPr>
          <w:rFonts w:ascii="Times New Roman" w:hAnsi="Times New Roman"/>
          <w:b/>
          <w:sz w:val="24"/>
          <w:szCs w:val="24"/>
        </w:rPr>
        <w:t>2.7. Обоснование финансовых, материальных и трудовых затрат</w:t>
      </w:r>
    </w:p>
    <w:p w:rsidR="00B26E67" w:rsidRPr="000D1244" w:rsidRDefault="00B26E67" w:rsidP="000D1244">
      <w:pPr>
        <w:spacing w:after="0"/>
        <w:jc w:val="center"/>
        <w:rPr>
          <w:rFonts w:ascii="Times New Roman" w:hAnsi="Times New Roman"/>
          <w:b/>
          <w:sz w:val="24"/>
          <w:szCs w:val="24"/>
        </w:rPr>
      </w:pPr>
      <w:r w:rsidRPr="000D1244">
        <w:rPr>
          <w:rFonts w:ascii="Times New Roman" w:hAnsi="Times New Roman"/>
          <w:b/>
          <w:sz w:val="24"/>
          <w:szCs w:val="24"/>
        </w:rPr>
        <w:t>(ресурсное обеспечение Подпрограммы) с указанием источников финансирования</w:t>
      </w:r>
    </w:p>
    <w:p w:rsidR="00B26E67" w:rsidRPr="000D1244" w:rsidRDefault="00B26E67" w:rsidP="000D1244">
      <w:pPr>
        <w:spacing w:after="0"/>
        <w:jc w:val="center"/>
        <w:rPr>
          <w:rFonts w:ascii="Times New Roman" w:hAnsi="Times New Roman"/>
          <w:sz w:val="24"/>
          <w:szCs w:val="24"/>
        </w:rPr>
      </w:pPr>
    </w:p>
    <w:p w:rsidR="00B26E67" w:rsidRPr="000D1244" w:rsidRDefault="00B26E67" w:rsidP="000D1244">
      <w:pPr>
        <w:autoSpaceDE w:val="0"/>
        <w:autoSpaceDN w:val="0"/>
        <w:adjustRightInd w:val="0"/>
        <w:spacing w:after="0"/>
        <w:ind w:firstLine="720"/>
        <w:jc w:val="both"/>
        <w:outlineLvl w:val="2"/>
        <w:rPr>
          <w:rFonts w:ascii="Times New Roman" w:hAnsi="Times New Roman"/>
          <w:sz w:val="24"/>
          <w:szCs w:val="24"/>
        </w:rPr>
      </w:pPr>
      <w:r w:rsidRPr="000D1244">
        <w:rPr>
          <w:rFonts w:ascii="Times New Roman" w:hAnsi="Times New Roman"/>
          <w:sz w:val="24"/>
          <w:szCs w:val="24"/>
        </w:rPr>
        <w:t>Информация по данному разделу представлена в приложении № 2 к Подпрограмме.</w:t>
      </w:r>
    </w:p>
    <w:p w:rsidR="00B26E67" w:rsidRPr="000D1244" w:rsidRDefault="00B26E67" w:rsidP="000D1244">
      <w:pPr>
        <w:widowControl w:val="0"/>
        <w:tabs>
          <w:tab w:val="left" w:pos="709"/>
        </w:tabs>
        <w:autoSpaceDE w:val="0"/>
        <w:autoSpaceDN w:val="0"/>
        <w:adjustRightInd w:val="0"/>
        <w:spacing w:after="0"/>
        <w:ind w:firstLine="708"/>
        <w:jc w:val="both"/>
        <w:rPr>
          <w:rFonts w:ascii="Times New Roman" w:hAnsi="Times New Roman"/>
          <w:sz w:val="24"/>
          <w:szCs w:val="24"/>
        </w:rPr>
      </w:pPr>
      <w:r w:rsidRPr="000D1244">
        <w:rPr>
          <w:rFonts w:ascii="Times New Roman" w:hAnsi="Times New Roman"/>
          <w:sz w:val="24"/>
          <w:szCs w:val="24"/>
        </w:rPr>
        <w:t>Ежегодные объемы финансирования Подпрограммы уточняются при составлении и уточнении бюджета п.</w:t>
      </w:r>
      <w:r w:rsidR="000D1244" w:rsidRPr="000D1244">
        <w:rPr>
          <w:rFonts w:ascii="Times New Roman" w:hAnsi="Times New Roman"/>
          <w:sz w:val="24"/>
          <w:szCs w:val="24"/>
        </w:rPr>
        <w:t>Юкта</w:t>
      </w:r>
      <w:r w:rsidRPr="000D1244">
        <w:rPr>
          <w:rFonts w:ascii="Times New Roman" w:hAnsi="Times New Roman"/>
          <w:sz w:val="24"/>
          <w:szCs w:val="24"/>
        </w:rPr>
        <w:t xml:space="preserve"> на соответствующий финансовый год.</w:t>
      </w:r>
    </w:p>
    <w:p w:rsidR="00B26E67" w:rsidRPr="000D1244" w:rsidRDefault="00B26E67" w:rsidP="000D1244">
      <w:pPr>
        <w:spacing w:after="0"/>
        <w:jc w:val="both"/>
        <w:rPr>
          <w:rFonts w:ascii="Times New Roman" w:hAnsi="Times New Roman"/>
          <w:sz w:val="24"/>
          <w:szCs w:val="24"/>
        </w:rPr>
      </w:pPr>
    </w:p>
    <w:p w:rsidR="007B0A25" w:rsidRPr="000D1244" w:rsidRDefault="007B0A25" w:rsidP="000D12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sz w:val="24"/>
          <w:szCs w:val="24"/>
          <w:lang w:eastAsia="ru-RU"/>
        </w:rPr>
      </w:pPr>
    </w:p>
    <w:p w:rsidR="00593285" w:rsidRPr="000D1244" w:rsidRDefault="00593285" w:rsidP="000D12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sz w:val="24"/>
          <w:szCs w:val="24"/>
          <w:lang w:eastAsia="ru-RU"/>
        </w:rPr>
      </w:pPr>
      <w:r w:rsidRPr="000D1244">
        <w:rPr>
          <w:rFonts w:ascii="Times New Roman" w:hAnsi="Times New Roman"/>
          <w:sz w:val="24"/>
          <w:szCs w:val="24"/>
          <w:lang w:eastAsia="ru-RU"/>
        </w:rPr>
        <w:t>Глава поселка Юкта                                                                                   О.Э. Алексеева</w:t>
      </w:r>
    </w:p>
    <w:p w:rsidR="00593285" w:rsidRPr="000D1244" w:rsidRDefault="00593285" w:rsidP="000D1244">
      <w:pPr>
        <w:autoSpaceDE w:val="0"/>
        <w:autoSpaceDN w:val="0"/>
        <w:adjustRightInd w:val="0"/>
        <w:spacing w:after="0"/>
        <w:rPr>
          <w:rFonts w:ascii="Times New Roman" w:hAnsi="Times New Roman"/>
          <w:sz w:val="24"/>
          <w:szCs w:val="24"/>
        </w:rPr>
      </w:pPr>
    </w:p>
    <w:p w:rsidR="00593285" w:rsidRPr="000D1244" w:rsidRDefault="00593285" w:rsidP="000D1244">
      <w:pPr>
        <w:autoSpaceDE w:val="0"/>
        <w:autoSpaceDN w:val="0"/>
        <w:adjustRightInd w:val="0"/>
        <w:spacing w:after="0"/>
        <w:rPr>
          <w:rFonts w:ascii="Times New Roman" w:hAnsi="Times New Roman"/>
          <w:sz w:val="24"/>
          <w:szCs w:val="24"/>
        </w:rPr>
      </w:pPr>
    </w:p>
    <w:p w:rsidR="00593285" w:rsidRPr="000D1244" w:rsidRDefault="00593285" w:rsidP="000D1244">
      <w:pPr>
        <w:autoSpaceDE w:val="0"/>
        <w:autoSpaceDN w:val="0"/>
        <w:adjustRightInd w:val="0"/>
        <w:spacing w:after="0"/>
        <w:rPr>
          <w:rFonts w:ascii="Times New Roman" w:hAnsi="Times New Roman"/>
          <w:sz w:val="24"/>
          <w:szCs w:val="24"/>
        </w:rPr>
        <w:sectPr w:rsidR="00593285" w:rsidRPr="000D1244" w:rsidSect="00F95D62">
          <w:pgSz w:w="11905" w:h="16838"/>
          <w:pgMar w:top="851" w:right="567" w:bottom="992" w:left="1134" w:header="425" w:footer="720" w:gutter="0"/>
          <w:cols w:space="720"/>
          <w:noEndnote/>
          <w:titlePg/>
          <w:docGrid w:linePitch="299"/>
        </w:sectPr>
      </w:pPr>
    </w:p>
    <w:p w:rsidR="00593285" w:rsidRPr="000D1244" w:rsidRDefault="00593285" w:rsidP="000D1244">
      <w:pPr>
        <w:spacing w:after="0" w:line="240" w:lineRule="auto"/>
        <w:ind w:left="9357" w:firstLine="708"/>
        <w:jc w:val="right"/>
        <w:rPr>
          <w:rFonts w:ascii="Times New Roman" w:hAnsi="Times New Roman"/>
          <w:sz w:val="24"/>
          <w:szCs w:val="24"/>
        </w:rPr>
      </w:pPr>
    </w:p>
    <w:p w:rsidR="00593285" w:rsidRPr="000D1244" w:rsidRDefault="00593285" w:rsidP="000D1244">
      <w:pPr>
        <w:spacing w:after="0" w:line="240" w:lineRule="auto"/>
        <w:ind w:left="9357" w:firstLine="708"/>
        <w:jc w:val="right"/>
        <w:rPr>
          <w:rFonts w:ascii="Times New Roman" w:hAnsi="Times New Roman"/>
          <w:sz w:val="24"/>
          <w:szCs w:val="24"/>
        </w:rPr>
      </w:pPr>
      <w:r w:rsidRPr="000D1244">
        <w:rPr>
          <w:rFonts w:ascii="Times New Roman" w:hAnsi="Times New Roman"/>
          <w:sz w:val="24"/>
          <w:szCs w:val="24"/>
        </w:rPr>
        <w:t>Приложение № 1</w:t>
      </w:r>
    </w:p>
    <w:p w:rsidR="00593285" w:rsidRPr="000D1244" w:rsidRDefault="00593285" w:rsidP="000D1244">
      <w:pPr>
        <w:autoSpaceDE w:val="0"/>
        <w:autoSpaceDN w:val="0"/>
        <w:adjustRightInd w:val="0"/>
        <w:spacing w:after="0" w:line="240" w:lineRule="auto"/>
        <w:ind w:firstLine="317"/>
        <w:jc w:val="right"/>
        <w:outlineLvl w:val="0"/>
        <w:rPr>
          <w:rFonts w:ascii="Times New Roman" w:eastAsia="Times New Roman" w:hAnsi="Times New Roman"/>
          <w:sz w:val="24"/>
          <w:szCs w:val="24"/>
        </w:rPr>
      </w:pPr>
      <w:r w:rsidRPr="000D1244">
        <w:rPr>
          <w:rFonts w:ascii="Times New Roman" w:hAnsi="Times New Roman"/>
          <w:sz w:val="24"/>
          <w:szCs w:val="24"/>
        </w:rPr>
        <w:t xml:space="preserve">к подпрограмме  </w:t>
      </w:r>
      <w:r w:rsidRPr="000D1244">
        <w:rPr>
          <w:rFonts w:ascii="Times New Roman" w:eastAsia="Times New Roman" w:hAnsi="Times New Roman"/>
          <w:sz w:val="24"/>
          <w:szCs w:val="24"/>
        </w:rPr>
        <w:t xml:space="preserve">«Организация благоустройства </w:t>
      </w:r>
    </w:p>
    <w:p w:rsidR="00593285" w:rsidRPr="000D1244" w:rsidRDefault="00593285" w:rsidP="000D1244">
      <w:pPr>
        <w:autoSpaceDE w:val="0"/>
        <w:autoSpaceDN w:val="0"/>
        <w:adjustRightInd w:val="0"/>
        <w:spacing w:after="0" w:line="240" w:lineRule="auto"/>
        <w:ind w:firstLine="317"/>
        <w:jc w:val="right"/>
        <w:outlineLvl w:val="0"/>
        <w:rPr>
          <w:rFonts w:ascii="Times New Roman" w:eastAsia="Times New Roman" w:hAnsi="Times New Roman"/>
          <w:sz w:val="24"/>
          <w:szCs w:val="24"/>
          <w:lang w:eastAsia="ru-RU"/>
        </w:rPr>
      </w:pPr>
      <w:r w:rsidRPr="000D1244">
        <w:rPr>
          <w:rFonts w:ascii="Times New Roman" w:eastAsia="Times New Roman" w:hAnsi="Times New Roman"/>
          <w:sz w:val="24"/>
          <w:szCs w:val="24"/>
        </w:rPr>
        <w:t>территории, с</w:t>
      </w:r>
      <w:r w:rsidRPr="000D1244">
        <w:rPr>
          <w:rFonts w:ascii="Times New Roman" w:eastAsia="Times New Roman" w:hAnsi="Times New Roman"/>
          <w:sz w:val="24"/>
          <w:szCs w:val="24"/>
          <w:lang w:eastAsia="ru-RU"/>
        </w:rPr>
        <w:t>оздание среды комфортной</w:t>
      </w:r>
    </w:p>
    <w:p w:rsidR="00593285" w:rsidRPr="000D1244" w:rsidRDefault="00593285" w:rsidP="000D1244">
      <w:pPr>
        <w:autoSpaceDE w:val="0"/>
        <w:autoSpaceDN w:val="0"/>
        <w:adjustRightInd w:val="0"/>
        <w:spacing w:after="0" w:line="240" w:lineRule="auto"/>
        <w:ind w:firstLine="317"/>
        <w:jc w:val="right"/>
        <w:outlineLvl w:val="0"/>
        <w:rPr>
          <w:rFonts w:ascii="Times New Roman" w:eastAsia="Times New Roman" w:hAnsi="Times New Roman"/>
          <w:sz w:val="24"/>
          <w:szCs w:val="24"/>
        </w:rPr>
      </w:pPr>
      <w:r w:rsidRPr="000D1244">
        <w:rPr>
          <w:rFonts w:ascii="Times New Roman" w:eastAsia="Times New Roman" w:hAnsi="Times New Roman"/>
          <w:sz w:val="24"/>
          <w:szCs w:val="24"/>
          <w:lang w:eastAsia="ru-RU"/>
        </w:rPr>
        <w:t xml:space="preserve"> для проживания жителей </w:t>
      </w:r>
      <w:r w:rsidRPr="000D1244">
        <w:rPr>
          <w:rFonts w:ascii="Times New Roman" w:eastAsia="Times New Roman" w:hAnsi="Times New Roman"/>
          <w:sz w:val="24"/>
          <w:szCs w:val="24"/>
        </w:rPr>
        <w:t>поселка Юкта».</w:t>
      </w:r>
    </w:p>
    <w:p w:rsidR="00593285" w:rsidRPr="000D1244" w:rsidRDefault="00593285" w:rsidP="000D1244">
      <w:pPr>
        <w:pStyle w:val="ConsPlusTitle"/>
        <w:rPr>
          <w:rFonts w:ascii="Times New Roman" w:hAnsi="Times New Roman" w:cs="Times New Roman"/>
          <w:sz w:val="24"/>
          <w:szCs w:val="24"/>
        </w:rPr>
      </w:pPr>
    </w:p>
    <w:p w:rsidR="00B26E67" w:rsidRPr="000D1244" w:rsidRDefault="00B26E67" w:rsidP="000D1244">
      <w:pPr>
        <w:pStyle w:val="ConsPlusTitle"/>
        <w:rPr>
          <w:rFonts w:ascii="Times New Roman" w:hAnsi="Times New Roman" w:cs="Times New Roman"/>
          <w:sz w:val="24"/>
          <w:szCs w:val="24"/>
        </w:rPr>
      </w:pPr>
    </w:p>
    <w:p w:rsidR="00B26E67" w:rsidRPr="000D1244" w:rsidRDefault="00B26E67" w:rsidP="000D1244">
      <w:pPr>
        <w:pStyle w:val="ConsPlusTitle"/>
        <w:rPr>
          <w:rFonts w:ascii="Times New Roman" w:hAnsi="Times New Roman" w:cs="Times New Roman"/>
          <w:sz w:val="24"/>
          <w:szCs w:val="24"/>
        </w:rPr>
      </w:pPr>
    </w:p>
    <w:p w:rsidR="00B26E67" w:rsidRPr="000D1244" w:rsidRDefault="00B26E67" w:rsidP="000D1244">
      <w:pPr>
        <w:autoSpaceDE w:val="0"/>
        <w:autoSpaceDN w:val="0"/>
        <w:adjustRightInd w:val="0"/>
        <w:spacing w:after="0"/>
        <w:jc w:val="center"/>
        <w:rPr>
          <w:rFonts w:ascii="Times New Roman" w:hAnsi="Times New Roman"/>
          <w:b/>
          <w:sz w:val="24"/>
          <w:szCs w:val="24"/>
        </w:rPr>
      </w:pPr>
      <w:r w:rsidRPr="000D1244">
        <w:rPr>
          <w:rFonts w:ascii="Times New Roman" w:hAnsi="Times New Roman"/>
          <w:b/>
          <w:sz w:val="24"/>
          <w:szCs w:val="24"/>
        </w:rPr>
        <w:t>Перечень целевых индикаторов подпрограммы</w:t>
      </w:r>
    </w:p>
    <w:tbl>
      <w:tblPr>
        <w:tblW w:w="15594" w:type="dxa"/>
        <w:tblInd w:w="-356" w:type="dxa"/>
        <w:tblLayout w:type="fixed"/>
        <w:tblCellMar>
          <w:left w:w="70" w:type="dxa"/>
          <w:right w:w="70" w:type="dxa"/>
        </w:tblCellMar>
        <w:tblLook w:val="0000"/>
      </w:tblPr>
      <w:tblGrid>
        <w:gridCol w:w="710"/>
        <w:gridCol w:w="5670"/>
        <w:gridCol w:w="1417"/>
        <w:gridCol w:w="1985"/>
        <w:gridCol w:w="1417"/>
        <w:gridCol w:w="1276"/>
        <w:gridCol w:w="992"/>
        <w:gridCol w:w="993"/>
        <w:gridCol w:w="1134"/>
      </w:tblGrid>
      <w:tr w:rsidR="00B26E67" w:rsidRPr="000D1244" w:rsidTr="00A63E79">
        <w:trPr>
          <w:cantSplit/>
          <w:trHeight w:val="240"/>
        </w:trPr>
        <w:tc>
          <w:tcPr>
            <w:tcW w:w="710" w:type="dxa"/>
            <w:tcBorders>
              <w:top w:val="single" w:sz="6" w:space="0" w:color="auto"/>
              <w:left w:val="single" w:sz="6" w:space="0" w:color="auto"/>
              <w:bottom w:val="single" w:sz="6" w:space="0" w:color="auto"/>
              <w:right w:val="single" w:sz="6" w:space="0" w:color="auto"/>
            </w:tcBorders>
            <w:vAlign w:val="center"/>
          </w:tcPr>
          <w:p w:rsidR="00B26E67" w:rsidRPr="000D1244" w:rsidRDefault="00B26E67" w:rsidP="000D1244">
            <w:pPr>
              <w:pStyle w:val="ConsPlusNormal"/>
              <w:widowControl/>
              <w:ind w:firstLine="0"/>
              <w:jc w:val="center"/>
              <w:rPr>
                <w:rFonts w:ascii="Times New Roman" w:hAnsi="Times New Roman" w:cs="Times New Roman"/>
                <w:sz w:val="24"/>
                <w:szCs w:val="24"/>
              </w:rPr>
            </w:pPr>
            <w:r w:rsidRPr="000D1244">
              <w:rPr>
                <w:rFonts w:ascii="Times New Roman" w:hAnsi="Times New Roman" w:cs="Times New Roman"/>
                <w:sz w:val="24"/>
                <w:szCs w:val="24"/>
              </w:rPr>
              <w:t xml:space="preserve">№  </w:t>
            </w:r>
            <w:r w:rsidRPr="000D1244">
              <w:rPr>
                <w:rFonts w:ascii="Times New Roman" w:hAnsi="Times New Roman" w:cs="Times New Roman"/>
                <w:sz w:val="24"/>
                <w:szCs w:val="24"/>
              </w:rPr>
              <w:br/>
              <w:t>п/п</w:t>
            </w:r>
          </w:p>
        </w:tc>
        <w:tc>
          <w:tcPr>
            <w:tcW w:w="5670" w:type="dxa"/>
            <w:tcBorders>
              <w:top w:val="single" w:sz="6" w:space="0" w:color="auto"/>
              <w:left w:val="single" w:sz="6" w:space="0" w:color="auto"/>
              <w:bottom w:val="single" w:sz="6" w:space="0" w:color="auto"/>
              <w:right w:val="single" w:sz="6" w:space="0" w:color="auto"/>
            </w:tcBorders>
            <w:vAlign w:val="center"/>
          </w:tcPr>
          <w:p w:rsidR="00B26E67" w:rsidRPr="000D1244" w:rsidRDefault="00B26E67" w:rsidP="000D1244">
            <w:pPr>
              <w:pStyle w:val="ConsPlusNormal"/>
              <w:widowControl/>
              <w:ind w:firstLine="0"/>
              <w:jc w:val="center"/>
              <w:rPr>
                <w:rFonts w:ascii="Times New Roman" w:hAnsi="Times New Roman" w:cs="Times New Roman"/>
                <w:sz w:val="24"/>
                <w:szCs w:val="24"/>
              </w:rPr>
            </w:pPr>
            <w:r w:rsidRPr="000D1244">
              <w:rPr>
                <w:rFonts w:ascii="Times New Roman" w:hAnsi="Times New Roman" w:cs="Times New Roman"/>
                <w:sz w:val="24"/>
                <w:szCs w:val="24"/>
              </w:rPr>
              <w:t xml:space="preserve">Цель, целевые индикаторы </w:t>
            </w:r>
            <w:r w:rsidRPr="000D1244">
              <w:rPr>
                <w:rFonts w:ascii="Times New Roman" w:hAnsi="Times New Roman" w:cs="Times New Roman"/>
                <w:sz w:val="24"/>
                <w:szCs w:val="24"/>
              </w:rPr>
              <w:br/>
            </w:r>
          </w:p>
        </w:tc>
        <w:tc>
          <w:tcPr>
            <w:tcW w:w="1417" w:type="dxa"/>
            <w:tcBorders>
              <w:top w:val="single" w:sz="6" w:space="0" w:color="auto"/>
              <w:left w:val="single" w:sz="6" w:space="0" w:color="auto"/>
              <w:bottom w:val="single" w:sz="6" w:space="0" w:color="auto"/>
              <w:right w:val="single" w:sz="6" w:space="0" w:color="auto"/>
            </w:tcBorders>
            <w:vAlign w:val="center"/>
          </w:tcPr>
          <w:p w:rsidR="00B26E67" w:rsidRPr="000D1244" w:rsidRDefault="00B26E67" w:rsidP="000D1244">
            <w:pPr>
              <w:pStyle w:val="ConsPlusNormal"/>
              <w:widowControl/>
              <w:ind w:firstLine="0"/>
              <w:jc w:val="center"/>
              <w:rPr>
                <w:rFonts w:ascii="Times New Roman" w:hAnsi="Times New Roman" w:cs="Times New Roman"/>
                <w:sz w:val="24"/>
                <w:szCs w:val="24"/>
              </w:rPr>
            </w:pPr>
            <w:r w:rsidRPr="000D1244">
              <w:rPr>
                <w:rFonts w:ascii="Times New Roman" w:hAnsi="Times New Roman" w:cs="Times New Roman"/>
                <w:sz w:val="24"/>
                <w:szCs w:val="24"/>
              </w:rPr>
              <w:t>Единица</w:t>
            </w:r>
            <w:r w:rsidRPr="000D1244">
              <w:rPr>
                <w:rFonts w:ascii="Times New Roman" w:hAnsi="Times New Roman" w:cs="Times New Roman"/>
                <w:sz w:val="24"/>
                <w:szCs w:val="24"/>
              </w:rPr>
              <w:br/>
              <w:t>измерения</w:t>
            </w:r>
          </w:p>
        </w:tc>
        <w:tc>
          <w:tcPr>
            <w:tcW w:w="1985" w:type="dxa"/>
            <w:tcBorders>
              <w:top w:val="single" w:sz="6" w:space="0" w:color="auto"/>
              <w:left w:val="single" w:sz="6" w:space="0" w:color="auto"/>
              <w:bottom w:val="single" w:sz="6" w:space="0" w:color="auto"/>
              <w:right w:val="single" w:sz="6" w:space="0" w:color="auto"/>
            </w:tcBorders>
            <w:vAlign w:val="center"/>
          </w:tcPr>
          <w:p w:rsidR="00B26E67" w:rsidRPr="000D1244" w:rsidRDefault="00B26E67" w:rsidP="000D1244">
            <w:pPr>
              <w:pStyle w:val="ConsPlusNormal"/>
              <w:widowControl/>
              <w:ind w:firstLine="0"/>
              <w:jc w:val="center"/>
              <w:rPr>
                <w:rFonts w:ascii="Times New Roman" w:hAnsi="Times New Roman" w:cs="Times New Roman"/>
                <w:sz w:val="24"/>
                <w:szCs w:val="24"/>
              </w:rPr>
            </w:pPr>
            <w:r w:rsidRPr="000D1244">
              <w:rPr>
                <w:rFonts w:ascii="Times New Roman" w:hAnsi="Times New Roman" w:cs="Times New Roman"/>
                <w:sz w:val="24"/>
                <w:szCs w:val="24"/>
              </w:rPr>
              <w:t xml:space="preserve">Источник </w:t>
            </w:r>
            <w:r w:rsidRPr="000D1244">
              <w:rPr>
                <w:rFonts w:ascii="Times New Roman" w:hAnsi="Times New Roman" w:cs="Times New Roman"/>
                <w:sz w:val="24"/>
                <w:szCs w:val="24"/>
              </w:rPr>
              <w:br/>
              <w:t>информации</w:t>
            </w:r>
          </w:p>
        </w:tc>
        <w:tc>
          <w:tcPr>
            <w:tcW w:w="1417" w:type="dxa"/>
            <w:tcBorders>
              <w:top w:val="single" w:sz="6" w:space="0" w:color="auto"/>
              <w:left w:val="single" w:sz="6" w:space="0" w:color="auto"/>
              <w:bottom w:val="single" w:sz="6" w:space="0" w:color="auto"/>
              <w:right w:val="single" w:sz="6" w:space="0" w:color="auto"/>
            </w:tcBorders>
            <w:vAlign w:val="center"/>
          </w:tcPr>
          <w:p w:rsidR="00B26E67" w:rsidRPr="000D1244" w:rsidRDefault="00B26E67" w:rsidP="000D1244">
            <w:pPr>
              <w:pStyle w:val="ConsPlusNormal"/>
              <w:widowControl/>
              <w:ind w:firstLine="0"/>
              <w:jc w:val="center"/>
              <w:rPr>
                <w:rFonts w:ascii="Times New Roman" w:hAnsi="Times New Roman" w:cs="Times New Roman"/>
                <w:sz w:val="24"/>
                <w:szCs w:val="24"/>
              </w:rPr>
            </w:pPr>
            <w:r w:rsidRPr="000D1244">
              <w:rPr>
                <w:rFonts w:ascii="Times New Roman" w:hAnsi="Times New Roman" w:cs="Times New Roman"/>
                <w:sz w:val="24"/>
                <w:szCs w:val="24"/>
              </w:rPr>
              <w:t>2022 год</w:t>
            </w:r>
          </w:p>
        </w:tc>
        <w:tc>
          <w:tcPr>
            <w:tcW w:w="1276" w:type="dxa"/>
            <w:tcBorders>
              <w:top w:val="single" w:sz="6" w:space="0" w:color="auto"/>
              <w:left w:val="single" w:sz="6" w:space="0" w:color="auto"/>
              <w:bottom w:val="single" w:sz="6" w:space="0" w:color="auto"/>
              <w:right w:val="single" w:sz="6" w:space="0" w:color="auto"/>
            </w:tcBorders>
            <w:vAlign w:val="center"/>
          </w:tcPr>
          <w:p w:rsidR="00B26E67" w:rsidRPr="000D1244" w:rsidRDefault="00B26E67" w:rsidP="000D1244">
            <w:pPr>
              <w:pStyle w:val="ConsPlusNormal"/>
              <w:widowControl/>
              <w:ind w:firstLine="0"/>
              <w:jc w:val="center"/>
              <w:rPr>
                <w:rFonts w:ascii="Times New Roman" w:hAnsi="Times New Roman" w:cs="Times New Roman"/>
                <w:sz w:val="24"/>
                <w:szCs w:val="24"/>
              </w:rPr>
            </w:pPr>
            <w:r w:rsidRPr="000D1244">
              <w:rPr>
                <w:rFonts w:ascii="Times New Roman" w:hAnsi="Times New Roman" w:cs="Times New Roman"/>
                <w:sz w:val="24"/>
                <w:szCs w:val="24"/>
              </w:rPr>
              <w:t>2023 год</w:t>
            </w:r>
          </w:p>
        </w:tc>
        <w:tc>
          <w:tcPr>
            <w:tcW w:w="992" w:type="dxa"/>
            <w:tcBorders>
              <w:top w:val="single" w:sz="6" w:space="0" w:color="auto"/>
              <w:left w:val="single" w:sz="6" w:space="0" w:color="auto"/>
              <w:bottom w:val="single" w:sz="6" w:space="0" w:color="auto"/>
              <w:right w:val="single" w:sz="4" w:space="0" w:color="auto"/>
            </w:tcBorders>
            <w:vAlign w:val="center"/>
          </w:tcPr>
          <w:p w:rsidR="00B26E67" w:rsidRPr="000D1244" w:rsidRDefault="00B26E67" w:rsidP="000D1244">
            <w:pPr>
              <w:pStyle w:val="ConsPlusNormal"/>
              <w:widowControl/>
              <w:ind w:firstLine="0"/>
              <w:jc w:val="center"/>
              <w:rPr>
                <w:rFonts w:ascii="Times New Roman" w:hAnsi="Times New Roman" w:cs="Times New Roman"/>
                <w:sz w:val="24"/>
                <w:szCs w:val="24"/>
              </w:rPr>
            </w:pPr>
            <w:r w:rsidRPr="000D1244">
              <w:rPr>
                <w:rFonts w:ascii="Times New Roman" w:hAnsi="Times New Roman" w:cs="Times New Roman"/>
                <w:sz w:val="24"/>
                <w:szCs w:val="24"/>
              </w:rPr>
              <w:t>2024год</w:t>
            </w:r>
          </w:p>
        </w:tc>
        <w:tc>
          <w:tcPr>
            <w:tcW w:w="993" w:type="dxa"/>
            <w:tcBorders>
              <w:top w:val="single" w:sz="6" w:space="0" w:color="auto"/>
              <w:left w:val="single" w:sz="4" w:space="0" w:color="auto"/>
              <w:bottom w:val="single" w:sz="6" w:space="0" w:color="auto"/>
              <w:right w:val="single" w:sz="6" w:space="0" w:color="auto"/>
            </w:tcBorders>
            <w:vAlign w:val="center"/>
          </w:tcPr>
          <w:p w:rsidR="00B26E67" w:rsidRPr="000D1244" w:rsidRDefault="00B26E67" w:rsidP="000D1244">
            <w:pPr>
              <w:pStyle w:val="ConsPlusNormal"/>
              <w:widowControl/>
              <w:ind w:firstLine="0"/>
              <w:jc w:val="center"/>
              <w:rPr>
                <w:rFonts w:ascii="Times New Roman" w:hAnsi="Times New Roman" w:cs="Times New Roman"/>
                <w:sz w:val="24"/>
                <w:szCs w:val="24"/>
              </w:rPr>
            </w:pPr>
            <w:r w:rsidRPr="000D1244">
              <w:rPr>
                <w:rFonts w:ascii="Times New Roman" w:hAnsi="Times New Roman" w:cs="Times New Roman"/>
                <w:sz w:val="24"/>
                <w:szCs w:val="24"/>
              </w:rPr>
              <w:t>2025 год</w:t>
            </w:r>
          </w:p>
        </w:tc>
        <w:tc>
          <w:tcPr>
            <w:tcW w:w="1134" w:type="dxa"/>
            <w:tcBorders>
              <w:top w:val="single" w:sz="6" w:space="0" w:color="auto"/>
              <w:left w:val="single" w:sz="6" w:space="0" w:color="auto"/>
              <w:bottom w:val="single" w:sz="6" w:space="0" w:color="auto"/>
              <w:right w:val="single" w:sz="6" w:space="0" w:color="auto"/>
            </w:tcBorders>
            <w:vAlign w:val="center"/>
          </w:tcPr>
          <w:p w:rsidR="00B26E67" w:rsidRPr="000D1244" w:rsidRDefault="00B26E67" w:rsidP="000D1244">
            <w:pPr>
              <w:pStyle w:val="ConsPlusNormal"/>
              <w:widowControl/>
              <w:ind w:firstLine="0"/>
              <w:jc w:val="center"/>
              <w:rPr>
                <w:rFonts w:ascii="Times New Roman" w:hAnsi="Times New Roman" w:cs="Times New Roman"/>
                <w:sz w:val="24"/>
                <w:szCs w:val="24"/>
              </w:rPr>
            </w:pPr>
            <w:r w:rsidRPr="000D1244">
              <w:rPr>
                <w:rFonts w:ascii="Times New Roman" w:hAnsi="Times New Roman" w:cs="Times New Roman"/>
                <w:sz w:val="24"/>
                <w:szCs w:val="24"/>
              </w:rPr>
              <w:t>2026 год</w:t>
            </w:r>
          </w:p>
        </w:tc>
      </w:tr>
      <w:tr w:rsidR="00B26E67" w:rsidRPr="000D1244" w:rsidTr="00A63E79">
        <w:trPr>
          <w:cantSplit/>
          <w:trHeight w:val="370"/>
        </w:trPr>
        <w:tc>
          <w:tcPr>
            <w:tcW w:w="15594" w:type="dxa"/>
            <w:gridSpan w:val="9"/>
            <w:tcBorders>
              <w:top w:val="single" w:sz="6" w:space="0" w:color="auto"/>
              <w:left w:val="single" w:sz="6" w:space="0" w:color="auto"/>
              <w:bottom w:val="single" w:sz="6" w:space="0" w:color="auto"/>
              <w:right w:val="single" w:sz="6" w:space="0" w:color="auto"/>
            </w:tcBorders>
            <w:vAlign w:val="center"/>
          </w:tcPr>
          <w:p w:rsidR="00B26E67" w:rsidRPr="000D1244" w:rsidRDefault="00B26E67" w:rsidP="000D1244">
            <w:pPr>
              <w:pStyle w:val="ConsPlusNormal"/>
              <w:widowControl/>
              <w:ind w:firstLine="0"/>
              <w:rPr>
                <w:rFonts w:ascii="Times New Roman" w:hAnsi="Times New Roman" w:cs="Times New Roman"/>
                <w:sz w:val="24"/>
                <w:szCs w:val="24"/>
              </w:rPr>
            </w:pPr>
            <w:r w:rsidRPr="000D1244">
              <w:rPr>
                <w:rFonts w:ascii="Times New Roman" w:hAnsi="Times New Roman" w:cs="Times New Roman"/>
                <w:sz w:val="24"/>
                <w:szCs w:val="24"/>
              </w:rPr>
              <w:t>Цель: Повышение безопасных и комфортных условий проживания граждан на территории поселка Юкта</w:t>
            </w:r>
          </w:p>
        </w:tc>
      </w:tr>
      <w:tr w:rsidR="00B26E67" w:rsidRPr="000D1244" w:rsidTr="00A63E79">
        <w:trPr>
          <w:cantSplit/>
          <w:trHeight w:val="406"/>
        </w:trPr>
        <w:tc>
          <w:tcPr>
            <w:tcW w:w="710" w:type="dxa"/>
            <w:tcBorders>
              <w:top w:val="single" w:sz="4" w:space="0" w:color="auto"/>
              <w:left w:val="single" w:sz="6" w:space="0" w:color="auto"/>
              <w:bottom w:val="single" w:sz="4" w:space="0" w:color="auto"/>
              <w:right w:val="single" w:sz="6" w:space="0" w:color="auto"/>
            </w:tcBorders>
          </w:tcPr>
          <w:p w:rsidR="00B26E67" w:rsidRPr="000D1244" w:rsidRDefault="00B26E67" w:rsidP="000D1244">
            <w:pPr>
              <w:pStyle w:val="ConsPlusNormal"/>
              <w:widowControl/>
              <w:ind w:firstLine="0"/>
              <w:jc w:val="center"/>
              <w:rPr>
                <w:rFonts w:ascii="Times New Roman" w:hAnsi="Times New Roman" w:cs="Times New Roman"/>
                <w:sz w:val="24"/>
                <w:szCs w:val="24"/>
              </w:rPr>
            </w:pPr>
            <w:r w:rsidRPr="000D1244">
              <w:rPr>
                <w:rFonts w:ascii="Times New Roman" w:hAnsi="Times New Roman" w:cs="Times New Roman"/>
                <w:sz w:val="24"/>
                <w:szCs w:val="24"/>
              </w:rPr>
              <w:t>1</w:t>
            </w:r>
          </w:p>
        </w:tc>
        <w:tc>
          <w:tcPr>
            <w:tcW w:w="5670" w:type="dxa"/>
            <w:tcBorders>
              <w:top w:val="single" w:sz="4" w:space="0" w:color="auto"/>
              <w:left w:val="single" w:sz="6" w:space="0" w:color="auto"/>
              <w:bottom w:val="single" w:sz="4" w:space="0" w:color="auto"/>
              <w:right w:val="single" w:sz="6" w:space="0" w:color="auto"/>
            </w:tcBorders>
          </w:tcPr>
          <w:p w:rsidR="00B26E67" w:rsidRPr="000D1244" w:rsidRDefault="00B26E67" w:rsidP="000D1244">
            <w:pPr>
              <w:pStyle w:val="ConsPlusNonformat"/>
              <w:jc w:val="both"/>
              <w:rPr>
                <w:rFonts w:ascii="Times New Roman" w:hAnsi="Times New Roman" w:cs="Times New Roman"/>
                <w:sz w:val="24"/>
                <w:szCs w:val="24"/>
              </w:rPr>
            </w:pPr>
            <w:r w:rsidRPr="000D1244">
              <w:rPr>
                <w:rFonts w:ascii="Times New Roman" w:hAnsi="Times New Roman" w:cs="Times New Roman"/>
                <w:sz w:val="24"/>
                <w:szCs w:val="24"/>
              </w:rPr>
              <w:t xml:space="preserve"> Привлечение трудоспособного населения к благоустройству от общей численности, ежегодно не менее</w:t>
            </w:r>
          </w:p>
        </w:tc>
        <w:tc>
          <w:tcPr>
            <w:tcW w:w="1417" w:type="dxa"/>
            <w:tcBorders>
              <w:top w:val="single" w:sz="4" w:space="0" w:color="auto"/>
              <w:left w:val="single" w:sz="6" w:space="0" w:color="auto"/>
              <w:bottom w:val="single" w:sz="4" w:space="0" w:color="auto"/>
              <w:right w:val="single" w:sz="6" w:space="0" w:color="auto"/>
            </w:tcBorders>
            <w:vAlign w:val="center"/>
          </w:tcPr>
          <w:p w:rsidR="00B26E67" w:rsidRPr="000D1244" w:rsidRDefault="00B26E67" w:rsidP="000D1244">
            <w:pPr>
              <w:pStyle w:val="ConsPlusNormal"/>
              <w:widowControl/>
              <w:ind w:firstLine="0"/>
              <w:jc w:val="center"/>
              <w:rPr>
                <w:rFonts w:ascii="Times New Roman" w:hAnsi="Times New Roman" w:cs="Times New Roman"/>
                <w:sz w:val="24"/>
                <w:szCs w:val="24"/>
              </w:rPr>
            </w:pPr>
            <w:r w:rsidRPr="000D1244">
              <w:rPr>
                <w:rFonts w:ascii="Times New Roman" w:hAnsi="Times New Roman" w:cs="Times New Roman"/>
                <w:sz w:val="24"/>
                <w:szCs w:val="24"/>
              </w:rPr>
              <w:t>%</w:t>
            </w:r>
          </w:p>
        </w:tc>
        <w:tc>
          <w:tcPr>
            <w:tcW w:w="1985" w:type="dxa"/>
            <w:tcBorders>
              <w:top w:val="single" w:sz="4" w:space="0" w:color="auto"/>
              <w:left w:val="single" w:sz="6" w:space="0" w:color="auto"/>
              <w:bottom w:val="single" w:sz="4" w:space="0" w:color="auto"/>
              <w:right w:val="single" w:sz="6" w:space="0" w:color="auto"/>
            </w:tcBorders>
            <w:vAlign w:val="center"/>
          </w:tcPr>
          <w:p w:rsidR="00B26E67" w:rsidRPr="000D1244" w:rsidRDefault="00B26E67" w:rsidP="000D1244">
            <w:pPr>
              <w:autoSpaceDE w:val="0"/>
              <w:autoSpaceDN w:val="0"/>
              <w:adjustRightInd w:val="0"/>
              <w:spacing w:after="0"/>
              <w:jc w:val="center"/>
              <w:rPr>
                <w:rFonts w:ascii="Times New Roman" w:hAnsi="Times New Roman"/>
                <w:sz w:val="24"/>
                <w:szCs w:val="24"/>
              </w:rPr>
            </w:pPr>
            <w:r w:rsidRPr="000D1244">
              <w:rPr>
                <w:rFonts w:ascii="Times New Roman" w:hAnsi="Times New Roman"/>
                <w:sz w:val="24"/>
                <w:szCs w:val="24"/>
              </w:rPr>
              <w:t>Муниципальная  статистика</w:t>
            </w:r>
          </w:p>
        </w:tc>
        <w:tc>
          <w:tcPr>
            <w:tcW w:w="1417" w:type="dxa"/>
            <w:tcBorders>
              <w:top w:val="single" w:sz="4" w:space="0" w:color="auto"/>
              <w:left w:val="single" w:sz="6" w:space="0" w:color="auto"/>
              <w:bottom w:val="single" w:sz="4" w:space="0" w:color="auto"/>
              <w:right w:val="single" w:sz="6" w:space="0" w:color="auto"/>
            </w:tcBorders>
            <w:vAlign w:val="center"/>
          </w:tcPr>
          <w:p w:rsidR="00B26E67" w:rsidRPr="000D1244" w:rsidRDefault="00B26E67" w:rsidP="000D1244">
            <w:pPr>
              <w:pStyle w:val="ConsPlusNormal"/>
              <w:widowControl/>
              <w:ind w:firstLine="0"/>
              <w:jc w:val="center"/>
              <w:rPr>
                <w:rFonts w:ascii="Times New Roman" w:hAnsi="Times New Roman" w:cs="Times New Roman"/>
                <w:sz w:val="24"/>
                <w:szCs w:val="24"/>
              </w:rPr>
            </w:pPr>
            <w:r w:rsidRPr="000D1244">
              <w:rPr>
                <w:rFonts w:ascii="Times New Roman" w:hAnsi="Times New Roman" w:cs="Times New Roman"/>
                <w:sz w:val="24"/>
                <w:szCs w:val="24"/>
              </w:rPr>
              <w:t>50</w:t>
            </w:r>
          </w:p>
        </w:tc>
        <w:tc>
          <w:tcPr>
            <w:tcW w:w="1276" w:type="dxa"/>
            <w:tcBorders>
              <w:top w:val="single" w:sz="4" w:space="0" w:color="auto"/>
              <w:left w:val="single" w:sz="6" w:space="0" w:color="auto"/>
              <w:bottom w:val="single" w:sz="4" w:space="0" w:color="auto"/>
              <w:right w:val="single" w:sz="6" w:space="0" w:color="auto"/>
            </w:tcBorders>
            <w:vAlign w:val="center"/>
          </w:tcPr>
          <w:p w:rsidR="00B26E67" w:rsidRPr="000D1244" w:rsidRDefault="00B26E67" w:rsidP="000D1244">
            <w:pPr>
              <w:pStyle w:val="ConsPlusNormal"/>
              <w:widowControl/>
              <w:ind w:firstLine="0"/>
              <w:jc w:val="center"/>
              <w:rPr>
                <w:rFonts w:ascii="Times New Roman" w:hAnsi="Times New Roman" w:cs="Times New Roman"/>
                <w:sz w:val="24"/>
                <w:szCs w:val="24"/>
              </w:rPr>
            </w:pPr>
            <w:r w:rsidRPr="000D1244">
              <w:rPr>
                <w:rFonts w:ascii="Times New Roman" w:hAnsi="Times New Roman" w:cs="Times New Roman"/>
                <w:sz w:val="24"/>
                <w:szCs w:val="24"/>
              </w:rPr>
              <w:t>50</w:t>
            </w:r>
          </w:p>
        </w:tc>
        <w:tc>
          <w:tcPr>
            <w:tcW w:w="992" w:type="dxa"/>
            <w:tcBorders>
              <w:top w:val="single" w:sz="4" w:space="0" w:color="auto"/>
              <w:left w:val="single" w:sz="6" w:space="0" w:color="auto"/>
              <w:bottom w:val="single" w:sz="4" w:space="0" w:color="auto"/>
              <w:right w:val="single" w:sz="4" w:space="0" w:color="auto"/>
            </w:tcBorders>
            <w:vAlign w:val="center"/>
          </w:tcPr>
          <w:p w:rsidR="00B26E67" w:rsidRPr="000D1244" w:rsidRDefault="00B26E67" w:rsidP="000D1244">
            <w:pPr>
              <w:pStyle w:val="ConsPlusNormal"/>
              <w:widowControl/>
              <w:ind w:firstLine="0"/>
              <w:jc w:val="center"/>
              <w:rPr>
                <w:rFonts w:ascii="Times New Roman" w:hAnsi="Times New Roman" w:cs="Times New Roman"/>
                <w:sz w:val="24"/>
                <w:szCs w:val="24"/>
              </w:rPr>
            </w:pPr>
            <w:r w:rsidRPr="000D1244">
              <w:rPr>
                <w:rFonts w:ascii="Times New Roman" w:hAnsi="Times New Roman" w:cs="Times New Roman"/>
                <w:sz w:val="24"/>
                <w:szCs w:val="24"/>
              </w:rPr>
              <w:t>50</w:t>
            </w:r>
          </w:p>
        </w:tc>
        <w:tc>
          <w:tcPr>
            <w:tcW w:w="993" w:type="dxa"/>
            <w:tcBorders>
              <w:top w:val="single" w:sz="4" w:space="0" w:color="auto"/>
              <w:left w:val="single" w:sz="4" w:space="0" w:color="auto"/>
              <w:bottom w:val="single" w:sz="4" w:space="0" w:color="auto"/>
              <w:right w:val="single" w:sz="6" w:space="0" w:color="auto"/>
            </w:tcBorders>
            <w:vAlign w:val="center"/>
          </w:tcPr>
          <w:p w:rsidR="00B26E67" w:rsidRPr="000D1244" w:rsidRDefault="00B26E67" w:rsidP="000D1244">
            <w:pPr>
              <w:pStyle w:val="ConsPlusNormal"/>
              <w:widowControl/>
              <w:ind w:firstLine="0"/>
              <w:jc w:val="center"/>
              <w:rPr>
                <w:rFonts w:ascii="Times New Roman" w:hAnsi="Times New Roman" w:cs="Times New Roman"/>
                <w:sz w:val="24"/>
                <w:szCs w:val="24"/>
              </w:rPr>
            </w:pPr>
            <w:r w:rsidRPr="000D1244">
              <w:rPr>
                <w:rFonts w:ascii="Times New Roman" w:hAnsi="Times New Roman" w:cs="Times New Roman"/>
                <w:sz w:val="24"/>
                <w:szCs w:val="24"/>
              </w:rPr>
              <w:t>50</w:t>
            </w:r>
          </w:p>
        </w:tc>
        <w:tc>
          <w:tcPr>
            <w:tcW w:w="1134" w:type="dxa"/>
            <w:tcBorders>
              <w:top w:val="single" w:sz="4" w:space="0" w:color="auto"/>
              <w:left w:val="single" w:sz="6" w:space="0" w:color="auto"/>
              <w:bottom w:val="single" w:sz="4" w:space="0" w:color="auto"/>
              <w:right w:val="single" w:sz="6" w:space="0" w:color="auto"/>
            </w:tcBorders>
            <w:vAlign w:val="center"/>
          </w:tcPr>
          <w:p w:rsidR="00B26E67" w:rsidRPr="000D1244" w:rsidRDefault="00B26E67" w:rsidP="000D1244">
            <w:pPr>
              <w:pStyle w:val="ConsPlusNormal"/>
              <w:widowControl/>
              <w:ind w:firstLine="0"/>
              <w:jc w:val="center"/>
              <w:rPr>
                <w:rFonts w:ascii="Times New Roman" w:hAnsi="Times New Roman" w:cs="Times New Roman"/>
                <w:sz w:val="24"/>
                <w:szCs w:val="24"/>
              </w:rPr>
            </w:pPr>
            <w:r w:rsidRPr="000D1244">
              <w:rPr>
                <w:rFonts w:ascii="Times New Roman" w:hAnsi="Times New Roman" w:cs="Times New Roman"/>
                <w:sz w:val="24"/>
                <w:szCs w:val="24"/>
              </w:rPr>
              <w:t>50</w:t>
            </w:r>
          </w:p>
        </w:tc>
      </w:tr>
      <w:tr w:rsidR="00B26E67" w:rsidRPr="000D1244" w:rsidTr="00A63E79">
        <w:trPr>
          <w:cantSplit/>
          <w:trHeight w:val="240"/>
        </w:trPr>
        <w:tc>
          <w:tcPr>
            <w:tcW w:w="710" w:type="dxa"/>
            <w:tcBorders>
              <w:top w:val="single" w:sz="4" w:space="0" w:color="auto"/>
              <w:left w:val="single" w:sz="6" w:space="0" w:color="auto"/>
              <w:bottom w:val="single" w:sz="4" w:space="0" w:color="auto"/>
              <w:right w:val="single" w:sz="6" w:space="0" w:color="auto"/>
            </w:tcBorders>
          </w:tcPr>
          <w:p w:rsidR="00B26E67" w:rsidRPr="000D1244" w:rsidRDefault="00B26E67" w:rsidP="000D1244">
            <w:pPr>
              <w:pStyle w:val="ConsPlusNormal"/>
              <w:widowControl/>
              <w:ind w:firstLine="0"/>
              <w:jc w:val="center"/>
              <w:rPr>
                <w:rFonts w:ascii="Times New Roman" w:hAnsi="Times New Roman" w:cs="Times New Roman"/>
                <w:sz w:val="24"/>
                <w:szCs w:val="24"/>
              </w:rPr>
            </w:pPr>
            <w:r w:rsidRPr="000D1244">
              <w:rPr>
                <w:rFonts w:ascii="Times New Roman" w:hAnsi="Times New Roman" w:cs="Times New Roman"/>
                <w:sz w:val="24"/>
                <w:szCs w:val="24"/>
              </w:rPr>
              <w:t>2</w:t>
            </w:r>
          </w:p>
        </w:tc>
        <w:tc>
          <w:tcPr>
            <w:tcW w:w="5670" w:type="dxa"/>
            <w:tcBorders>
              <w:top w:val="single" w:sz="4" w:space="0" w:color="auto"/>
              <w:left w:val="single" w:sz="6" w:space="0" w:color="auto"/>
              <w:bottom w:val="single" w:sz="4" w:space="0" w:color="auto"/>
              <w:right w:val="single" w:sz="6" w:space="0" w:color="auto"/>
            </w:tcBorders>
          </w:tcPr>
          <w:p w:rsidR="00B26E67" w:rsidRPr="000D1244" w:rsidRDefault="00B26E67" w:rsidP="000D1244">
            <w:pPr>
              <w:autoSpaceDE w:val="0"/>
              <w:autoSpaceDN w:val="0"/>
              <w:adjustRightInd w:val="0"/>
              <w:spacing w:after="0"/>
              <w:jc w:val="both"/>
              <w:rPr>
                <w:rFonts w:ascii="Times New Roman" w:hAnsi="Times New Roman"/>
                <w:sz w:val="24"/>
                <w:szCs w:val="24"/>
              </w:rPr>
            </w:pPr>
            <w:r w:rsidRPr="000D1244">
              <w:rPr>
                <w:rFonts w:ascii="Times New Roman" w:hAnsi="Times New Roman"/>
                <w:sz w:val="24"/>
                <w:szCs w:val="24"/>
              </w:rPr>
              <w:t xml:space="preserve"> Обеспечение поселения сетями уличного освещения от общей протяженности уличной сети </w:t>
            </w:r>
          </w:p>
        </w:tc>
        <w:tc>
          <w:tcPr>
            <w:tcW w:w="1417" w:type="dxa"/>
            <w:tcBorders>
              <w:top w:val="single" w:sz="4" w:space="0" w:color="auto"/>
              <w:left w:val="single" w:sz="6" w:space="0" w:color="auto"/>
              <w:bottom w:val="single" w:sz="4" w:space="0" w:color="auto"/>
              <w:right w:val="single" w:sz="6" w:space="0" w:color="auto"/>
            </w:tcBorders>
            <w:vAlign w:val="center"/>
          </w:tcPr>
          <w:p w:rsidR="00B26E67" w:rsidRPr="000D1244" w:rsidRDefault="00B26E67" w:rsidP="000D1244">
            <w:pPr>
              <w:pStyle w:val="ConsPlusNormal"/>
              <w:widowControl/>
              <w:ind w:firstLine="0"/>
              <w:jc w:val="center"/>
              <w:rPr>
                <w:rFonts w:ascii="Times New Roman" w:hAnsi="Times New Roman" w:cs="Times New Roman"/>
                <w:sz w:val="24"/>
                <w:szCs w:val="24"/>
              </w:rPr>
            </w:pPr>
            <w:r w:rsidRPr="000D1244">
              <w:rPr>
                <w:rFonts w:ascii="Times New Roman" w:hAnsi="Times New Roman" w:cs="Times New Roman"/>
                <w:sz w:val="24"/>
                <w:szCs w:val="24"/>
              </w:rPr>
              <w:t>%</w:t>
            </w:r>
          </w:p>
        </w:tc>
        <w:tc>
          <w:tcPr>
            <w:tcW w:w="1985" w:type="dxa"/>
            <w:tcBorders>
              <w:top w:val="single" w:sz="4" w:space="0" w:color="auto"/>
              <w:left w:val="single" w:sz="6" w:space="0" w:color="auto"/>
              <w:bottom w:val="single" w:sz="4" w:space="0" w:color="auto"/>
              <w:right w:val="single" w:sz="6" w:space="0" w:color="auto"/>
            </w:tcBorders>
            <w:vAlign w:val="center"/>
          </w:tcPr>
          <w:p w:rsidR="00B26E67" w:rsidRPr="000D1244" w:rsidRDefault="00B26E67" w:rsidP="000D1244">
            <w:pPr>
              <w:autoSpaceDE w:val="0"/>
              <w:autoSpaceDN w:val="0"/>
              <w:adjustRightInd w:val="0"/>
              <w:spacing w:after="0"/>
              <w:jc w:val="center"/>
              <w:rPr>
                <w:rFonts w:ascii="Times New Roman" w:hAnsi="Times New Roman"/>
                <w:sz w:val="24"/>
                <w:szCs w:val="24"/>
              </w:rPr>
            </w:pPr>
            <w:r w:rsidRPr="000D1244">
              <w:rPr>
                <w:rFonts w:ascii="Times New Roman" w:hAnsi="Times New Roman"/>
                <w:sz w:val="24"/>
                <w:szCs w:val="24"/>
              </w:rPr>
              <w:t>Муниципальная  статистика</w:t>
            </w:r>
          </w:p>
        </w:tc>
        <w:tc>
          <w:tcPr>
            <w:tcW w:w="1417" w:type="dxa"/>
            <w:tcBorders>
              <w:top w:val="single" w:sz="4" w:space="0" w:color="auto"/>
              <w:left w:val="single" w:sz="6" w:space="0" w:color="auto"/>
              <w:bottom w:val="single" w:sz="4" w:space="0" w:color="auto"/>
              <w:right w:val="single" w:sz="6" w:space="0" w:color="auto"/>
            </w:tcBorders>
            <w:vAlign w:val="center"/>
          </w:tcPr>
          <w:p w:rsidR="00B26E67" w:rsidRPr="000D1244" w:rsidRDefault="00B26E67" w:rsidP="000D1244">
            <w:pPr>
              <w:pStyle w:val="ConsPlusNormal"/>
              <w:widowControl/>
              <w:ind w:firstLine="0"/>
              <w:jc w:val="center"/>
              <w:rPr>
                <w:rFonts w:ascii="Times New Roman" w:hAnsi="Times New Roman" w:cs="Times New Roman"/>
                <w:sz w:val="24"/>
                <w:szCs w:val="24"/>
              </w:rPr>
            </w:pPr>
            <w:r w:rsidRPr="000D1244">
              <w:rPr>
                <w:rFonts w:ascii="Times New Roman" w:hAnsi="Times New Roman" w:cs="Times New Roman"/>
                <w:sz w:val="24"/>
                <w:szCs w:val="24"/>
              </w:rPr>
              <w:t>90</w:t>
            </w:r>
          </w:p>
        </w:tc>
        <w:tc>
          <w:tcPr>
            <w:tcW w:w="1276" w:type="dxa"/>
            <w:tcBorders>
              <w:top w:val="single" w:sz="4" w:space="0" w:color="auto"/>
              <w:left w:val="single" w:sz="6" w:space="0" w:color="auto"/>
              <w:bottom w:val="single" w:sz="4" w:space="0" w:color="auto"/>
              <w:right w:val="single" w:sz="6" w:space="0" w:color="auto"/>
            </w:tcBorders>
            <w:vAlign w:val="center"/>
          </w:tcPr>
          <w:p w:rsidR="00B26E67" w:rsidRPr="000D1244" w:rsidRDefault="00B26E67" w:rsidP="000D1244">
            <w:pPr>
              <w:pStyle w:val="ConsPlusNormal"/>
              <w:widowControl/>
              <w:ind w:firstLine="0"/>
              <w:jc w:val="center"/>
              <w:rPr>
                <w:rFonts w:ascii="Times New Roman" w:hAnsi="Times New Roman" w:cs="Times New Roman"/>
                <w:sz w:val="24"/>
                <w:szCs w:val="24"/>
              </w:rPr>
            </w:pPr>
            <w:r w:rsidRPr="000D1244">
              <w:rPr>
                <w:rFonts w:ascii="Times New Roman" w:hAnsi="Times New Roman" w:cs="Times New Roman"/>
                <w:sz w:val="24"/>
                <w:szCs w:val="24"/>
              </w:rPr>
              <w:t>90</w:t>
            </w:r>
          </w:p>
        </w:tc>
        <w:tc>
          <w:tcPr>
            <w:tcW w:w="992" w:type="dxa"/>
            <w:tcBorders>
              <w:top w:val="single" w:sz="4" w:space="0" w:color="auto"/>
              <w:left w:val="single" w:sz="6" w:space="0" w:color="auto"/>
              <w:bottom w:val="single" w:sz="4" w:space="0" w:color="auto"/>
              <w:right w:val="single" w:sz="4" w:space="0" w:color="auto"/>
            </w:tcBorders>
            <w:vAlign w:val="center"/>
          </w:tcPr>
          <w:p w:rsidR="00B26E67" w:rsidRPr="000D1244" w:rsidRDefault="00B26E67" w:rsidP="000D1244">
            <w:pPr>
              <w:pStyle w:val="ConsPlusNormal"/>
              <w:widowControl/>
              <w:ind w:firstLine="0"/>
              <w:jc w:val="center"/>
              <w:rPr>
                <w:rFonts w:ascii="Times New Roman" w:hAnsi="Times New Roman" w:cs="Times New Roman"/>
                <w:sz w:val="24"/>
                <w:szCs w:val="24"/>
              </w:rPr>
            </w:pPr>
            <w:r w:rsidRPr="000D1244">
              <w:rPr>
                <w:rFonts w:ascii="Times New Roman" w:hAnsi="Times New Roman" w:cs="Times New Roman"/>
                <w:sz w:val="24"/>
                <w:szCs w:val="24"/>
              </w:rPr>
              <w:t>90</w:t>
            </w:r>
          </w:p>
        </w:tc>
        <w:tc>
          <w:tcPr>
            <w:tcW w:w="993" w:type="dxa"/>
            <w:tcBorders>
              <w:top w:val="single" w:sz="4" w:space="0" w:color="auto"/>
              <w:left w:val="single" w:sz="4" w:space="0" w:color="auto"/>
              <w:bottom w:val="single" w:sz="4" w:space="0" w:color="auto"/>
              <w:right w:val="single" w:sz="6" w:space="0" w:color="auto"/>
            </w:tcBorders>
            <w:vAlign w:val="center"/>
          </w:tcPr>
          <w:p w:rsidR="00B26E67" w:rsidRPr="000D1244" w:rsidRDefault="00B26E67" w:rsidP="000D1244">
            <w:pPr>
              <w:pStyle w:val="ConsPlusNormal"/>
              <w:widowControl/>
              <w:ind w:firstLine="0"/>
              <w:jc w:val="center"/>
              <w:rPr>
                <w:rFonts w:ascii="Times New Roman" w:hAnsi="Times New Roman" w:cs="Times New Roman"/>
                <w:sz w:val="24"/>
                <w:szCs w:val="24"/>
              </w:rPr>
            </w:pPr>
            <w:r w:rsidRPr="000D1244">
              <w:rPr>
                <w:rFonts w:ascii="Times New Roman" w:hAnsi="Times New Roman" w:cs="Times New Roman"/>
                <w:sz w:val="24"/>
                <w:szCs w:val="24"/>
              </w:rPr>
              <w:t>90</w:t>
            </w:r>
          </w:p>
        </w:tc>
        <w:tc>
          <w:tcPr>
            <w:tcW w:w="1134" w:type="dxa"/>
            <w:tcBorders>
              <w:top w:val="single" w:sz="4" w:space="0" w:color="auto"/>
              <w:left w:val="single" w:sz="6" w:space="0" w:color="auto"/>
              <w:bottom w:val="single" w:sz="4" w:space="0" w:color="auto"/>
              <w:right w:val="single" w:sz="6" w:space="0" w:color="auto"/>
            </w:tcBorders>
            <w:vAlign w:val="center"/>
          </w:tcPr>
          <w:p w:rsidR="00B26E67" w:rsidRPr="000D1244" w:rsidRDefault="00B26E67" w:rsidP="000D1244">
            <w:pPr>
              <w:pStyle w:val="ConsPlusNormal"/>
              <w:widowControl/>
              <w:ind w:firstLine="0"/>
              <w:jc w:val="center"/>
              <w:rPr>
                <w:rFonts w:ascii="Times New Roman" w:hAnsi="Times New Roman" w:cs="Times New Roman"/>
                <w:sz w:val="24"/>
                <w:szCs w:val="24"/>
              </w:rPr>
            </w:pPr>
            <w:r w:rsidRPr="000D1244">
              <w:rPr>
                <w:rFonts w:ascii="Times New Roman" w:hAnsi="Times New Roman" w:cs="Times New Roman"/>
                <w:sz w:val="24"/>
                <w:szCs w:val="24"/>
              </w:rPr>
              <w:t>90</w:t>
            </w:r>
          </w:p>
        </w:tc>
      </w:tr>
      <w:tr w:rsidR="00B26E67" w:rsidRPr="000D1244" w:rsidTr="00A63E79">
        <w:trPr>
          <w:cantSplit/>
          <w:trHeight w:val="457"/>
        </w:trPr>
        <w:tc>
          <w:tcPr>
            <w:tcW w:w="710" w:type="dxa"/>
            <w:tcBorders>
              <w:top w:val="single" w:sz="4" w:space="0" w:color="auto"/>
              <w:left w:val="single" w:sz="6" w:space="0" w:color="auto"/>
              <w:bottom w:val="single" w:sz="4" w:space="0" w:color="auto"/>
              <w:right w:val="single" w:sz="6" w:space="0" w:color="auto"/>
            </w:tcBorders>
          </w:tcPr>
          <w:p w:rsidR="00B26E67" w:rsidRPr="000D1244" w:rsidRDefault="00B26E67" w:rsidP="000D1244">
            <w:pPr>
              <w:pStyle w:val="ConsPlusNormal"/>
              <w:widowControl/>
              <w:ind w:firstLine="0"/>
              <w:jc w:val="center"/>
              <w:rPr>
                <w:rFonts w:ascii="Times New Roman" w:hAnsi="Times New Roman" w:cs="Times New Roman"/>
                <w:sz w:val="24"/>
                <w:szCs w:val="24"/>
              </w:rPr>
            </w:pPr>
            <w:r w:rsidRPr="000D1244">
              <w:rPr>
                <w:rFonts w:ascii="Times New Roman" w:hAnsi="Times New Roman" w:cs="Times New Roman"/>
                <w:sz w:val="24"/>
                <w:szCs w:val="24"/>
              </w:rPr>
              <w:t>3</w:t>
            </w:r>
          </w:p>
        </w:tc>
        <w:tc>
          <w:tcPr>
            <w:tcW w:w="5670" w:type="dxa"/>
            <w:tcBorders>
              <w:top w:val="single" w:sz="4" w:space="0" w:color="auto"/>
              <w:left w:val="single" w:sz="6" w:space="0" w:color="auto"/>
              <w:bottom w:val="single" w:sz="4" w:space="0" w:color="auto"/>
              <w:right w:val="single" w:sz="6" w:space="0" w:color="auto"/>
            </w:tcBorders>
          </w:tcPr>
          <w:p w:rsidR="00B26E67" w:rsidRPr="000D1244" w:rsidRDefault="00B26E67" w:rsidP="000D1244">
            <w:pPr>
              <w:autoSpaceDE w:val="0"/>
              <w:autoSpaceDN w:val="0"/>
              <w:adjustRightInd w:val="0"/>
              <w:spacing w:after="0"/>
              <w:jc w:val="both"/>
              <w:rPr>
                <w:rFonts w:ascii="Times New Roman" w:hAnsi="Times New Roman"/>
                <w:sz w:val="24"/>
                <w:szCs w:val="24"/>
              </w:rPr>
            </w:pPr>
            <w:r w:rsidRPr="000D1244">
              <w:rPr>
                <w:rFonts w:ascii="Times New Roman" w:hAnsi="Times New Roman"/>
                <w:sz w:val="24"/>
                <w:szCs w:val="24"/>
              </w:rPr>
              <w:t xml:space="preserve">Охват населения объектами внешнего благоустройства ежегодно не менее </w:t>
            </w:r>
          </w:p>
        </w:tc>
        <w:tc>
          <w:tcPr>
            <w:tcW w:w="1417" w:type="dxa"/>
            <w:tcBorders>
              <w:top w:val="single" w:sz="4" w:space="0" w:color="auto"/>
              <w:left w:val="single" w:sz="6" w:space="0" w:color="auto"/>
              <w:bottom w:val="single" w:sz="4" w:space="0" w:color="auto"/>
              <w:right w:val="single" w:sz="6" w:space="0" w:color="auto"/>
            </w:tcBorders>
            <w:vAlign w:val="center"/>
          </w:tcPr>
          <w:p w:rsidR="00B26E67" w:rsidRPr="000D1244" w:rsidRDefault="00B26E67" w:rsidP="000D1244">
            <w:pPr>
              <w:pStyle w:val="ConsPlusNormal"/>
              <w:widowControl/>
              <w:ind w:firstLine="0"/>
              <w:jc w:val="center"/>
              <w:rPr>
                <w:rFonts w:ascii="Times New Roman" w:hAnsi="Times New Roman" w:cs="Times New Roman"/>
                <w:sz w:val="24"/>
                <w:szCs w:val="24"/>
              </w:rPr>
            </w:pPr>
            <w:r w:rsidRPr="000D1244">
              <w:rPr>
                <w:rFonts w:ascii="Times New Roman" w:hAnsi="Times New Roman" w:cs="Times New Roman"/>
                <w:sz w:val="24"/>
                <w:szCs w:val="24"/>
              </w:rPr>
              <w:t>%</w:t>
            </w:r>
          </w:p>
        </w:tc>
        <w:tc>
          <w:tcPr>
            <w:tcW w:w="1985" w:type="dxa"/>
            <w:tcBorders>
              <w:top w:val="single" w:sz="4" w:space="0" w:color="auto"/>
              <w:left w:val="single" w:sz="6" w:space="0" w:color="auto"/>
              <w:bottom w:val="single" w:sz="4" w:space="0" w:color="auto"/>
              <w:right w:val="single" w:sz="6" w:space="0" w:color="auto"/>
            </w:tcBorders>
            <w:vAlign w:val="center"/>
          </w:tcPr>
          <w:p w:rsidR="00B26E67" w:rsidRPr="000D1244" w:rsidRDefault="00B26E67" w:rsidP="000D1244">
            <w:pPr>
              <w:autoSpaceDE w:val="0"/>
              <w:autoSpaceDN w:val="0"/>
              <w:adjustRightInd w:val="0"/>
              <w:spacing w:after="0"/>
              <w:jc w:val="center"/>
              <w:rPr>
                <w:rFonts w:ascii="Times New Roman" w:hAnsi="Times New Roman"/>
                <w:sz w:val="24"/>
                <w:szCs w:val="24"/>
              </w:rPr>
            </w:pPr>
            <w:r w:rsidRPr="000D1244">
              <w:rPr>
                <w:rFonts w:ascii="Times New Roman" w:hAnsi="Times New Roman"/>
                <w:sz w:val="24"/>
                <w:szCs w:val="24"/>
              </w:rPr>
              <w:t>Муниципальная  статистика</w:t>
            </w:r>
          </w:p>
        </w:tc>
        <w:tc>
          <w:tcPr>
            <w:tcW w:w="1417" w:type="dxa"/>
            <w:tcBorders>
              <w:top w:val="single" w:sz="4" w:space="0" w:color="auto"/>
              <w:left w:val="single" w:sz="6" w:space="0" w:color="auto"/>
              <w:bottom w:val="single" w:sz="4" w:space="0" w:color="auto"/>
              <w:right w:val="single" w:sz="6" w:space="0" w:color="auto"/>
            </w:tcBorders>
            <w:vAlign w:val="center"/>
          </w:tcPr>
          <w:p w:rsidR="00B26E67" w:rsidRPr="000D1244" w:rsidRDefault="00B26E67" w:rsidP="000D1244">
            <w:pPr>
              <w:pStyle w:val="ConsPlusNormal"/>
              <w:widowControl/>
              <w:ind w:firstLine="0"/>
              <w:jc w:val="center"/>
              <w:rPr>
                <w:rFonts w:ascii="Times New Roman" w:hAnsi="Times New Roman" w:cs="Times New Roman"/>
                <w:sz w:val="24"/>
                <w:szCs w:val="24"/>
              </w:rPr>
            </w:pPr>
            <w:r w:rsidRPr="000D1244">
              <w:rPr>
                <w:rFonts w:ascii="Times New Roman" w:hAnsi="Times New Roman" w:cs="Times New Roman"/>
                <w:sz w:val="24"/>
                <w:szCs w:val="24"/>
              </w:rPr>
              <w:t>50</w:t>
            </w:r>
          </w:p>
        </w:tc>
        <w:tc>
          <w:tcPr>
            <w:tcW w:w="1276" w:type="dxa"/>
            <w:tcBorders>
              <w:top w:val="single" w:sz="4" w:space="0" w:color="auto"/>
              <w:left w:val="single" w:sz="6" w:space="0" w:color="auto"/>
              <w:bottom w:val="single" w:sz="4" w:space="0" w:color="auto"/>
              <w:right w:val="single" w:sz="6" w:space="0" w:color="auto"/>
            </w:tcBorders>
            <w:vAlign w:val="center"/>
          </w:tcPr>
          <w:p w:rsidR="00B26E67" w:rsidRPr="000D1244" w:rsidRDefault="00B26E67" w:rsidP="000D1244">
            <w:pPr>
              <w:pStyle w:val="ConsPlusNormal"/>
              <w:widowControl/>
              <w:ind w:firstLine="0"/>
              <w:jc w:val="center"/>
              <w:rPr>
                <w:rFonts w:ascii="Times New Roman" w:hAnsi="Times New Roman" w:cs="Times New Roman"/>
                <w:sz w:val="24"/>
                <w:szCs w:val="24"/>
              </w:rPr>
            </w:pPr>
            <w:r w:rsidRPr="000D1244">
              <w:rPr>
                <w:rFonts w:ascii="Times New Roman" w:hAnsi="Times New Roman" w:cs="Times New Roman"/>
                <w:sz w:val="24"/>
                <w:szCs w:val="24"/>
              </w:rPr>
              <w:t>50</w:t>
            </w:r>
          </w:p>
        </w:tc>
        <w:tc>
          <w:tcPr>
            <w:tcW w:w="992" w:type="dxa"/>
            <w:tcBorders>
              <w:top w:val="single" w:sz="4" w:space="0" w:color="auto"/>
              <w:left w:val="single" w:sz="6" w:space="0" w:color="auto"/>
              <w:bottom w:val="single" w:sz="4" w:space="0" w:color="auto"/>
              <w:right w:val="single" w:sz="4" w:space="0" w:color="auto"/>
            </w:tcBorders>
            <w:vAlign w:val="center"/>
          </w:tcPr>
          <w:p w:rsidR="00B26E67" w:rsidRPr="000D1244" w:rsidRDefault="00B26E67" w:rsidP="000D1244">
            <w:pPr>
              <w:pStyle w:val="ConsPlusNormal"/>
              <w:widowControl/>
              <w:ind w:firstLine="0"/>
              <w:jc w:val="center"/>
              <w:rPr>
                <w:rFonts w:ascii="Times New Roman" w:hAnsi="Times New Roman" w:cs="Times New Roman"/>
                <w:sz w:val="24"/>
                <w:szCs w:val="24"/>
              </w:rPr>
            </w:pPr>
            <w:r w:rsidRPr="000D1244">
              <w:rPr>
                <w:rFonts w:ascii="Times New Roman" w:hAnsi="Times New Roman" w:cs="Times New Roman"/>
                <w:sz w:val="24"/>
                <w:szCs w:val="24"/>
              </w:rPr>
              <w:t>50</w:t>
            </w:r>
          </w:p>
        </w:tc>
        <w:tc>
          <w:tcPr>
            <w:tcW w:w="993" w:type="dxa"/>
            <w:tcBorders>
              <w:top w:val="single" w:sz="4" w:space="0" w:color="auto"/>
              <w:left w:val="single" w:sz="4" w:space="0" w:color="auto"/>
              <w:bottom w:val="single" w:sz="4" w:space="0" w:color="auto"/>
              <w:right w:val="single" w:sz="6" w:space="0" w:color="auto"/>
            </w:tcBorders>
            <w:vAlign w:val="center"/>
          </w:tcPr>
          <w:p w:rsidR="00B26E67" w:rsidRPr="000D1244" w:rsidRDefault="00B26E67" w:rsidP="000D1244">
            <w:pPr>
              <w:pStyle w:val="ConsPlusNormal"/>
              <w:widowControl/>
              <w:ind w:firstLine="0"/>
              <w:jc w:val="center"/>
              <w:rPr>
                <w:rFonts w:ascii="Times New Roman" w:hAnsi="Times New Roman" w:cs="Times New Roman"/>
                <w:sz w:val="24"/>
                <w:szCs w:val="24"/>
              </w:rPr>
            </w:pPr>
            <w:r w:rsidRPr="000D1244">
              <w:rPr>
                <w:rFonts w:ascii="Times New Roman" w:hAnsi="Times New Roman" w:cs="Times New Roman"/>
                <w:sz w:val="24"/>
                <w:szCs w:val="24"/>
              </w:rPr>
              <w:t>50</w:t>
            </w:r>
          </w:p>
        </w:tc>
        <w:tc>
          <w:tcPr>
            <w:tcW w:w="1134" w:type="dxa"/>
            <w:tcBorders>
              <w:top w:val="single" w:sz="4" w:space="0" w:color="auto"/>
              <w:left w:val="single" w:sz="6" w:space="0" w:color="auto"/>
              <w:bottom w:val="single" w:sz="4" w:space="0" w:color="auto"/>
              <w:right w:val="single" w:sz="6" w:space="0" w:color="auto"/>
            </w:tcBorders>
            <w:vAlign w:val="center"/>
          </w:tcPr>
          <w:p w:rsidR="00B26E67" w:rsidRPr="000D1244" w:rsidRDefault="00B26E67" w:rsidP="000D1244">
            <w:pPr>
              <w:pStyle w:val="ConsPlusNormal"/>
              <w:widowControl/>
              <w:ind w:firstLine="0"/>
              <w:jc w:val="center"/>
              <w:rPr>
                <w:rFonts w:ascii="Times New Roman" w:hAnsi="Times New Roman" w:cs="Times New Roman"/>
                <w:sz w:val="24"/>
                <w:szCs w:val="24"/>
              </w:rPr>
            </w:pPr>
            <w:r w:rsidRPr="000D1244">
              <w:rPr>
                <w:rFonts w:ascii="Times New Roman" w:hAnsi="Times New Roman" w:cs="Times New Roman"/>
                <w:sz w:val="24"/>
                <w:szCs w:val="24"/>
              </w:rPr>
              <w:t>50</w:t>
            </w:r>
          </w:p>
        </w:tc>
      </w:tr>
    </w:tbl>
    <w:p w:rsidR="00B26E67" w:rsidRPr="000D1244" w:rsidRDefault="00B26E67" w:rsidP="000D1244">
      <w:pPr>
        <w:pStyle w:val="ConsPlusTitle"/>
        <w:rPr>
          <w:rFonts w:ascii="Times New Roman" w:hAnsi="Times New Roman" w:cs="Times New Roman"/>
          <w:sz w:val="24"/>
          <w:szCs w:val="24"/>
        </w:rPr>
      </w:pPr>
    </w:p>
    <w:p w:rsidR="00B26E67" w:rsidRPr="000D1244" w:rsidRDefault="00B26E67" w:rsidP="000D1244">
      <w:pPr>
        <w:pStyle w:val="ConsPlusTitle"/>
        <w:rPr>
          <w:rFonts w:ascii="Times New Roman" w:hAnsi="Times New Roman" w:cs="Times New Roman"/>
          <w:sz w:val="24"/>
          <w:szCs w:val="24"/>
        </w:rPr>
      </w:pPr>
    </w:p>
    <w:p w:rsidR="00593285" w:rsidRPr="000D1244" w:rsidRDefault="00593285" w:rsidP="000D1244">
      <w:pPr>
        <w:pStyle w:val="ConsPlusNormal"/>
        <w:widowControl/>
        <w:ind w:firstLine="0"/>
        <w:outlineLvl w:val="0"/>
        <w:rPr>
          <w:rFonts w:ascii="Times New Roman" w:hAnsi="Times New Roman" w:cs="Times New Roman"/>
          <w:sz w:val="24"/>
          <w:szCs w:val="24"/>
        </w:rPr>
      </w:pPr>
    </w:p>
    <w:p w:rsidR="00593285" w:rsidRPr="000D1244" w:rsidRDefault="00593285" w:rsidP="000D1244">
      <w:pPr>
        <w:autoSpaceDE w:val="0"/>
        <w:autoSpaceDN w:val="0"/>
        <w:adjustRightInd w:val="0"/>
        <w:spacing w:after="0" w:line="240" w:lineRule="auto"/>
        <w:ind w:firstLine="540"/>
        <w:jc w:val="both"/>
        <w:rPr>
          <w:rFonts w:ascii="Times New Roman" w:hAnsi="Times New Roman"/>
          <w:sz w:val="24"/>
          <w:szCs w:val="24"/>
          <w:lang w:eastAsia="ru-RU"/>
        </w:rPr>
      </w:pPr>
      <w:r w:rsidRPr="000D1244">
        <w:rPr>
          <w:rFonts w:ascii="Times New Roman" w:hAnsi="Times New Roman"/>
          <w:sz w:val="24"/>
          <w:szCs w:val="24"/>
          <w:lang w:eastAsia="ru-RU"/>
        </w:rPr>
        <w:t>Глава поселка Юкта                                                                                   О.Э. Алексеева</w:t>
      </w:r>
    </w:p>
    <w:p w:rsidR="00593285" w:rsidRPr="000D1244" w:rsidRDefault="00593285" w:rsidP="000D1244">
      <w:pPr>
        <w:pStyle w:val="ConsPlusNormal"/>
        <w:widowControl/>
        <w:ind w:firstLine="0"/>
        <w:jc w:val="right"/>
        <w:outlineLvl w:val="2"/>
        <w:rPr>
          <w:rFonts w:ascii="Times New Roman" w:hAnsi="Times New Roman" w:cs="Times New Roman"/>
          <w:sz w:val="24"/>
          <w:szCs w:val="24"/>
        </w:rPr>
      </w:pPr>
    </w:p>
    <w:p w:rsidR="00593285" w:rsidRPr="000D1244" w:rsidRDefault="00593285" w:rsidP="000D1244">
      <w:pPr>
        <w:pStyle w:val="ConsPlusNormal"/>
        <w:widowControl/>
        <w:ind w:firstLine="0"/>
        <w:jc w:val="right"/>
        <w:outlineLvl w:val="2"/>
        <w:rPr>
          <w:rFonts w:ascii="Times New Roman" w:hAnsi="Times New Roman" w:cs="Times New Roman"/>
          <w:sz w:val="24"/>
          <w:szCs w:val="24"/>
        </w:rPr>
      </w:pPr>
    </w:p>
    <w:p w:rsidR="00593285" w:rsidRPr="000D1244" w:rsidRDefault="00593285" w:rsidP="000D1244">
      <w:pPr>
        <w:pStyle w:val="ConsPlusNormal"/>
        <w:widowControl/>
        <w:ind w:firstLine="0"/>
        <w:jc w:val="right"/>
        <w:outlineLvl w:val="2"/>
        <w:rPr>
          <w:rFonts w:ascii="Times New Roman" w:hAnsi="Times New Roman" w:cs="Times New Roman"/>
          <w:sz w:val="24"/>
          <w:szCs w:val="24"/>
        </w:rPr>
      </w:pPr>
    </w:p>
    <w:p w:rsidR="00593285" w:rsidRPr="000D1244" w:rsidRDefault="00593285" w:rsidP="000D1244">
      <w:pPr>
        <w:pStyle w:val="ConsPlusNormal"/>
        <w:widowControl/>
        <w:ind w:firstLine="0"/>
        <w:jc w:val="right"/>
        <w:outlineLvl w:val="2"/>
        <w:rPr>
          <w:rFonts w:ascii="Times New Roman" w:hAnsi="Times New Roman" w:cs="Times New Roman"/>
          <w:sz w:val="24"/>
          <w:szCs w:val="24"/>
        </w:rPr>
      </w:pPr>
    </w:p>
    <w:p w:rsidR="00593285" w:rsidRPr="000D1244" w:rsidRDefault="00593285" w:rsidP="000D1244">
      <w:pPr>
        <w:pStyle w:val="ConsPlusNormal"/>
        <w:widowControl/>
        <w:ind w:firstLine="0"/>
        <w:jc w:val="right"/>
        <w:outlineLvl w:val="2"/>
        <w:rPr>
          <w:rFonts w:ascii="Times New Roman" w:hAnsi="Times New Roman" w:cs="Times New Roman"/>
          <w:sz w:val="24"/>
          <w:szCs w:val="24"/>
        </w:rPr>
      </w:pPr>
    </w:p>
    <w:p w:rsidR="00593285" w:rsidRPr="000D1244" w:rsidRDefault="00593285" w:rsidP="000D1244">
      <w:pPr>
        <w:pStyle w:val="ConsPlusNormal"/>
        <w:widowControl/>
        <w:ind w:firstLine="0"/>
        <w:jc w:val="right"/>
        <w:outlineLvl w:val="2"/>
        <w:rPr>
          <w:rFonts w:ascii="Times New Roman" w:hAnsi="Times New Roman" w:cs="Times New Roman"/>
          <w:sz w:val="24"/>
          <w:szCs w:val="24"/>
        </w:rPr>
      </w:pPr>
    </w:p>
    <w:p w:rsidR="00593285" w:rsidRPr="000D1244" w:rsidRDefault="00593285" w:rsidP="000D1244">
      <w:pPr>
        <w:pStyle w:val="ConsPlusNormal"/>
        <w:widowControl/>
        <w:ind w:firstLine="0"/>
        <w:jc w:val="right"/>
        <w:outlineLvl w:val="2"/>
        <w:rPr>
          <w:rFonts w:ascii="Times New Roman" w:hAnsi="Times New Roman" w:cs="Times New Roman"/>
          <w:sz w:val="24"/>
          <w:szCs w:val="24"/>
        </w:rPr>
      </w:pPr>
    </w:p>
    <w:p w:rsidR="00593285" w:rsidRPr="000D1244" w:rsidRDefault="00593285" w:rsidP="000D1244">
      <w:pPr>
        <w:pStyle w:val="ConsPlusNormal"/>
        <w:widowControl/>
        <w:ind w:firstLine="0"/>
        <w:jc w:val="right"/>
        <w:outlineLvl w:val="2"/>
        <w:rPr>
          <w:rFonts w:ascii="Times New Roman" w:hAnsi="Times New Roman" w:cs="Times New Roman"/>
          <w:sz w:val="24"/>
          <w:szCs w:val="24"/>
        </w:rPr>
      </w:pPr>
    </w:p>
    <w:p w:rsidR="00593285" w:rsidRPr="000D1244" w:rsidRDefault="00593285" w:rsidP="000D1244">
      <w:pPr>
        <w:pStyle w:val="ConsPlusNormal"/>
        <w:widowControl/>
        <w:ind w:firstLine="0"/>
        <w:jc w:val="right"/>
        <w:outlineLvl w:val="2"/>
        <w:rPr>
          <w:rFonts w:ascii="Times New Roman" w:hAnsi="Times New Roman" w:cs="Times New Roman"/>
          <w:sz w:val="24"/>
          <w:szCs w:val="24"/>
        </w:rPr>
      </w:pPr>
    </w:p>
    <w:p w:rsidR="00593285" w:rsidRPr="000D1244" w:rsidRDefault="00593285" w:rsidP="000D1244">
      <w:pPr>
        <w:pStyle w:val="ConsPlusNormal"/>
        <w:widowControl/>
        <w:ind w:firstLine="0"/>
        <w:jc w:val="right"/>
        <w:outlineLvl w:val="2"/>
        <w:rPr>
          <w:rFonts w:ascii="Times New Roman" w:hAnsi="Times New Roman" w:cs="Times New Roman"/>
          <w:sz w:val="24"/>
          <w:szCs w:val="24"/>
        </w:rPr>
      </w:pPr>
    </w:p>
    <w:p w:rsidR="00593285" w:rsidRPr="000D1244" w:rsidRDefault="00593285" w:rsidP="000D1244">
      <w:pPr>
        <w:pStyle w:val="ConsPlusNormal"/>
        <w:widowControl/>
        <w:ind w:firstLine="0"/>
        <w:jc w:val="right"/>
        <w:outlineLvl w:val="2"/>
        <w:rPr>
          <w:rFonts w:ascii="Times New Roman" w:hAnsi="Times New Roman" w:cs="Times New Roman"/>
          <w:sz w:val="24"/>
          <w:szCs w:val="24"/>
        </w:rPr>
      </w:pPr>
    </w:p>
    <w:p w:rsidR="00593285" w:rsidRPr="000D1244" w:rsidRDefault="00593285" w:rsidP="000D1244">
      <w:pPr>
        <w:pStyle w:val="ConsPlusNormal"/>
        <w:widowControl/>
        <w:ind w:firstLine="0"/>
        <w:jc w:val="right"/>
        <w:outlineLvl w:val="2"/>
        <w:rPr>
          <w:rFonts w:ascii="Times New Roman" w:hAnsi="Times New Roman" w:cs="Times New Roman"/>
          <w:sz w:val="24"/>
          <w:szCs w:val="24"/>
        </w:rPr>
      </w:pPr>
    </w:p>
    <w:p w:rsidR="00593285" w:rsidRPr="000D1244" w:rsidRDefault="00593285" w:rsidP="000D1244">
      <w:pPr>
        <w:pStyle w:val="ConsPlusNormal"/>
        <w:widowControl/>
        <w:ind w:firstLine="0"/>
        <w:jc w:val="right"/>
        <w:outlineLvl w:val="2"/>
        <w:rPr>
          <w:rFonts w:ascii="Times New Roman" w:hAnsi="Times New Roman" w:cs="Times New Roman"/>
          <w:sz w:val="24"/>
          <w:szCs w:val="24"/>
        </w:rPr>
      </w:pPr>
    </w:p>
    <w:p w:rsidR="00593285" w:rsidRPr="000D1244" w:rsidRDefault="0041389C" w:rsidP="000D1244">
      <w:pPr>
        <w:pStyle w:val="ConsPlusNormal"/>
        <w:widowControl/>
        <w:ind w:firstLine="0"/>
        <w:jc w:val="right"/>
        <w:outlineLvl w:val="2"/>
        <w:rPr>
          <w:rFonts w:ascii="Times New Roman" w:hAnsi="Times New Roman" w:cs="Times New Roman"/>
          <w:sz w:val="24"/>
          <w:szCs w:val="24"/>
        </w:rPr>
      </w:pPr>
      <w:r>
        <w:rPr>
          <w:rFonts w:ascii="Times New Roman" w:hAnsi="Times New Roman" w:cs="Times New Roman"/>
          <w:sz w:val="24"/>
          <w:szCs w:val="24"/>
        </w:rPr>
        <w:t>П</w:t>
      </w:r>
      <w:r w:rsidR="00593285" w:rsidRPr="000D1244">
        <w:rPr>
          <w:rFonts w:ascii="Times New Roman" w:hAnsi="Times New Roman" w:cs="Times New Roman"/>
          <w:sz w:val="24"/>
          <w:szCs w:val="24"/>
        </w:rPr>
        <w:t xml:space="preserve">риложение № 2 </w:t>
      </w:r>
    </w:p>
    <w:p w:rsidR="00593285" w:rsidRPr="000D1244" w:rsidRDefault="00593285" w:rsidP="000D1244">
      <w:pPr>
        <w:autoSpaceDE w:val="0"/>
        <w:autoSpaceDN w:val="0"/>
        <w:adjustRightInd w:val="0"/>
        <w:spacing w:after="0" w:line="240" w:lineRule="auto"/>
        <w:ind w:firstLine="317"/>
        <w:jc w:val="right"/>
        <w:outlineLvl w:val="0"/>
        <w:rPr>
          <w:rFonts w:ascii="Times New Roman" w:eastAsia="Times New Roman" w:hAnsi="Times New Roman"/>
          <w:sz w:val="24"/>
          <w:szCs w:val="24"/>
        </w:rPr>
      </w:pPr>
      <w:r w:rsidRPr="000D1244">
        <w:rPr>
          <w:rFonts w:ascii="Times New Roman" w:hAnsi="Times New Roman"/>
          <w:sz w:val="24"/>
          <w:szCs w:val="24"/>
        </w:rPr>
        <w:t xml:space="preserve">к подпрограмме </w:t>
      </w:r>
      <w:r w:rsidRPr="000D1244">
        <w:rPr>
          <w:rFonts w:ascii="Times New Roman" w:eastAsia="Times New Roman" w:hAnsi="Times New Roman"/>
          <w:sz w:val="24"/>
          <w:szCs w:val="24"/>
        </w:rPr>
        <w:t xml:space="preserve">«Организация благоустройства </w:t>
      </w:r>
    </w:p>
    <w:p w:rsidR="00593285" w:rsidRPr="000D1244" w:rsidRDefault="00593285" w:rsidP="000D1244">
      <w:pPr>
        <w:autoSpaceDE w:val="0"/>
        <w:autoSpaceDN w:val="0"/>
        <w:adjustRightInd w:val="0"/>
        <w:spacing w:after="0" w:line="240" w:lineRule="auto"/>
        <w:ind w:firstLine="317"/>
        <w:jc w:val="right"/>
        <w:outlineLvl w:val="0"/>
        <w:rPr>
          <w:rFonts w:ascii="Times New Roman" w:eastAsia="Times New Roman" w:hAnsi="Times New Roman"/>
          <w:sz w:val="24"/>
          <w:szCs w:val="24"/>
          <w:lang w:eastAsia="ru-RU"/>
        </w:rPr>
      </w:pPr>
      <w:r w:rsidRPr="000D1244">
        <w:rPr>
          <w:rFonts w:ascii="Times New Roman" w:eastAsia="Times New Roman" w:hAnsi="Times New Roman"/>
          <w:sz w:val="24"/>
          <w:szCs w:val="24"/>
        </w:rPr>
        <w:t>территории, с</w:t>
      </w:r>
      <w:r w:rsidRPr="000D1244">
        <w:rPr>
          <w:rFonts w:ascii="Times New Roman" w:eastAsia="Times New Roman" w:hAnsi="Times New Roman"/>
          <w:sz w:val="24"/>
          <w:szCs w:val="24"/>
          <w:lang w:eastAsia="ru-RU"/>
        </w:rPr>
        <w:t>оздание среды комфортной</w:t>
      </w:r>
    </w:p>
    <w:p w:rsidR="00593285" w:rsidRPr="000D1244" w:rsidRDefault="00593285" w:rsidP="000D1244">
      <w:pPr>
        <w:autoSpaceDE w:val="0"/>
        <w:autoSpaceDN w:val="0"/>
        <w:adjustRightInd w:val="0"/>
        <w:spacing w:after="0" w:line="240" w:lineRule="auto"/>
        <w:ind w:firstLine="317"/>
        <w:jc w:val="right"/>
        <w:outlineLvl w:val="0"/>
        <w:rPr>
          <w:rFonts w:ascii="Times New Roman" w:eastAsia="Times New Roman" w:hAnsi="Times New Roman"/>
          <w:sz w:val="24"/>
          <w:szCs w:val="24"/>
        </w:rPr>
      </w:pPr>
      <w:r w:rsidRPr="000D1244">
        <w:rPr>
          <w:rFonts w:ascii="Times New Roman" w:eastAsia="Times New Roman" w:hAnsi="Times New Roman"/>
          <w:sz w:val="24"/>
          <w:szCs w:val="24"/>
          <w:lang w:eastAsia="ru-RU"/>
        </w:rPr>
        <w:t xml:space="preserve"> для проживания жителей </w:t>
      </w:r>
      <w:r w:rsidRPr="000D1244">
        <w:rPr>
          <w:rFonts w:ascii="Times New Roman" w:eastAsia="Times New Roman" w:hAnsi="Times New Roman"/>
          <w:sz w:val="24"/>
          <w:szCs w:val="24"/>
        </w:rPr>
        <w:t>поселка Юкта».</w:t>
      </w:r>
    </w:p>
    <w:p w:rsidR="00593285" w:rsidRPr="000D1244" w:rsidRDefault="00593285" w:rsidP="000D1244">
      <w:pPr>
        <w:pStyle w:val="ConsPlusNormal"/>
        <w:widowControl/>
        <w:ind w:firstLine="0"/>
        <w:jc w:val="right"/>
        <w:outlineLvl w:val="2"/>
        <w:rPr>
          <w:rFonts w:ascii="Times New Roman" w:hAnsi="Times New Roman" w:cs="Times New Roman"/>
          <w:sz w:val="24"/>
          <w:szCs w:val="24"/>
        </w:rPr>
      </w:pPr>
    </w:p>
    <w:p w:rsidR="00B26E67" w:rsidRPr="000D1244" w:rsidRDefault="00B26E67" w:rsidP="000D1244">
      <w:pPr>
        <w:autoSpaceDE w:val="0"/>
        <w:autoSpaceDN w:val="0"/>
        <w:adjustRightInd w:val="0"/>
        <w:spacing w:after="0"/>
        <w:jc w:val="center"/>
        <w:rPr>
          <w:rFonts w:ascii="Times New Roman" w:hAnsi="Times New Roman"/>
          <w:b/>
          <w:sz w:val="24"/>
          <w:szCs w:val="24"/>
        </w:rPr>
      </w:pPr>
      <w:r w:rsidRPr="000D1244">
        <w:rPr>
          <w:rFonts w:ascii="Times New Roman" w:hAnsi="Times New Roman"/>
          <w:b/>
          <w:sz w:val="24"/>
          <w:szCs w:val="24"/>
        </w:rPr>
        <w:t>Перечень мероприятий подпрограммы</w:t>
      </w:r>
    </w:p>
    <w:tbl>
      <w:tblPr>
        <w:tblW w:w="15891" w:type="dxa"/>
        <w:tblInd w:w="-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134"/>
        <w:gridCol w:w="1235"/>
        <w:gridCol w:w="773"/>
        <w:gridCol w:w="827"/>
        <w:gridCol w:w="52"/>
        <w:gridCol w:w="6"/>
        <w:gridCol w:w="1076"/>
        <w:gridCol w:w="708"/>
        <w:gridCol w:w="1134"/>
        <w:gridCol w:w="993"/>
        <w:gridCol w:w="992"/>
        <w:gridCol w:w="1417"/>
        <w:gridCol w:w="1134"/>
        <w:gridCol w:w="2410"/>
      </w:tblGrid>
      <w:tr w:rsidR="00B26E67" w:rsidRPr="000D1244" w:rsidTr="00A63E79">
        <w:trPr>
          <w:trHeight w:val="377"/>
        </w:trPr>
        <w:tc>
          <w:tcPr>
            <w:tcW w:w="3134" w:type="dxa"/>
            <w:vMerge w:val="restart"/>
            <w:vAlign w:val="center"/>
          </w:tcPr>
          <w:p w:rsidR="00B26E67" w:rsidRPr="000D1244" w:rsidRDefault="00B26E67" w:rsidP="000D1244">
            <w:pPr>
              <w:spacing w:after="0" w:line="240" w:lineRule="auto"/>
              <w:jc w:val="center"/>
              <w:rPr>
                <w:rFonts w:ascii="Times New Roman" w:hAnsi="Times New Roman"/>
                <w:b/>
                <w:sz w:val="24"/>
                <w:szCs w:val="24"/>
              </w:rPr>
            </w:pPr>
            <w:r w:rsidRPr="000D1244">
              <w:rPr>
                <w:rFonts w:ascii="Times New Roman" w:hAnsi="Times New Roman"/>
                <w:b/>
                <w:sz w:val="24"/>
                <w:szCs w:val="24"/>
              </w:rPr>
              <w:t>Наименование  подпрограммы, задачи, мероприятий</w:t>
            </w:r>
          </w:p>
        </w:tc>
        <w:tc>
          <w:tcPr>
            <w:tcW w:w="1235" w:type="dxa"/>
            <w:vMerge w:val="restart"/>
          </w:tcPr>
          <w:p w:rsidR="00B26E67" w:rsidRPr="000D1244" w:rsidRDefault="00B26E67" w:rsidP="000D1244">
            <w:pPr>
              <w:spacing w:after="0" w:line="240" w:lineRule="auto"/>
              <w:jc w:val="center"/>
              <w:rPr>
                <w:rFonts w:ascii="Times New Roman" w:hAnsi="Times New Roman"/>
                <w:b/>
                <w:sz w:val="24"/>
                <w:szCs w:val="24"/>
              </w:rPr>
            </w:pPr>
            <w:r w:rsidRPr="000D1244">
              <w:rPr>
                <w:rFonts w:ascii="Times New Roman" w:hAnsi="Times New Roman"/>
                <w:b/>
                <w:sz w:val="24"/>
                <w:szCs w:val="24"/>
              </w:rPr>
              <w:t>ГРБС</w:t>
            </w:r>
          </w:p>
        </w:tc>
        <w:tc>
          <w:tcPr>
            <w:tcW w:w="3442" w:type="dxa"/>
            <w:gridSpan w:val="6"/>
          </w:tcPr>
          <w:p w:rsidR="00B26E67" w:rsidRPr="000D1244" w:rsidRDefault="00B26E67" w:rsidP="000D1244">
            <w:pPr>
              <w:spacing w:after="0" w:line="240" w:lineRule="auto"/>
              <w:jc w:val="center"/>
              <w:rPr>
                <w:rFonts w:ascii="Times New Roman" w:hAnsi="Times New Roman"/>
                <w:b/>
                <w:sz w:val="24"/>
                <w:szCs w:val="24"/>
              </w:rPr>
            </w:pPr>
            <w:r w:rsidRPr="000D1244">
              <w:rPr>
                <w:rFonts w:ascii="Times New Roman" w:hAnsi="Times New Roman"/>
                <w:b/>
                <w:sz w:val="24"/>
                <w:szCs w:val="24"/>
              </w:rPr>
              <w:t>Код бюджетной классификации</w:t>
            </w:r>
          </w:p>
        </w:tc>
        <w:tc>
          <w:tcPr>
            <w:tcW w:w="5670" w:type="dxa"/>
            <w:gridSpan w:val="5"/>
          </w:tcPr>
          <w:p w:rsidR="00B26E67" w:rsidRPr="000D1244" w:rsidRDefault="00B26E67" w:rsidP="000D1244">
            <w:pPr>
              <w:spacing w:after="0" w:line="240" w:lineRule="auto"/>
              <w:jc w:val="center"/>
              <w:rPr>
                <w:rFonts w:ascii="Times New Roman" w:hAnsi="Times New Roman"/>
                <w:b/>
                <w:sz w:val="24"/>
                <w:szCs w:val="24"/>
              </w:rPr>
            </w:pPr>
            <w:r w:rsidRPr="000D1244">
              <w:rPr>
                <w:rFonts w:ascii="Times New Roman" w:hAnsi="Times New Roman"/>
                <w:b/>
                <w:sz w:val="24"/>
                <w:szCs w:val="24"/>
              </w:rPr>
              <w:t>Расходы  (тыс. руб.), годы</w:t>
            </w:r>
          </w:p>
        </w:tc>
        <w:tc>
          <w:tcPr>
            <w:tcW w:w="2410" w:type="dxa"/>
            <w:vMerge w:val="restart"/>
            <w:vAlign w:val="center"/>
          </w:tcPr>
          <w:p w:rsidR="00B26E67" w:rsidRPr="000D1244" w:rsidRDefault="00B26E67" w:rsidP="000D1244">
            <w:pPr>
              <w:spacing w:after="0" w:line="240" w:lineRule="auto"/>
              <w:jc w:val="center"/>
              <w:rPr>
                <w:rFonts w:ascii="Times New Roman" w:hAnsi="Times New Roman"/>
                <w:b/>
                <w:sz w:val="24"/>
                <w:szCs w:val="24"/>
              </w:rPr>
            </w:pPr>
            <w:r w:rsidRPr="000D1244">
              <w:rPr>
                <w:rFonts w:ascii="Times New Roman" w:hAnsi="Times New Roman"/>
                <w:b/>
                <w:sz w:val="24"/>
                <w:szCs w:val="24"/>
              </w:rPr>
              <w:t xml:space="preserve">Ожидаемый результат от реализации подпрограммного мероприятия </w:t>
            </w:r>
            <w:r w:rsidRPr="000D1244">
              <w:rPr>
                <w:rFonts w:ascii="Times New Roman" w:hAnsi="Times New Roman"/>
                <w:b/>
                <w:sz w:val="24"/>
                <w:szCs w:val="24"/>
              </w:rPr>
              <w:br/>
              <w:t>(в натуральном выражении)</w:t>
            </w:r>
          </w:p>
        </w:tc>
      </w:tr>
      <w:tr w:rsidR="00B26E67" w:rsidRPr="000D1244" w:rsidTr="00A63E79">
        <w:trPr>
          <w:trHeight w:val="1034"/>
        </w:trPr>
        <w:tc>
          <w:tcPr>
            <w:tcW w:w="3134" w:type="dxa"/>
            <w:vMerge/>
            <w:vAlign w:val="center"/>
          </w:tcPr>
          <w:p w:rsidR="00B26E67" w:rsidRPr="000D1244" w:rsidRDefault="00B26E67" w:rsidP="000D1244">
            <w:pPr>
              <w:spacing w:after="0" w:line="240" w:lineRule="auto"/>
              <w:jc w:val="center"/>
              <w:rPr>
                <w:rFonts w:ascii="Times New Roman" w:hAnsi="Times New Roman"/>
                <w:b/>
                <w:sz w:val="24"/>
                <w:szCs w:val="24"/>
              </w:rPr>
            </w:pPr>
          </w:p>
        </w:tc>
        <w:tc>
          <w:tcPr>
            <w:tcW w:w="1235" w:type="dxa"/>
            <w:vMerge/>
          </w:tcPr>
          <w:p w:rsidR="00B26E67" w:rsidRPr="000D1244" w:rsidRDefault="00B26E67" w:rsidP="000D1244">
            <w:pPr>
              <w:spacing w:after="0" w:line="240" w:lineRule="auto"/>
              <w:jc w:val="center"/>
              <w:rPr>
                <w:rFonts w:ascii="Times New Roman" w:hAnsi="Times New Roman"/>
                <w:b/>
                <w:sz w:val="24"/>
                <w:szCs w:val="24"/>
              </w:rPr>
            </w:pPr>
          </w:p>
        </w:tc>
        <w:tc>
          <w:tcPr>
            <w:tcW w:w="773" w:type="dxa"/>
          </w:tcPr>
          <w:p w:rsidR="00B26E67" w:rsidRPr="000D1244" w:rsidRDefault="00B26E67" w:rsidP="000D1244">
            <w:pPr>
              <w:spacing w:after="0" w:line="240" w:lineRule="auto"/>
              <w:jc w:val="center"/>
              <w:rPr>
                <w:rFonts w:ascii="Times New Roman" w:hAnsi="Times New Roman"/>
                <w:b/>
                <w:sz w:val="24"/>
                <w:szCs w:val="24"/>
              </w:rPr>
            </w:pPr>
            <w:r w:rsidRPr="000D1244">
              <w:rPr>
                <w:rFonts w:ascii="Times New Roman" w:hAnsi="Times New Roman"/>
                <w:b/>
                <w:sz w:val="24"/>
                <w:szCs w:val="24"/>
              </w:rPr>
              <w:t>ГРБС</w:t>
            </w:r>
          </w:p>
        </w:tc>
        <w:tc>
          <w:tcPr>
            <w:tcW w:w="827" w:type="dxa"/>
          </w:tcPr>
          <w:p w:rsidR="00B26E67" w:rsidRPr="000D1244" w:rsidRDefault="00B26E67" w:rsidP="000D1244">
            <w:pPr>
              <w:spacing w:after="0" w:line="240" w:lineRule="auto"/>
              <w:jc w:val="center"/>
              <w:rPr>
                <w:rFonts w:ascii="Times New Roman" w:hAnsi="Times New Roman"/>
                <w:b/>
                <w:sz w:val="24"/>
                <w:szCs w:val="24"/>
              </w:rPr>
            </w:pPr>
            <w:proofErr w:type="spellStart"/>
            <w:r w:rsidRPr="000D1244">
              <w:rPr>
                <w:rFonts w:ascii="Times New Roman" w:hAnsi="Times New Roman"/>
                <w:b/>
                <w:sz w:val="24"/>
                <w:szCs w:val="24"/>
              </w:rPr>
              <w:t>РзПр</w:t>
            </w:r>
            <w:proofErr w:type="spellEnd"/>
          </w:p>
        </w:tc>
        <w:tc>
          <w:tcPr>
            <w:tcW w:w="1134" w:type="dxa"/>
            <w:gridSpan w:val="3"/>
          </w:tcPr>
          <w:p w:rsidR="00B26E67" w:rsidRPr="000D1244" w:rsidRDefault="00B26E67" w:rsidP="000D1244">
            <w:pPr>
              <w:spacing w:after="0" w:line="240" w:lineRule="auto"/>
              <w:jc w:val="center"/>
              <w:rPr>
                <w:rFonts w:ascii="Times New Roman" w:hAnsi="Times New Roman"/>
                <w:b/>
                <w:sz w:val="24"/>
                <w:szCs w:val="24"/>
              </w:rPr>
            </w:pPr>
            <w:r w:rsidRPr="000D1244">
              <w:rPr>
                <w:rFonts w:ascii="Times New Roman" w:hAnsi="Times New Roman"/>
                <w:b/>
                <w:sz w:val="24"/>
                <w:szCs w:val="24"/>
              </w:rPr>
              <w:t>ЦСР</w:t>
            </w:r>
          </w:p>
        </w:tc>
        <w:tc>
          <w:tcPr>
            <w:tcW w:w="708" w:type="dxa"/>
          </w:tcPr>
          <w:p w:rsidR="00B26E67" w:rsidRPr="000D1244" w:rsidRDefault="00B26E67" w:rsidP="000D1244">
            <w:pPr>
              <w:spacing w:after="0" w:line="240" w:lineRule="auto"/>
              <w:jc w:val="center"/>
              <w:rPr>
                <w:rFonts w:ascii="Times New Roman" w:hAnsi="Times New Roman"/>
                <w:b/>
                <w:sz w:val="24"/>
                <w:szCs w:val="24"/>
              </w:rPr>
            </w:pPr>
            <w:r w:rsidRPr="000D1244">
              <w:rPr>
                <w:rFonts w:ascii="Times New Roman" w:hAnsi="Times New Roman"/>
                <w:b/>
                <w:sz w:val="24"/>
                <w:szCs w:val="24"/>
              </w:rPr>
              <w:t>ВР</w:t>
            </w:r>
          </w:p>
        </w:tc>
        <w:tc>
          <w:tcPr>
            <w:tcW w:w="1134" w:type="dxa"/>
          </w:tcPr>
          <w:p w:rsidR="00B26E67" w:rsidRPr="000D1244" w:rsidRDefault="00B26E67" w:rsidP="000D1244">
            <w:pPr>
              <w:spacing w:after="0" w:line="240" w:lineRule="auto"/>
              <w:jc w:val="center"/>
              <w:rPr>
                <w:rFonts w:ascii="Times New Roman" w:hAnsi="Times New Roman"/>
                <w:b/>
                <w:sz w:val="24"/>
                <w:szCs w:val="24"/>
              </w:rPr>
            </w:pPr>
            <w:r w:rsidRPr="000D1244">
              <w:rPr>
                <w:rFonts w:ascii="Times New Roman" w:hAnsi="Times New Roman"/>
                <w:b/>
                <w:sz w:val="24"/>
                <w:szCs w:val="24"/>
              </w:rPr>
              <w:t>2022г.</w:t>
            </w:r>
          </w:p>
        </w:tc>
        <w:tc>
          <w:tcPr>
            <w:tcW w:w="993" w:type="dxa"/>
          </w:tcPr>
          <w:p w:rsidR="00B26E67" w:rsidRPr="000D1244" w:rsidRDefault="00B26E67" w:rsidP="000D1244">
            <w:pPr>
              <w:spacing w:after="0" w:line="240" w:lineRule="auto"/>
              <w:jc w:val="center"/>
              <w:rPr>
                <w:rFonts w:ascii="Times New Roman" w:hAnsi="Times New Roman"/>
                <w:b/>
                <w:sz w:val="24"/>
                <w:szCs w:val="24"/>
              </w:rPr>
            </w:pPr>
            <w:r w:rsidRPr="000D1244">
              <w:rPr>
                <w:rFonts w:ascii="Times New Roman" w:hAnsi="Times New Roman"/>
                <w:b/>
                <w:sz w:val="24"/>
                <w:szCs w:val="24"/>
              </w:rPr>
              <w:t>2023г.</w:t>
            </w:r>
          </w:p>
        </w:tc>
        <w:tc>
          <w:tcPr>
            <w:tcW w:w="992" w:type="dxa"/>
          </w:tcPr>
          <w:p w:rsidR="00B26E67" w:rsidRPr="000D1244" w:rsidRDefault="00B26E67" w:rsidP="000D1244">
            <w:pPr>
              <w:spacing w:after="0" w:line="240" w:lineRule="auto"/>
              <w:jc w:val="center"/>
              <w:rPr>
                <w:rFonts w:ascii="Times New Roman" w:hAnsi="Times New Roman"/>
                <w:b/>
                <w:sz w:val="24"/>
                <w:szCs w:val="24"/>
              </w:rPr>
            </w:pPr>
            <w:r w:rsidRPr="000D1244">
              <w:rPr>
                <w:rFonts w:ascii="Times New Roman" w:hAnsi="Times New Roman"/>
                <w:b/>
                <w:sz w:val="24"/>
                <w:szCs w:val="24"/>
              </w:rPr>
              <w:t>2024г.</w:t>
            </w:r>
          </w:p>
        </w:tc>
        <w:tc>
          <w:tcPr>
            <w:tcW w:w="1417" w:type="dxa"/>
          </w:tcPr>
          <w:p w:rsidR="00B26E67" w:rsidRPr="000D1244" w:rsidRDefault="00B26E67" w:rsidP="000D1244">
            <w:pPr>
              <w:spacing w:after="0" w:line="240" w:lineRule="auto"/>
              <w:jc w:val="center"/>
              <w:rPr>
                <w:rFonts w:ascii="Times New Roman" w:hAnsi="Times New Roman"/>
                <w:b/>
                <w:sz w:val="24"/>
                <w:szCs w:val="24"/>
              </w:rPr>
            </w:pPr>
            <w:r w:rsidRPr="000D1244">
              <w:rPr>
                <w:rFonts w:ascii="Times New Roman" w:hAnsi="Times New Roman"/>
                <w:b/>
                <w:sz w:val="24"/>
                <w:szCs w:val="24"/>
              </w:rPr>
              <w:t>2025г.</w:t>
            </w:r>
          </w:p>
        </w:tc>
        <w:tc>
          <w:tcPr>
            <w:tcW w:w="1134" w:type="dxa"/>
          </w:tcPr>
          <w:p w:rsidR="00B26E67" w:rsidRPr="000D1244" w:rsidRDefault="00B26E67" w:rsidP="000D1244">
            <w:pPr>
              <w:spacing w:after="0" w:line="240" w:lineRule="auto"/>
              <w:jc w:val="center"/>
              <w:rPr>
                <w:rFonts w:ascii="Times New Roman" w:hAnsi="Times New Roman"/>
                <w:b/>
                <w:sz w:val="24"/>
                <w:szCs w:val="24"/>
                <w:lang w:val="en-US"/>
              </w:rPr>
            </w:pPr>
            <w:r w:rsidRPr="000D1244">
              <w:rPr>
                <w:rFonts w:ascii="Times New Roman" w:hAnsi="Times New Roman"/>
                <w:b/>
                <w:sz w:val="24"/>
                <w:szCs w:val="24"/>
              </w:rPr>
              <w:t>2026г.</w:t>
            </w:r>
          </w:p>
        </w:tc>
        <w:tc>
          <w:tcPr>
            <w:tcW w:w="2410" w:type="dxa"/>
            <w:vMerge/>
            <w:vAlign w:val="center"/>
          </w:tcPr>
          <w:p w:rsidR="00B26E67" w:rsidRPr="000D1244" w:rsidRDefault="00B26E67" w:rsidP="000D1244">
            <w:pPr>
              <w:spacing w:after="0" w:line="240" w:lineRule="auto"/>
              <w:jc w:val="center"/>
              <w:rPr>
                <w:rFonts w:ascii="Times New Roman" w:hAnsi="Times New Roman"/>
                <w:b/>
                <w:sz w:val="24"/>
                <w:szCs w:val="24"/>
              </w:rPr>
            </w:pPr>
          </w:p>
        </w:tc>
      </w:tr>
      <w:tr w:rsidR="00B26E67" w:rsidRPr="000D1244" w:rsidTr="00A63E79">
        <w:trPr>
          <w:trHeight w:val="70"/>
        </w:trPr>
        <w:tc>
          <w:tcPr>
            <w:tcW w:w="15891" w:type="dxa"/>
            <w:gridSpan w:val="14"/>
          </w:tcPr>
          <w:p w:rsidR="00B26E67" w:rsidRPr="000D1244" w:rsidRDefault="00B26E67" w:rsidP="000D1244">
            <w:pPr>
              <w:pStyle w:val="ConsPlusNormal"/>
              <w:widowControl/>
              <w:ind w:firstLine="0"/>
              <w:rPr>
                <w:rFonts w:ascii="Times New Roman" w:hAnsi="Times New Roman" w:cs="Times New Roman"/>
                <w:b/>
                <w:sz w:val="24"/>
                <w:szCs w:val="24"/>
              </w:rPr>
            </w:pPr>
            <w:r w:rsidRPr="000D1244">
              <w:rPr>
                <w:rFonts w:ascii="Times New Roman" w:hAnsi="Times New Roman" w:cs="Times New Roman"/>
                <w:b/>
                <w:sz w:val="24"/>
                <w:szCs w:val="24"/>
              </w:rPr>
              <w:t>Цель: Повышение безопасных и комфортных условий проживания граждан на территории  поселка Юкта</w:t>
            </w:r>
          </w:p>
        </w:tc>
      </w:tr>
      <w:tr w:rsidR="00B26E67" w:rsidRPr="000D1244" w:rsidTr="00A63E79">
        <w:trPr>
          <w:trHeight w:val="217"/>
        </w:trPr>
        <w:tc>
          <w:tcPr>
            <w:tcW w:w="15891" w:type="dxa"/>
            <w:gridSpan w:val="14"/>
          </w:tcPr>
          <w:p w:rsidR="00B26E67" w:rsidRPr="000D1244" w:rsidRDefault="00B26E67" w:rsidP="000D1244">
            <w:pPr>
              <w:spacing w:after="0" w:line="240" w:lineRule="auto"/>
              <w:jc w:val="both"/>
              <w:rPr>
                <w:rFonts w:ascii="Times New Roman" w:hAnsi="Times New Roman"/>
                <w:sz w:val="24"/>
                <w:szCs w:val="24"/>
              </w:rPr>
            </w:pPr>
            <w:r w:rsidRPr="000D1244">
              <w:rPr>
                <w:rFonts w:ascii="Times New Roman" w:hAnsi="Times New Roman"/>
                <w:b/>
                <w:sz w:val="24"/>
                <w:szCs w:val="24"/>
              </w:rPr>
              <w:t>Задача: Организация и содержание уличного освещения</w:t>
            </w:r>
          </w:p>
        </w:tc>
      </w:tr>
      <w:tr w:rsidR="00B26E67" w:rsidRPr="000D1244" w:rsidTr="00A63E79">
        <w:trPr>
          <w:trHeight w:val="798"/>
        </w:trPr>
        <w:tc>
          <w:tcPr>
            <w:tcW w:w="3134" w:type="dxa"/>
          </w:tcPr>
          <w:p w:rsidR="00B26E67" w:rsidRPr="000D1244" w:rsidRDefault="00B26E67" w:rsidP="000D1244">
            <w:pPr>
              <w:pStyle w:val="ab"/>
              <w:tabs>
                <w:tab w:val="left" w:pos="333"/>
              </w:tabs>
              <w:spacing w:after="0" w:line="240" w:lineRule="auto"/>
              <w:ind w:left="0"/>
              <w:rPr>
                <w:rFonts w:ascii="Times New Roman" w:hAnsi="Times New Roman"/>
                <w:b/>
                <w:sz w:val="24"/>
                <w:szCs w:val="24"/>
                <w:lang w:eastAsia="ru-RU"/>
              </w:rPr>
            </w:pPr>
            <w:r w:rsidRPr="000D1244">
              <w:rPr>
                <w:rFonts w:ascii="Times New Roman" w:hAnsi="Times New Roman"/>
                <w:b/>
                <w:sz w:val="24"/>
                <w:szCs w:val="24"/>
                <w:lang w:eastAsia="ru-RU"/>
              </w:rPr>
              <w:t>Мероприятия:</w:t>
            </w:r>
          </w:p>
          <w:p w:rsidR="00B26E67" w:rsidRPr="000D1244" w:rsidRDefault="00B26E67" w:rsidP="000D1244">
            <w:pPr>
              <w:spacing w:after="0" w:line="240" w:lineRule="auto"/>
              <w:rPr>
                <w:rFonts w:ascii="Times New Roman" w:hAnsi="Times New Roman"/>
                <w:sz w:val="24"/>
                <w:szCs w:val="24"/>
              </w:rPr>
            </w:pPr>
            <w:r w:rsidRPr="000D1244">
              <w:rPr>
                <w:rFonts w:ascii="Times New Roman" w:hAnsi="Times New Roman"/>
                <w:sz w:val="24"/>
                <w:szCs w:val="24"/>
              </w:rPr>
              <w:t xml:space="preserve">Потребление электроэнергии на нужды уличного освещения </w:t>
            </w:r>
          </w:p>
        </w:tc>
        <w:tc>
          <w:tcPr>
            <w:tcW w:w="1235" w:type="dxa"/>
            <w:vAlign w:val="center"/>
          </w:tcPr>
          <w:p w:rsidR="00B26E67" w:rsidRPr="000D1244" w:rsidRDefault="00B26E67" w:rsidP="000D1244">
            <w:pPr>
              <w:spacing w:after="0" w:line="240" w:lineRule="auto"/>
              <w:jc w:val="center"/>
              <w:rPr>
                <w:rFonts w:ascii="Times New Roman" w:hAnsi="Times New Roman"/>
                <w:sz w:val="24"/>
                <w:szCs w:val="24"/>
              </w:rPr>
            </w:pPr>
            <w:r w:rsidRPr="000D1244">
              <w:rPr>
                <w:rFonts w:ascii="Times New Roman" w:hAnsi="Times New Roman"/>
                <w:sz w:val="24"/>
                <w:szCs w:val="24"/>
              </w:rPr>
              <w:t>Администрация п. Юкта</w:t>
            </w:r>
          </w:p>
        </w:tc>
        <w:tc>
          <w:tcPr>
            <w:tcW w:w="773" w:type="dxa"/>
            <w:noWrap/>
            <w:vAlign w:val="center"/>
          </w:tcPr>
          <w:p w:rsidR="00B26E67" w:rsidRPr="000D1244" w:rsidRDefault="00B26E67" w:rsidP="000D1244">
            <w:pPr>
              <w:spacing w:after="0" w:line="240" w:lineRule="auto"/>
              <w:jc w:val="center"/>
              <w:rPr>
                <w:rFonts w:ascii="Times New Roman" w:hAnsi="Times New Roman"/>
                <w:sz w:val="24"/>
                <w:szCs w:val="24"/>
              </w:rPr>
            </w:pPr>
            <w:r w:rsidRPr="000D1244">
              <w:rPr>
                <w:rFonts w:ascii="Times New Roman" w:hAnsi="Times New Roman"/>
                <w:sz w:val="24"/>
                <w:szCs w:val="24"/>
              </w:rPr>
              <w:t>924</w:t>
            </w:r>
          </w:p>
        </w:tc>
        <w:tc>
          <w:tcPr>
            <w:tcW w:w="827" w:type="dxa"/>
            <w:noWrap/>
            <w:vAlign w:val="center"/>
          </w:tcPr>
          <w:p w:rsidR="00B26E67" w:rsidRPr="000D1244" w:rsidRDefault="00B26E67" w:rsidP="000D1244">
            <w:pPr>
              <w:spacing w:after="0" w:line="240" w:lineRule="auto"/>
              <w:jc w:val="center"/>
              <w:rPr>
                <w:rFonts w:ascii="Times New Roman" w:hAnsi="Times New Roman"/>
                <w:sz w:val="24"/>
                <w:szCs w:val="24"/>
              </w:rPr>
            </w:pPr>
            <w:r w:rsidRPr="000D1244">
              <w:rPr>
                <w:rFonts w:ascii="Times New Roman" w:hAnsi="Times New Roman"/>
                <w:sz w:val="24"/>
                <w:szCs w:val="24"/>
              </w:rPr>
              <w:t>05 03</w:t>
            </w:r>
          </w:p>
        </w:tc>
        <w:tc>
          <w:tcPr>
            <w:tcW w:w="1134" w:type="dxa"/>
            <w:gridSpan w:val="3"/>
            <w:noWrap/>
            <w:vAlign w:val="center"/>
          </w:tcPr>
          <w:p w:rsidR="00B26E67" w:rsidRPr="000D1244" w:rsidRDefault="00B26E67" w:rsidP="000D1244">
            <w:pPr>
              <w:spacing w:after="0" w:line="240" w:lineRule="auto"/>
              <w:jc w:val="center"/>
              <w:rPr>
                <w:rFonts w:ascii="Times New Roman" w:hAnsi="Times New Roman"/>
                <w:sz w:val="24"/>
                <w:szCs w:val="24"/>
              </w:rPr>
            </w:pPr>
            <w:r w:rsidRPr="000D1244">
              <w:rPr>
                <w:rFonts w:ascii="Times New Roman" w:hAnsi="Times New Roman"/>
                <w:sz w:val="24"/>
                <w:szCs w:val="24"/>
              </w:rPr>
              <w:t>0140060010</w:t>
            </w:r>
          </w:p>
        </w:tc>
        <w:tc>
          <w:tcPr>
            <w:tcW w:w="708" w:type="dxa"/>
            <w:noWrap/>
            <w:vAlign w:val="center"/>
          </w:tcPr>
          <w:p w:rsidR="00B26E67" w:rsidRPr="000D1244" w:rsidRDefault="00B26E67" w:rsidP="000D1244">
            <w:pPr>
              <w:spacing w:after="0" w:line="240" w:lineRule="auto"/>
              <w:jc w:val="center"/>
              <w:rPr>
                <w:rFonts w:ascii="Times New Roman" w:hAnsi="Times New Roman"/>
                <w:sz w:val="24"/>
                <w:szCs w:val="24"/>
              </w:rPr>
            </w:pPr>
          </w:p>
        </w:tc>
        <w:tc>
          <w:tcPr>
            <w:tcW w:w="1134" w:type="dxa"/>
            <w:noWrap/>
          </w:tcPr>
          <w:p w:rsidR="00B26E67" w:rsidRPr="000D1244" w:rsidRDefault="00B26E67" w:rsidP="000D1244">
            <w:pPr>
              <w:spacing w:after="0" w:line="240" w:lineRule="auto"/>
              <w:jc w:val="center"/>
              <w:rPr>
                <w:rFonts w:ascii="Times New Roman" w:hAnsi="Times New Roman"/>
                <w:sz w:val="24"/>
                <w:szCs w:val="24"/>
              </w:rPr>
            </w:pPr>
            <w:r w:rsidRPr="000D1244">
              <w:rPr>
                <w:rFonts w:ascii="Times New Roman" w:hAnsi="Times New Roman"/>
                <w:sz w:val="24"/>
                <w:szCs w:val="24"/>
              </w:rPr>
              <w:t>209,2</w:t>
            </w:r>
          </w:p>
        </w:tc>
        <w:tc>
          <w:tcPr>
            <w:tcW w:w="993" w:type="dxa"/>
            <w:noWrap/>
          </w:tcPr>
          <w:p w:rsidR="00B26E67" w:rsidRPr="000D1244" w:rsidRDefault="00757B04" w:rsidP="000D1244">
            <w:pPr>
              <w:spacing w:after="0" w:line="240" w:lineRule="auto"/>
              <w:jc w:val="center"/>
              <w:rPr>
                <w:rFonts w:ascii="Times New Roman" w:hAnsi="Times New Roman"/>
                <w:sz w:val="24"/>
                <w:szCs w:val="24"/>
              </w:rPr>
            </w:pPr>
            <w:r w:rsidRPr="000D1244">
              <w:rPr>
                <w:rFonts w:ascii="Times New Roman" w:hAnsi="Times New Roman"/>
                <w:sz w:val="24"/>
                <w:szCs w:val="24"/>
                <w:lang w:val="en-US"/>
              </w:rPr>
              <w:t>280</w:t>
            </w:r>
            <w:r w:rsidRPr="000D1244">
              <w:rPr>
                <w:rFonts w:ascii="Times New Roman" w:hAnsi="Times New Roman"/>
                <w:sz w:val="24"/>
                <w:szCs w:val="24"/>
              </w:rPr>
              <w:t>,0</w:t>
            </w:r>
          </w:p>
        </w:tc>
        <w:tc>
          <w:tcPr>
            <w:tcW w:w="992" w:type="dxa"/>
            <w:noWrap/>
          </w:tcPr>
          <w:p w:rsidR="00B26E67" w:rsidRPr="000D1244" w:rsidRDefault="00B26E67" w:rsidP="000D1244">
            <w:pPr>
              <w:spacing w:after="0" w:line="240" w:lineRule="auto"/>
              <w:jc w:val="center"/>
              <w:rPr>
                <w:rFonts w:ascii="Times New Roman" w:hAnsi="Times New Roman"/>
                <w:sz w:val="24"/>
                <w:szCs w:val="24"/>
              </w:rPr>
            </w:pPr>
            <w:r w:rsidRPr="000D1244">
              <w:rPr>
                <w:rFonts w:ascii="Times New Roman" w:hAnsi="Times New Roman"/>
                <w:sz w:val="24"/>
                <w:szCs w:val="24"/>
              </w:rPr>
              <w:t>479,1</w:t>
            </w:r>
          </w:p>
        </w:tc>
        <w:tc>
          <w:tcPr>
            <w:tcW w:w="1417" w:type="dxa"/>
          </w:tcPr>
          <w:p w:rsidR="00B26E67" w:rsidRPr="000D1244" w:rsidRDefault="00B26E67" w:rsidP="000D1244">
            <w:pPr>
              <w:spacing w:after="0" w:line="240" w:lineRule="auto"/>
              <w:jc w:val="center"/>
              <w:rPr>
                <w:rFonts w:ascii="Times New Roman" w:hAnsi="Times New Roman"/>
                <w:sz w:val="24"/>
                <w:szCs w:val="24"/>
              </w:rPr>
            </w:pPr>
            <w:r w:rsidRPr="000D1244">
              <w:rPr>
                <w:rFonts w:ascii="Times New Roman" w:hAnsi="Times New Roman"/>
                <w:sz w:val="24"/>
                <w:szCs w:val="24"/>
              </w:rPr>
              <w:t>479,1</w:t>
            </w:r>
          </w:p>
        </w:tc>
        <w:tc>
          <w:tcPr>
            <w:tcW w:w="1134" w:type="dxa"/>
          </w:tcPr>
          <w:p w:rsidR="00B26E67" w:rsidRPr="000D1244" w:rsidRDefault="00B26E67" w:rsidP="000D1244">
            <w:pPr>
              <w:spacing w:after="0" w:line="240" w:lineRule="auto"/>
              <w:jc w:val="center"/>
              <w:rPr>
                <w:rFonts w:ascii="Times New Roman" w:hAnsi="Times New Roman"/>
                <w:sz w:val="24"/>
                <w:szCs w:val="24"/>
              </w:rPr>
            </w:pPr>
            <w:r w:rsidRPr="000D1244">
              <w:rPr>
                <w:rFonts w:ascii="Times New Roman" w:hAnsi="Times New Roman"/>
                <w:sz w:val="24"/>
                <w:szCs w:val="24"/>
              </w:rPr>
              <w:t>479,1</w:t>
            </w:r>
          </w:p>
        </w:tc>
        <w:tc>
          <w:tcPr>
            <w:tcW w:w="2410" w:type="dxa"/>
          </w:tcPr>
          <w:p w:rsidR="00B26E67" w:rsidRPr="000D1244" w:rsidRDefault="00B26E67" w:rsidP="000D1244">
            <w:pPr>
              <w:pStyle w:val="a9"/>
              <w:spacing w:after="0"/>
              <w:jc w:val="both"/>
            </w:pPr>
            <w:r w:rsidRPr="000D1244">
              <w:t xml:space="preserve"> В соответствие с графиком</w:t>
            </w:r>
          </w:p>
          <w:p w:rsidR="00B26E67" w:rsidRPr="000D1244" w:rsidRDefault="00B26E67" w:rsidP="000D1244">
            <w:pPr>
              <w:pStyle w:val="a9"/>
              <w:spacing w:after="0"/>
              <w:jc w:val="both"/>
            </w:pPr>
            <w:r w:rsidRPr="000D1244">
              <w:t xml:space="preserve"> освещения</w:t>
            </w:r>
          </w:p>
          <w:p w:rsidR="00B26E67" w:rsidRPr="000D1244" w:rsidRDefault="00B26E67" w:rsidP="000D1244">
            <w:pPr>
              <w:pStyle w:val="a9"/>
              <w:spacing w:after="0"/>
              <w:jc w:val="both"/>
            </w:pPr>
            <w:r w:rsidRPr="000D1244">
              <w:t xml:space="preserve"> лимит  потребления </w:t>
            </w:r>
          </w:p>
          <w:p w:rsidR="00B26E67" w:rsidRPr="000D1244" w:rsidRDefault="00B26E67" w:rsidP="000D1244">
            <w:pPr>
              <w:pStyle w:val="a9"/>
              <w:spacing w:after="0"/>
              <w:jc w:val="both"/>
            </w:pPr>
            <w:r w:rsidRPr="000D1244">
              <w:t xml:space="preserve">3242 час в год </w:t>
            </w:r>
          </w:p>
        </w:tc>
      </w:tr>
      <w:tr w:rsidR="00B26E67" w:rsidRPr="000D1244" w:rsidTr="00A63E79">
        <w:trPr>
          <w:trHeight w:val="289"/>
        </w:trPr>
        <w:tc>
          <w:tcPr>
            <w:tcW w:w="15891" w:type="dxa"/>
            <w:gridSpan w:val="14"/>
            <w:vAlign w:val="center"/>
          </w:tcPr>
          <w:p w:rsidR="00B26E67" w:rsidRPr="000D1244" w:rsidRDefault="00B26E67" w:rsidP="000D1244">
            <w:pPr>
              <w:spacing w:after="0" w:line="240" w:lineRule="auto"/>
              <w:jc w:val="both"/>
              <w:rPr>
                <w:rFonts w:ascii="Times New Roman" w:hAnsi="Times New Roman"/>
                <w:b/>
                <w:sz w:val="24"/>
                <w:szCs w:val="24"/>
              </w:rPr>
            </w:pPr>
            <w:r w:rsidRPr="000D1244">
              <w:rPr>
                <w:rFonts w:ascii="Times New Roman" w:hAnsi="Times New Roman"/>
                <w:b/>
                <w:sz w:val="24"/>
                <w:szCs w:val="24"/>
              </w:rPr>
              <w:t>Задача: Организация и содержание прочих объектов благоустройства</w:t>
            </w:r>
          </w:p>
        </w:tc>
      </w:tr>
      <w:tr w:rsidR="00B26E67" w:rsidRPr="000D1244" w:rsidTr="00A63E79">
        <w:trPr>
          <w:trHeight w:val="503"/>
        </w:trPr>
        <w:tc>
          <w:tcPr>
            <w:tcW w:w="3134" w:type="dxa"/>
            <w:vAlign w:val="center"/>
          </w:tcPr>
          <w:p w:rsidR="00B26E67" w:rsidRPr="000D1244" w:rsidRDefault="00B26E67" w:rsidP="000D1244">
            <w:pPr>
              <w:pStyle w:val="ab"/>
              <w:tabs>
                <w:tab w:val="left" w:pos="333"/>
              </w:tabs>
              <w:spacing w:after="0" w:line="240" w:lineRule="auto"/>
              <w:ind w:left="0"/>
              <w:rPr>
                <w:rFonts w:ascii="Times New Roman" w:hAnsi="Times New Roman"/>
                <w:b/>
                <w:sz w:val="24"/>
                <w:szCs w:val="24"/>
                <w:lang w:eastAsia="ru-RU"/>
              </w:rPr>
            </w:pPr>
            <w:r w:rsidRPr="000D1244">
              <w:rPr>
                <w:rFonts w:ascii="Times New Roman" w:hAnsi="Times New Roman"/>
                <w:b/>
                <w:sz w:val="24"/>
                <w:szCs w:val="24"/>
                <w:lang w:eastAsia="ru-RU"/>
              </w:rPr>
              <w:t>Мероприятия:</w:t>
            </w:r>
          </w:p>
          <w:p w:rsidR="00B26E67" w:rsidRPr="000D1244" w:rsidRDefault="00B26E67" w:rsidP="000D1244">
            <w:pPr>
              <w:spacing w:after="0" w:line="240" w:lineRule="auto"/>
              <w:rPr>
                <w:rFonts w:ascii="Times New Roman" w:hAnsi="Times New Roman"/>
                <w:sz w:val="24"/>
                <w:szCs w:val="24"/>
              </w:rPr>
            </w:pPr>
            <w:r w:rsidRPr="000D1244">
              <w:rPr>
                <w:rFonts w:ascii="Times New Roman" w:hAnsi="Times New Roman"/>
                <w:sz w:val="24"/>
                <w:szCs w:val="24"/>
              </w:rPr>
              <w:t xml:space="preserve">ремонт </w:t>
            </w:r>
            <w:proofErr w:type="gramStart"/>
            <w:r w:rsidRPr="000D1244">
              <w:rPr>
                <w:rFonts w:ascii="Times New Roman" w:hAnsi="Times New Roman"/>
                <w:sz w:val="24"/>
                <w:szCs w:val="24"/>
              </w:rPr>
              <w:t>памятника ВОВ</w:t>
            </w:r>
            <w:proofErr w:type="gramEnd"/>
          </w:p>
        </w:tc>
        <w:tc>
          <w:tcPr>
            <w:tcW w:w="1235" w:type="dxa"/>
            <w:vMerge w:val="restart"/>
            <w:vAlign w:val="center"/>
          </w:tcPr>
          <w:p w:rsidR="00B26E67" w:rsidRPr="000D1244" w:rsidRDefault="00B26E67" w:rsidP="000D1244">
            <w:pPr>
              <w:spacing w:after="0" w:line="240" w:lineRule="auto"/>
              <w:jc w:val="center"/>
              <w:rPr>
                <w:rFonts w:ascii="Times New Roman" w:hAnsi="Times New Roman"/>
                <w:sz w:val="24"/>
                <w:szCs w:val="24"/>
              </w:rPr>
            </w:pPr>
            <w:r w:rsidRPr="000D1244">
              <w:rPr>
                <w:rFonts w:ascii="Times New Roman" w:hAnsi="Times New Roman"/>
                <w:sz w:val="24"/>
                <w:szCs w:val="24"/>
              </w:rPr>
              <w:t>Администрация п. Юкта</w:t>
            </w:r>
          </w:p>
        </w:tc>
        <w:tc>
          <w:tcPr>
            <w:tcW w:w="773" w:type="dxa"/>
          </w:tcPr>
          <w:p w:rsidR="00B26E67" w:rsidRPr="000D1244" w:rsidRDefault="00B26E67" w:rsidP="000D1244">
            <w:pPr>
              <w:spacing w:after="0"/>
              <w:rPr>
                <w:rFonts w:ascii="Times New Roman" w:hAnsi="Times New Roman"/>
                <w:sz w:val="24"/>
                <w:szCs w:val="24"/>
              </w:rPr>
            </w:pPr>
            <w:r w:rsidRPr="000D1244">
              <w:rPr>
                <w:rFonts w:ascii="Times New Roman" w:hAnsi="Times New Roman"/>
                <w:sz w:val="24"/>
                <w:szCs w:val="24"/>
              </w:rPr>
              <w:t>924</w:t>
            </w:r>
          </w:p>
        </w:tc>
        <w:tc>
          <w:tcPr>
            <w:tcW w:w="885" w:type="dxa"/>
            <w:gridSpan w:val="3"/>
          </w:tcPr>
          <w:p w:rsidR="00B26E67" w:rsidRPr="000D1244" w:rsidRDefault="00B26E67" w:rsidP="000D1244">
            <w:pPr>
              <w:spacing w:after="0"/>
              <w:rPr>
                <w:rFonts w:ascii="Times New Roman" w:hAnsi="Times New Roman"/>
                <w:sz w:val="24"/>
                <w:szCs w:val="24"/>
              </w:rPr>
            </w:pPr>
            <w:r w:rsidRPr="000D1244">
              <w:rPr>
                <w:rFonts w:ascii="Times New Roman" w:hAnsi="Times New Roman"/>
                <w:sz w:val="24"/>
                <w:szCs w:val="24"/>
              </w:rPr>
              <w:t>05 03</w:t>
            </w:r>
          </w:p>
        </w:tc>
        <w:tc>
          <w:tcPr>
            <w:tcW w:w="1076" w:type="dxa"/>
          </w:tcPr>
          <w:p w:rsidR="00B26E67" w:rsidRPr="000D1244" w:rsidRDefault="00B26E67" w:rsidP="000D1244">
            <w:pPr>
              <w:spacing w:after="0" w:line="240" w:lineRule="auto"/>
              <w:jc w:val="center"/>
              <w:rPr>
                <w:rFonts w:ascii="Times New Roman" w:hAnsi="Times New Roman"/>
                <w:sz w:val="24"/>
                <w:szCs w:val="24"/>
              </w:rPr>
            </w:pPr>
            <w:r w:rsidRPr="000D1244">
              <w:rPr>
                <w:rFonts w:ascii="Times New Roman" w:hAnsi="Times New Roman"/>
                <w:sz w:val="24"/>
                <w:szCs w:val="24"/>
              </w:rPr>
              <w:t>0140077410</w:t>
            </w:r>
          </w:p>
          <w:p w:rsidR="00B26E67" w:rsidRPr="000D1244" w:rsidRDefault="00B26E67" w:rsidP="000D1244">
            <w:pPr>
              <w:spacing w:after="0" w:line="240" w:lineRule="auto"/>
              <w:jc w:val="center"/>
              <w:rPr>
                <w:rFonts w:ascii="Times New Roman" w:hAnsi="Times New Roman"/>
                <w:sz w:val="24"/>
                <w:szCs w:val="24"/>
              </w:rPr>
            </w:pPr>
            <w:r w:rsidRPr="000D1244">
              <w:rPr>
                <w:rFonts w:ascii="Times New Roman" w:hAnsi="Times New Roman"/>
                <w:sz w:val="24"/>
                <w:szCs w:val="24"/>
              </w:rPr>
              <w:t>01400</w:t>
            </w:r>
            <w:r w:rsidRPr="000D1244">
              <w:rPr>
                <w:rFonts w:ascii="Times New Roman" w:hAnsi="Times New Roman"/>
                <w:sz w:val="24"/>
                <w:szCs w:val="24"/>
                <w:lang w:val="en-US"/>
              </w:rPr>
              <w:t>S</w:t>
            </w:r>
            <w:r w:rsidRPr="000D1244">
              <w:rPr>
                <w:rFonts w:ascii="Times New Roman" w:hAnsi="Times New Roman"/>
                <w:sz w:val="24"/>
                <w:szCs w:val="24"/>
              </w:rPr>
              <w:t>7410</w:t>
            </w:r>
          </w:p>
          <w:p w:rsidR="00B26E67" w:rsidRPr="000D1244" w:rsidRDefault="00B26E67" w:rsidP="000D1244">
            <w:pPr>
              <w:spacing w:after="0" w:line="240" w:lineRule="auto"/>
              <w:jc w:val="center"/>
              <w:rPr>
                <w:rFonts w:ascii="Times New Roman" w:hAnsi="Times New Roman"/>
                <w:sz w:val="24"/>
                <w:szCs w:val="24"/>
              </w:rPr>
            </w:pPr>
          </w:p>
        </w:tc>
        <w:tc>
          <w:tcPr>
            <w:tcW w:w="708" w:type="dxa"/>
          </w:tcPr>
          <w:p w:rsidR="00B26E67" w:rsidRPr="000D1244" w:rsidRDefault="00B26E67" w:rsidP="000D1244">
            <w:pPr>
              <w:spacing w:after="0" w:line="240" w:lineRule="auto"/>
              <w:jc w:val="center"/>
              <w:rPr>
                <w:rFonts w:ascii="Times New Roman" w:hAnsi="Times New Roman"/>
                <w:sz w:val="24"/>
                <w:szCs w:val="24"/>
                <w:lang w:val="en-US"/>
              </w:rPr>
            </w:pPr>
          </w:p>
        </w:tc>
        <w:tc>
          <w:tcPr>
            <w:tcW w:w="1134" w:type="dxa"/>
          </w:tcPr>
          <w:p w:rsidR="00B26E67" w:rsidRPr="000D1244" w:rsidRDefault="00B26E67" w:rsidP="000D1244">
            <w:pPr>
              <w:spacing w:after="0" w:line="240" w:lineRule="auto"/>
              <w:jc w:val="center"/>
              <w:rPr>
                <w:rFonts w:ascii="Times New Roman" w:hAnsi="Times New Roman"/>
                <w:sz w:val="24"/>
                <w:szCs w:val="24"/>
              </w:rPr>
            </w:pPr>
            <w:r w:rsidRPr="000D1244">
              <w:rPr>
                <w:rFonts w:ascii="Times New Roman" w:hAnsi="Times New Roman"/>
                <w:sz w:val="24"/>
                <w:szCs w:val="24"/>
              </w:rPr>
              <w:t>0,0</w:t>
            </w:r>
          </w:p>
        </w:tc>
        <w:tc>
          <w:tcPr>
            <w:tcW w:w="993" w:type="dxa"/>
            <w:shd w:val="clear" w:color="auto" w:fill="auto"/>
          </w:tcPr>
          <w:p w:rsidR="00B26E67" w:rsidRPr="000D1244" w:rsidRDefault="00B26E67" w:rsidP="000D1244">
            <w:pPr>
              <w:spacing w:after="0" w:line="240" w:lineRule="auto"/>
              <w:jc w:val="center"/>
              <w:rPr>
                <w:rFonts w:ascii="Times New Roman" w:hAnsi="Times New Roman"/>
                <w:sz w:val="24"/>
                <w:szCs w:val="24"/>
              </w:rPr>
            </w:pPr>
            <w:r w:rsidRPr="000D1244">
              <w:rPr>
                <w:rFonts w:ascii="Times New Roman" w:hAnsi="Times New Roman"/>
                <w:sz w:val="24"/>
                <w:szCs w:val="24"/>
              </w:rPr>
              <w:t>0,0</w:t>
            </w:r>
          </w:p>
        </w:tc>
        <w:tc>
          <w:tcPr>
            <w:tcW w:w="992" w:type="dxa"/>
          </w:tcPr>
          <w:p w:rsidR="00B26E67" w:rsidRPr="000D1244" w:rsidRDefault="00757B04" w:rsidP="000D1244">
            <w:pPr>
              <w:spacing w:after="0" w:line="240" w:lineRule="auto"/>
              <w:jc w:val="center"/>
              <w:rPr>
                <w:rFonts w:ascii="Times New Roman" w:hAnsi="Times New Roman"/>
                <w:sz w:val="24"/>
                <w:szCs w:val="24"/>
              </w:rPr>
            </w:pPr>
            <w:r w:rsidRPr="000D1244">
              <w:rPr>
                <w:rFonts w:ascii="Times New Roman" w:hAnsi="Times New Roman"/>
                <w:sz w:val="24"/>
                <w:szCs w:val="24"/>
              </w:rPr>
              <w:t>119,0</w:t>
            </w:r>
          </w:p>
        </w:tc>
        <w:tc>
          <w:tcPr>
            <w:tcW w:w="1417" w:type="dxa"/>
          </w:tcPr>
          <w:p w:rsidR="00B26E67" w:rsidRPr="000D1244" w:rsidRDefault="00B26E67" w:rsidP="000D1244">
            <w:pPr>
              <w:spacing w:after="0" w:line="240" w:lineRule="auto"/>
              <w:jc w:val="center"/>
              <w:rPr>
                <w:rFonts w:ascii="Times New Roman" w:hAnsi="Times New Roman"/>
                <w:sz w:val="24"/>
                <w:szCs w:val="24"/>
              </w:rPr>
            </w:pPr>
            <w:r w:rsidRPr="000D1244">
              <w:rPr>
                <w:rFonts w:ascii="Times New Roman" w:hAnsi="Times New Roman"/>
                <w:sz w:val="24"/>
                <w:szCs w:val="24"/>
              </w:rPr>
              <w:t>0,0</w:t>
            </w:r>
          </w:p>
        </w:tc>
        <w:tc>
          <w:tcPr>
            <w:tcW w:w="1134" w:type="dxa"/>
          </w:tcPr>
          <w:p w:rsidR="00B26E67" w:rsidRPr="000D1244" w:rsidRDefault="00B26E67" w:rsidP="000D1244">
            <w:pPr>
              <w:spacing w:after="0" w:line="240" w:lineRule="auto"/>
              <w:jc w:val="center"/>
              <w:rPr>
                <w:rFonts w:ascii="Times New Roman" w:hAnsi="Times New Roman"/>
                <w:sz w:val="24"/>
                <w:szCs w:val="24"/>
              </w:rPr>
            </w:pPr>
            <w:r w:rsidRPr="000D1244">
              <w:rPr>
                <w:rFonts w:ascii="Times New Roman" w:hAnsi="Times New Roman"/>
                <w:sz w:val="24"/>
                <w:szCs w:val="24"/>
              </w:rPr>
              <w:t>0,0</w:t>
            </w:r>
          </w:p>
        </w:tc>
        <w:tc>
          <w:tcPr>
            <w:tcW w:w="2410" w:type="dxa"/>
            <w:vMerge w:val="restart"/>
          </w:tcPr>
          <w:p w:rsidR="00B26E67" w:rsidRPr="000D1244" w:rsidRDefault="00B26E67" w:rsidP="000D1244">
            <w:pPr>
              <w:pStyle w:val="a9"/>
              <w:spacing w:after="0"/>
              <w:jc w:val="both"/>
            </w:pPr>
            <w:r w:rsidRPr="000D1244">
              <w:rPr>
                <w:lang w:eastAsia="en-US"/>
              </w:rPr>
              <w:t>Привлечение к работам население, безработных</w:t>
            </w:r>
            <w:proofErr w:type="gramStart"/>
            <w:r w:rsidRPr="000D1244">
              <w:rPr>
                <w:lang w:eastAsia="en-US"/>
              </w:rPr>
              <w:t xml:space="preserve"> ,</w:t>
            </w:r>
            <w:proofErr w:type="gramEnd"/>
            <w:r w:rsidRPr="000D1244">
              <w:rPr>
                <w:lang w:eastAsia="en-US"/>
              </w:rPr>
              <w:t>проведение ежегодно не менее  2-х поселковых субботника</w:t>
            </w:r>
          </w:p>
        </w:tc>
      </w:tr>
      <w:tr w:rsidR="00B26E67" w:rsidRPr="000D1244" w:rsidTr="00A63E79">
        <w:trPr>
          <w:trHeight w:val="411"/>
        </w:trPr>
        <w:tc>
          <w:tcPr>
            <w:tcW w:w="3134" w:type="dxa"/>
            <w:vAlign w:val="center"/>
          </w:tcPr>
          <w:p w:rsidR="00B26E67" w:rsidRPr="000D1244" w:rsidRDefault="00B26E67" w:rsidP="000D1244">
            <w:pPr>
              <w:pStyle w:val="ab"/>
              <w:tabs>
                <w:tab w:val="left" w:pos="333"/>
              </w:tabs>
              <w:spacing w:after="0" w:line="240" w:lineRule="auto"/>
              <w:ind w:left="0"/>
              <w:rPr>
                <w:rFonts w:ascii="Times New Roman" w:hAnsi="Times New Roman"/>
                <w:sz w:val="24"/>
                <w:szCs w:val="24"/>
                <w:lang w:eastAsia="ru-RU"/>
              </w:rPr>
            </w:pPr>
            <w:r w:rsidRPr="000D1244">
              <w:rPr>
                <w:rFonts w:ascii="Times New Roman" w:hAnsi="Times New Roman"/>
                <w:sz w:val="24"/>
                <w:szCs w:val="24"/>
                <w:lang w:eastAsia="ru-RU"/>
              </w:rPr>
              <w:t>Уборка территорий</w:t>
            </w:r>
          </w:p>
        </w:tc>
        <w:tc>
          <w:tcPr>
            <w:tcW w:w="1235" w:type="dxa"/>
            <w:vMerge/>
            <w:vAlign w:val="center"/>
          </w:tcPr>
          <w:p w:rsidR="00B26E67" w:rsidRPr="000D1244" w:rsidRDefault="00B26E67" w:rsidP="000D1244">
            <w:pPr>
              <w:spacing w:after="0" w:line="240" w:lineRule="auto"/>
              <w:jc w:val="center"/>
              <w:rPr>
                <w:rFonts w:ascii="Times New Roman" w:hAnsi="Times New Roman"/>
                <w:sz w:val="24"/>
                <w:szCs w:val="24"/>
              </w:rPr>
            </w:pPr>
          </w:p>
        </w:tc>
        <w:tc>
          <w:tcPr>
            <w:tcW w:w="773" w:type="dxa"/>
          </w:tcPr>
          <w:p w:rsidR="00B26E67" w:rsidRPr="000D1244" w:rsidRDefault="00B26E67" w:rsidP="000D1244">
            <w:pPr>
              <w:spacing w:after="0"/>
              <w:rPr>
                <w:rFonts w:ascii="Times New Roman" w:hAnsi="Times New Roman"/>
                <w:sz w:val="24"/>
                <w:szCs w:val="24"/>
              </w:rPr>
            </w:pPr>
            <w:r w:rsidRPr="000D1244">
              <w:rPr>
                <w:rFonts w:ascii="Times New Roman" w:hAnsi="Times New Roman"/>
                <w:sz w:val="24"/>
                <w:szCs w:val="24"/>
              </w:rPr>
              <w:t>924</w:t>
            </w:r>
          </w:p>
        </w:tc>
        <w:tc>
          <w:tcPr>
            <w:tcW w:w="885" w:type="dxa"/>
            <w:gridSpan w:val="3"/>
          </w:tcPr>
          <w:p w:rsidR="00B26E67" w:rsidRPr="000D1244" w:rsidRDefault="00B26E67" w:rsidP="000D1244">
            <w:pPr>
              <w:spacing w:after="0"/>
              <w:rPr>
                <w:rFonts w:ascii="Times New Roman" w:hAnsi="Times New Roman"/>
                <w:sz w:val="24"/>
                <w:szCs w:val="24"/>
              </w:rPr>
            </w:pPr>
            <w:r w:rsidRPr="000D1244">
              <w:rPr>
                <w:rFonts w:ascii="Times New Roman" w:hAnsi="Times New Roman"/>
                <w:sz w:val="24"/>
                <w:szCs w:val="24"/>
              </w:rPr>
              <w:t>05 03</w:t>
            </w:r>
          </w:p>
        </w:tc>
        <w:tc>
          <w:tcPr>
            <w:tcW w:w="1076" w:type="dxa"/>
          </w:tcPr>
          <w:p w:rsidR="00B26E67" w:rsidRPr="000D1244" w:rsidRDefault="00B26E67" w:rsidP="000D1244">
            <w:pPr>
              <w:spacing w:after="0" w:line="240" w:lineRule="auto"/>
              <w:jc w:val="center"/>
              <w:rPr>
                <w:rFonts w:ascii="Times New Roman" w:hAnsi="Times New Roman"/>
                <w:sz w:val="24"/>
                <w:szCs w:val="24"/>
              </w:rPr>
            </w:pPr>
            <w:r w:rsidRPr="000D1244">
              <w:rPr>
                <w:rFonts w:ascii="Times New Roman" w:hAnsi="Times New Roman"/>
                <w:sz w:val="24"/>
                <w:szCs w:val="24"/>
              </w:rPr>
              <w:t>0140060050</w:t>
            </w:r>
          </w:p>
        </w:tc>
        <w:tc>
          <w:tcPr>
            <w:tcW w:w="708" w:type="dxa"/>
          </w:tcPr>
          <w:p w:rsidR="00B26E67" w:rsidRPr="000D1244" w:rsidRDefault="00B26E67" w:rsidP="000D1244">
            <w:pPr>
              <w:spacing w:after="0" w:line="240" w:lineRule="auto"/>
              <w:jc w:val="center"/>
              <w:rPr>
                <w:rFonts w:ascii="Times New Roman" w:hAnsi="Times New Roman"/>
                <w:sz w:val="24"/>
                <w:szCs w:val="24"/>
              </w:rPr>
            </w:pPr>
          </w:p>
        </w:tc>
        <w:tc>
          <w:tcPr>
            <w:tcW w:w="1134" w:type="dxa"/>
          </w:tcPr>
          <w:p w:rsidR="00B26E67" w:rsidRPr="000D1244" w:rsidRDefault="00B26E67" w:rsidP="000D1244">
            <w:pPr>
              <w:spacing w:after="0"/>
              <w:jc w:val="center"/>
              <w:rPr>
                <w:rFonts w:ascii="Times New Roman" w:hAnsi="Times New Roman"/>
                <w:sz w:val="24"/>
                <w:szCs w:val="24"/>
              </w:rPr>
            </w:pPr>
            <w:r w:rsidRPr="000D1244">
              <w:rPr>
                <w:rFonts w:ascii="Times New Roman" w:hAnsi="Times New Roman"/>
                <w:sz w:val="24"/>
                <w:szCs w:val="24"/>
              </w:rPr>
              <w:t>87,6</w:t>
            </w:r>
          </w:p>
        </w:tc>
        <w:tc>
          <w:tcPr>
            <w:tcW w:w="993" w:type="dxa"/>
            <w:shd w:val="clear" w:color="auto" w:fill="auto"/>
          </w:tcPr>
          <w:p w:rsidR="00B26E67" w:rsidRPr="000D1244" w:rsidRDefault="00B26E67" w:rsidP="000D1244">
            <w:pPr>
              <w:spacing w:after="0"/>
              <w:jc w:val="center"/>
              <w:rPr>
                <w:rFonts w:ascii="Times New Roman" w:hAnsi="Times New Roman"/>
                <w:sz w:val="24"/>
                <w:szCs w:val="24"/>
              </w:rPr>
            </w:pPr>
            <w:r w:rsidRPr="000D1244">
              <w:rPr>
                <w:rFonts w:ascii="Times New Roman" w:hAnsi="Times New Roman"/>
                <w:sz w:val="24"/>
                <w:szCs w:val="24"/>
              </w:rPr>
              <w:t>156,</w:t>
            </w:r>
            <w:r w:rsidR="00757B04" w:rsidRPr="000D1244">
              <w:rPr>
                <w:rFonts w:ascii="Times New Roman" w:hAnsi="Times New Roman"/>
                <w:sz w:val="24"/>
                <w:szCs w:val="24"/>
              </w:rPr>
              <w:t>0</w:t>
            </w:r>
          </w:p>
        </w:tc>
        <w:tc>
          <w:tcPr>
            <w:tcW w:w="992" w:type="dxa"/>
          </w:tcPr>
          <w:p w:rsidR="00B26E67" w:rsidRPr="000D1244" w:rsidRDefault="00B26E67" w:rsidP="000D1244">
            <w:pPr>
              <w:spacing w:after="0"/>
              <w:jc w:val="center"/>
              <w:rPr>
                <w:rFonts w:ascii="Times New Roman" w:hAnsi="Times New Roman"/>
                <w:sz w:val="24"/>
                <w:szCs w:val="24"/>
              </w:rPr>
            </w:pPr>
            <w:r w:rsidRPr="000D1244">
              <w:rPr>
                <w:rFonts w:ascii="Times New Roman" w:hAnsi="Times New Roman"/>
                <w:sz w:val="24"/>
                <w:szCs w:val="24"/>
              </w:rPr>
              <w:t>156,2</w:t>
            </w:r>
          </w:p>
        </w:tc>
        <w:tc>
          <w:tcPr>
            <w:tcW w:w="1417" w:type="dxa"/>
          </w:tcPr>
          <w:p w:rsidR="00B26E67" w:rsidRPr="000D1244" w:rsidRDefault="00B26E67" w:rsidP="000D1244">
            <w:pPr>
              <w:spacing w:after="0" w:line="240" w:lineRule="auto"/>
              <w:jc w:val="center"/>
              <w:rPr>
                <w:rFonts w:ascii="Times New Roman" w:hAnsi="Times New Roman"/>
                <w:sz w:val="24"/>
                <w:szCs w:val="24"/>
              </w:rPr>
            </w:pPr>
            <w:r w:rsidRPr="000D1244">
              <w:rPr>
                <w:rFonts w:ascii="Times New Roman" w:hAnsi="Times New Roman"/>
                <w:sz w:val="24"/>
                <w:szCs w:val="24"/>
              </w:rPr>
              <w:t>156,</w:t>
            </w:r>
            <w:r w:rsidR="00757B04" w:rsidRPr="000D1244">
              <w:rPr>
                <w:rFonts w:ascii="Times New Roman" w:hAnsi="Times New Roman"/>
                <w:sz w:val="24"/>
                <w:szCs w:val="24"/>
              </w:rPr>
              <w:t>0</w:t>
            </w:r>
          </w:p>
        </w:tc>
        <w:tc>
          <w:tcPr>
            <w:tcW w:w="1134" w:type="dxa"/>
          </w:tcPr>
          <w:p w:rsidR="00B26E67" w:rsidRPr="000D1244" w:rsidRDefault="00757B04" w:rsidP="000D1244">
            <w:pPr>
              <w:spacing w:after="0" w:line="240" w:lineRule="auto"/>
              <w:jc w:val="center"/>
              <w:rPr>
                <w:rFonts w:ascii="Times New Roman" w:hAnsi="Times New Roman"/>
                <w:sz w:val="24"/>
                <w:szCs w:val="24"/>
              </w:rPr>
            </w:pPr>
            <w:r w:rsidRPr="000D1244">
              <w:rPr>
                <w:rFonts w:ascii="Times New Roman" w:hAnsi="Times New Roman"/>
                <w:sz w:val="24"/>
                <w:szCs w:val="24"/>
              </w:rPr>
              <w:t>155,2</w:t>
            </w:r>
          </w:p>
        </w:tc>
        <w:tc>
          <w:tcPr>
            <w:tcW w:w="2410" w:type="dxa"/>
            <w:vMerge/>
          </w:tcPr>
          <w:p w:rsidR="00B26E67" w:rsidRPr="000D1244" w:rsidRDefault="00B26E67" w:rsidP="000D1244">
            <w:pPr>
              <w:pStyle w:val="a9"/>
              <w:spacing w:after="0"/>
              <w:jc w:val="both"/>
            </w:pPr>
          </w:p>
        </w:tc>
      </w:tr>
      <w:tr w:rsidR="00B26E67" w:rsidRPr="000D1244" w:rsidTr="00A63E79">
        <w:trPr>
          <w:trHeight w:val="531"/>
        </w:trPr>
        <w:tc>
          <w:tcPr>
            <w:tcW w:w="3134" w:type="dxa"/>
            <w:vAlign w:val="center"/>
          </w:tcPr>
          <w:p w:rsidR="00B26E67" w:rsidRPr="000D1244" w:rsidRDefault="00B26E67" w:rsidP="000D1244">
            <w:pPr>
              <w:pStyle w:val="ab"/>
              <w:tabs>
                <w:tab w:val="left" w:pos="333"/>
              </w:tabs>
              <w:spacing w:after="0" w:line="240" w:lineRule="auto"/>
              <w:ind w:left="0"/>
              <w:rPr>
                <w:rFonts w:ascii="Times New Roman" w:hAnsi="Times New Roman"/>
                <w:sz w:val="24"/>
                <w:szCs w:val="24"/>
                <w:lang w:eastAsia="ru-RU"/>
              </w:rPr>
            </w:pPr>
            <w:r w:rsidRPr="000D1244">
              <w:rPr>
                <w:rFonts w:ascii="Times New Roman" w:hAnsi="Times New Roman"/>
                <w:sz w:val="24"/>
                <w:szCs w:val="24"/>
                <w:lang w:eastAsia="ru-RU"/>
              </w:rPr>
              <w:t xml:space="preserve"> Установка детской площадки</w:t>
            </w:r>
          </w:p>
        </w:tc>
        <w:tc>
          <w:tcPr>
            <w:tcW w:w="1235" w:type="dxa"/>
            <w:vMerge/>
            <w:vAlign w:val="center"/>
          </w:tcPr>
          <w:p w:rsidR="00B26E67" w:rsidRPr="000D1244" w:rsidRDefault="00B26E67" w:rsidP="000D1244">
            <w:pPr>
              <w:spacing w:after="0" w:line="240" w:lineRule="auto"/>
              <w:jc w:val="center"/>
              <w:rPr>
                <w:rFonts w:ascii="Times New Roman" w:hAnsi="Times New Roman"/>
                <w:sz w:val="24"/>
                <w:szCs w:val="24"/>
              </w:rPr>
            </w:pPr>
          </w:p>
        </w:tc>
        <w:tc>
          <w:tcPr>
            <w:tcW w:w="773" w:type="dxa"/>
          </w:tcPr>
          <w:p w:rsidR="00B26E67" w:rsidRPr="000D1244" w:rsidRDefault="00B26E67" w:rsidP="000D1244">
            <w:pPr>
              <w:spacing w:after="0"/>
              <w:rPr>
                <w:rFonts w:ascii="Times New Roman" w:hAnsi="Times New Roman"/>
                <w:sz w:val="24"/>
                <w:szCs w:val="24"/>
              </w:rPr>
            </w:pPr>
            <w:r w:rsidRPr="000D1244">
              <w:rPr>
                <w:rFonts w:ascii="Times New Roman" w:hAnsi="Times New Roman"/>
                <w:sz w:val="24"/>
                <w:szCs w:val="24"/>
              </w:rPr>
              <w:t>924</w:t>
            </w:r>
          </w:p>
        </w:tc>
        <w:tc>
          <w:tcPr>
            <w:tcW w:w="885" w:type="dxa"/>
            <w:gridSpan w:val="3"/>
          </w:tcPr>
          <w:p w:rsidR="00B26E67" w:rsidRPr="000D1244" w:rsidRDefault="00B26E67" w:rsidP="000D1244">
            <w:pPr>
              <w:spacing w:after="0"/>
              <w:rPr>
                <w:rFonts w:ascii="Times New Roman" w:hAnsi="Times New Roman"/>
                <w:sz w:val="24"/>
                <w:szCs w:val="24"/>
              </w:rPr>
            </w:pPr>
            <w:r w:rsidRPr="000D1244">
              <w:rPr>
                <w:rFonts w:ascii="Times New Roman" w:hAnsi="Times New Roman"/>
                <w:sz w:val="24"/>
                <w:szCs w:val="24"/>
              </w:rPr>
              <w:t>05 03</w:t>
            </w:r>
          </w:p>
        </w:tc>
        <w:tc>
          <w:tcPr>
            <w:tcW w:w="1076" w:type="dxa"/>
          </w:tcPr>
          <w:p w:rsidR="00B26E67" w:rsidRPr="000D1244" w:rsidRDefault="00B26E67" w:rsidP="000D1244">
            <w:pPr>
              <w:spacing w:after="0" w:line="240" w:lineRule="auto"/>
              <w:jc w:val="center"/>
              <w:rPr>
                <w:rFonts w:ascii="Times New Roman" w:hAnsi="Times New Roman"/>
                <w:sz w:val="24"/>
                <w:szCs w:val="24"/>
              </w:rPr>
            </w:pPr>
            <w:r w:rsidRPr="000D1244">
              <w:rPr>
                <w:rFonts w:ascii="Times New Roman" w:hAnsi="Times New Roman"/>
                <w:sz w:val="24"/>
                <w:szCs w:val="24"/>
              </w:rPr>
              <w:t>0140060050</w:t>
            </w:r>
          </w:p>
        </w:tc>
        <w:tc>
          <w:tcPr>
            <w:tcW w:w="708" w:type="dxa"/>
          </w:tcPr>
          <w:p w:rsidR="00B26E67" w:rsidRPr="000D1244" w:rsidRDefault="00B26E67" w:rsidP="000D1244">
            <w:pPr>
              <w:spacing w:after="0" w:line="240" w:lineRule="auto"/>
              <w:jc w:val="center"/>
              <w:rPr>
                <w:rFonts w:ascii="Times New Roman" w:hAnsi="Times New Roman"/>
                <w:sz w:val="24"/>
                <w:szCs w:val="24"/>
              </w:rPr>
            </w:pPr>
          </w:p>
        </w:tc>
        <w:tc>
          <w:tcPr>
            <w:tcW w:w="1134" w:type="dxa"/>
          </w:tcPr>
          <w:p w:rsidR="00B26E67" w:rsidRPr="000D1244" w:rsidRDefault="00B26E67" w:rsidP="000D1244">
            <w:pPr>
              <w:spacing w:after="0"/>
              <w:jc w:val="center"/>
              <w:rPr>
                <w:rFonts w:ascii="Times New Roman" w:hAnsi="Times New Roman"/>
                <w:sz w:val="24"/>
                <w:szCs w:val="24"/>
              </w:rPr>
            </w:pPr>
            <w:r w:rsidRPr="000D1244">
              <w:rPr>
                <w:rFonts w:ascii="Times New Roman" w:hAnsi="Times New Roman"/>
                <w:sz w:val="24"/>
                <w:szCs w:val="24"/>
              </w:rPr>
              <w:t>0,0</w:t>
            </w:r>
          </w:p>
        </w:tc>
        <w:tc>
          <w:tcPr>
            <w:tcW w:w="993" w:type="dxa"/>
            <w:shd w:val="clear" w:color="auto" w:fill="auto"/>
          </w:tcPr>
          <w:p w:rsidR="00B26E67" w:rsidRPr="000D1244" w:rsidRDefault="00B26E67" w:rsidP="000D1244">
            <w:pPr>
              <w:spacing w:after="0"/>
              <w:jc w:val="center"/>
              <w:rPr>
                <w:rFonts w:ascii="Times New Roman" w:hAnsi="Times New Roman"/>
                <w:sz w:val="24"/>
                <w:szCs w:val="24"/>
              </w:rPr>
            </w:pPr>
            <w:r w:rsidRPr="000D1244">
              <w:rPr>
                <w:rFonts w:ascii="Times New Roman" w:hAnsi="Times New Roman"/>
                <w:sz w:val="24"/>
                <w:szCs w:val="24"/>
              </w:rPr>
              <w:t>0</w:t>
            </w:r>
          </w:p>
        </w:tc>
        <w:tc>
          <w:tcPr>
            <w:tcW w:w="992" w:type="dxa"/>
          </w:tcPr>
          <w:p w:rsidR="00B26E67" w:rsidRPr="000D1244" w:rsidRDefault="00B26E67" w:rsidP="000D1244">
            <w:pPr>
              <w:spacing w:after="0"/>
              <w:jc w:val="center"/>
              <w:rPr>
                <w:rFonts w:ascii="Times New Roman" w:hAnsi="Times New Roman"/>
                <w:sz w:val="24"/>
                <w:szCs w:val="24"/>
              </w:rPr>
            </w:pPr>
            <w:r w:rsidRPr="000D1244">
              <w:rPr>
                <w:rFonts w:ascii="Times New Roman" w:hAnsi="Times New Roman"/>
                <w:sz w:val="24"/>
                <w:szCs w:val="24"/>
              </w:rPr>
              <w:t>0</w:t>
            </w:r>
          </w:p>
        </w:tc>
        <w:tc>
          <w:tcPr>
            <w:tcW w:w="1417" w:type="dxa"/>
          </w:tcPr>
          <w:p w:rsidR="00B26E67" w:rsidRPr="000D1244" w:rsidRDefault="00B26E67" w:rsidP="000D1244">
            <w:pPr>
              <w:spacing w:after="0" w:line="240" w:lineRule="auto"/>
              <w:jc w:val="center"/>
              <w:rPr>
                <w:rFonts w:ascii="Times New Roman" w:hAnsi="Times New Roman"/>
                <w:sz w:val="24"/>
                <w:szCs w:val="24"/>
              </w:rPr>
            </w:pPr>
            <w:r w:rsidRPr="000D1244">
              <w:rPr>
                <w:rFonts w:ascii="Times New Roman" w:hAnsi="Times New Roman"/>
                <w:sz w:val="24"/>
                <w:szCs w:val="24"/>
              </w:rPr>
              <w:t>0,0</w:t>
            </w:r>
          </w:p>
        </w:tc>
        <w:tc>
          <w:tcPr>
            <w:tcW w:w="1134" w:type="dxa"/>
          </w:tcPr>
          <w:p w:rsidR="00B26E67" w:rsidRPr="000D1244" w:rsidRDefault="00B26E67" w:rsidP="000D1244">
            <w:pPr>
              <w:spacing w:after="0" w:line="240" w:lineRule="auto"/>
              <w:jc w:val="center"/>
              <w:rPr>
                <w:rFonts w:ascii="Times New Roman" w:hAnsi="Times New Roman"/>
                <w:sz w:val="24"/>
                <w:szCs w:val="24"/>
              </w:rPr>
            </w:pPr>
            <w:r w:rsidRPr="000D1244">
              <w:rPr>
                <w:rFonts w:ascii="Times New Roman" w:hAnsi="Times New Roman"/>
                <w:sz w:val="24"/>
                <w:szCs w:val="24"/>
              </w:rPr>
              <w:t>0,0</w:t>
            </w:r>
          </w:p>
        </w:tc>
        <w:tc>
          <w:tcPr>
            <w:tcW w:w="2410" w:type="dxa"/>
            <w:vMerge/>
          </w:tcPr>
          <w:p w:rsidR="00B26E67" w:rsidRPr="000D1244" w:rsidRDefault="00B26E67" w:rsidP="000D1244">
            <w:pPr>
              <w:pStyle w:val="a9"/>
              <w:spacing w:after="0"/>
              <w:jc w:val="both"/>
            </w:pPr>
          </w:p>
        </w:tc>
      </w:tr>
      <w:tr w:rsidR="00B26E67" w:rsidRPr="000D1244" w:rsidTr="00A63E79">
        <w:trPr>
          <w:trHeight w:val="531"/>
        </w:trPr>
        <w:tc>
          <w:tcPr>
            <w:tcW w:w="3134" w:type="dxa"/>
            <w:vAlign w:val="center"/>
          </w:tcPr>
          <w:p w:rsidR="00B26E67" w:rsidRPr="000D1244" w:rsidRDefault="00B26E67" w:rsidP="000D1244">
            <w:pPr>
              <w:pStyle w:val="ab"/>
              <w:tabs>
                <w:tab w:val="left" w:pos="333"/>
              </w:tabs>
              <w:spacing w:after="0" w:line="240" w:lineRule="auto"/>
              <w:ind w:left="0"/>
              <w:rPr>
                <w:rFonts w:ascii="Times New Roman" w:hAnsi="Times New Roman"/>
                <w:sz w:val="24"/>
                <w:szCs w:val="24"/>
                <w:lang w:eastAsia="ru-RU"/>
              </w:rPr>
            </w:pPr>
            <w:r w:rsidRPr="000D1244">
              <w:rPr>
                <w:rFonts w:ascii="Times New Roman" w:hAnsi="Times New Roman"/>
                <w:sz w:val="24"/>
                <w:szCs w:val="24"/>
                <w:lang w:eastAsia="ru-RU"/>
              </w:rPr>
              <w:t>Ограждение кладбища</w:t>
            </w:r>
          </w:p>
        </w:tc>
        <w:tc>
          <w:tcPr>
            <w:tcW w:w="1235" w:type="dxa"/>
            <w:vMerge/>
            <w:vAlign w:val="center"/>
          </w:tcPr>
          <w:p w:rsidR="00B26E67" w:rsidRPr="000D1244" w:rsidRDefault="00B26E67" w:rsidP="000D1244">
            <w:pPr>
              <w:spacing w:after="0" w:line="240" w:lineRule="auto"/>
              <w:jc w:val="center"/>
              <w:rPr>
                <w:rFonts w:ascii="Times New Roman" w:hAnsi="Times New Roman"/>
                <w:sz w:val="24"/>
                <w:szCs w:val="24"/>
              </w:rPr>
            </w:pPr>
          </w:p>
        </w:tc>
        <w:tc>
          <w:tcPr>
            <w:tcW w:w="773" w:type="dxa"/>
          </w:tcPr>
          <w:p w:rsidR="00B26E67" w:rsidRPr="000D1244" w:rsidRDefault="00B26E67" w:rsidP="000D1244">
            <w:pPr>
              <w:spacing w:after="0" w:line="240" w:lineRule="auto"/>
              <w:jc w:val="center"/>
              <w:rPr>
                <w:rFonts w:ascii="Times New Roman" w:hAnsi="Times New Roman"/>
                <w:sz w:val="24"/>
                <w:szCs w:val="24"/>
              </w:rPr>
            </w:pPr>
            <w:r w:rsidRPr="000D1244">
              <w:rPr>
                <w:rFonts w:ascii="Times New Roman" w:hAnsi="Times New Roman"/>
                <w:sz w:val="24"/>
                <w:szCs w:val="24"/>
              </w:rPr>
              <w:t>924</w:t>
            </w:r>
          </w:p>
        </w:tc>
        <w:tc>
          <w:tcPr>
            <w:tcW w:w="885" w:type="dxa"/>
            <w:gridSpan w:val="3"/>
          </w:tcPr>
          <w:p w:rsidR="00B26E67" w:rsidRPr="000D1244" w:rsidRDefault="00B26E67" w:rsidP="000D1244">
            <w:pPr>
              <w:spacing w:after="0"/>
              <w:rPr>
                <w:rFonts w:ascii="Times New Roman" w:hAnsi="Times New Roman"/>
                <w:sz w:val="24"/>
                <w:szCs w:val="24"/>
              </w:rPr>
            </w:pPr>
            <w:r w:rsidRPr="000D1244">
              <w:rPr>
                <w:rFonts w:ascii="Times New Roman" w:hAnsi="Times New Roman"/>
                <w:sz w:val="24"/>
                <w:szCs w:val="24"/>
              </w:rPr>
              <w:t>05 03</w:t>
            </w:r>
          </w:p>
        </w:tc>
        <w:tc>
          <w:tcPr>
            <w:tcW w:w="1076" w:type="dxa"/>
          </w:tcPr>
          <w:p w:rsidR="00B26E67" w:rsidRPr="000D1244" w:rsidRDefault="00B26E67" w:rsidP="000D1244">
            <w:pPr>
              <w:spacing w:after="0" w:line="240" w:lineRule="auto"/>
              <w:jc w:val="center"/>
              <w:rPr>
                <w:rFonts w:ascii="Times New Roman" w:hAnsi="Times New Roman"/>
                <w:sz w:val="24"/>
                <w:szCs w:val="24"/>
              </w:rPr>
            </w:pPr>
            <w:r w:rsidRPr="000D1244">
              <w:rPr>
                <w:rFonts w:ascii="Times New Roman" w:hAnsi="Times New Roman"/>
                <w:sz w:val="24"/>
                <w:szCs w:val="24"/>
              </w:rPr>
              <w:t>0140060050</w:t>
            </w:r>
          </w:p>
        </w:tc>
        <w:tc>
          <w:tcPr>
            <w:tcW w:w="708" w:type="dxa"/>
          </w:tcPr>
          <w:p w:rsidR="00B26E67" w:rsidRPr="000D1244" w:rsidRDefault="00B26E67" w:rsidP="000D1244">
            <w:pPr>
              <w:spacing w:after="0" w:line="240" w:lineRule="auto"/>
              <w:jc w:val="center"/>
              <w:rPr>
                <w:rFonts w:ascii="Times New Roman" w:hAnsi="Times New Roman"/>
                <w:sz w:val="24"/>
                <w:szCs w:val="24"/>
              </w:rPr>
            </w:pPr>
          </w:p>
        </w:tc>
        <w:tc>
          <w:tcPr>
            <w:tcW w:w="1134" w:type="dxa"/>
          </w:tcPr>
          <w:p w:rsidR="00B26E67" w:rsidRPr="000D1244" w:rsidRDefault="00B26E67" w:rsidP="000D1244">
            <w:pPr>
              <w:spacing w:after="0"/>
              <w:jc w:val="center"/>
              <w:rPr>
                <w:rFonts w:ascii="Times New Roman" w:hAnsi="Times New Roman"/>
                <w:sz w:val="24"/>
                <w:szCs w:val="24"/>
              </w:rPr>
            </w:pPr>
            <w:r w:rsidRPr="000D1244">
              <w:rPr>
                <w:rFonts w:ascii="Times New Roman" w:hAnsi="Times New Roman"/>
                <w:sz w:val="24"/>
                <w:szCs w:val="24"/>
              </w:rPr>
              <w:t>0</w:t>
            </w:r>
          </w:p>
        </w:tc>
        <w:tc>
          <w:tcPr>
            <w:tcW w:w="993" w:type="dxa"/>
            <w:shd w:val="clear" w:color="auto" w:fill="auto"/>
          </w:tcPr>
          <w:p w:rsidR="00B26E67" w:rsidRPr="000D1244" w:rsidRDefault="00B26E67" w:rsidP="000D1244">
            <w:pPr>
              <w:spacing w:after="0"/>
              <w:jc w:val="center"/>
              <w:rPr>
                <w:rFonts w:ascii="Times New Roman" w:hAnsi="Times New Roman"/>
                <w:sz w:val="24"/>
                <w:szCs w:val="24"/>
              </w:rPr>
            </w:pPr>
            <w:r w:rsidRPr="000D1244">
              <w:rPr>
                <w:rFonts w:ascii="Times New Roman" w:hAnsi="Times New Roman"/>
                <w:sz w:val="24"/>
                <w:szCs w:val="24"/>
              </w:rPr>
              <w:t>0</w:t>
            </w:r>
          </w:p>
        </w:tc>
        <w:tc>
          <w:tcPr>
            <w:tcW w:w="992" w:type="dxa"/>
          </w:tcPr>
          <w:p w:rsidR="00B26E67" w:rsidRPr="000D1244" w:rsidRDefault="00B26E67" w:rsidP="000D1244">
            <w:pPr>
              <w:spacing w:after="0"/>
              <w:jc w:val="center"/>
              <w:rPr>
                <w:rFonts w:ascii="Times New Roman" w:hAnsi="Times New Roman"/>
                <w:sz w:val="24"/>
                <w:szCs w:val="24"/>
              </w:rPr>
            </w:pPr>
            <w:r w:rsidRPr="000D1244">
              <w:rPr>
                <w:rFonts w:ascii="Times New Roman" w:hAnsi="Times New Roman"/>
                <w:sz w:val="24"/>
                <w:szCs w:val="24"/>
              </w:rPr>
              <w:t>0</w:t>
            </w:r>
          </w:p>
        </w:tc>
        <w:tc>
          <w:tcPr>
            <w:tcW w:w="1417" w:type="dxa"/>
          </w:tcPr>
          <w:p w:rsidR="00B26E67" w:rsidRPr="000D1244" w:rsidRDefault="00B26E67" w:rsidP="000D1244">
            <w:pPr>
              <w:spacing w:after="0" w:line="240" w:lineRule="auto"/>
              <w:jc w:val="center"/>
              <w:rPr>
                <w:rFonts w:ascii="Times New Roman" w:hAnsi="Times New Roman"/>
                <w:sz w:val="24"/>
                <w:szCs w:val="24"/>
              </w:rPr>
            </w:pPr>
            <w:r w:rsidRPr="000D1244">
              <w:rPr>
                <w:rFonts w:ascii="Times New Roman" w:hAnsi="Times New Roman"/>
                <w:sz w:val="24"/>
                <w:szCs w:val="24"/>
              </w:rPr>
              <w:t>0,0</w:t>
            </w:r>
          </w:p>
        </w:tc>
        <w:tc>
          <w:tcPr>
            <w:tcW w:w="1134" w:type="dxa"/>
          </w:tcPr>
          <w:p w:rsidR="00B26E67" w:rsidRPr="000D1244" w:rsidRDefault="00B26E67" w:rsidP="000D1244">
            <w:pPr>
              <w:spacing w:after="0" w:line="240" w:lineRule="auto"/>
              <w:jc w:val="center"/>
              <w:rPr>
                <w:rFonts w:ascii="Times New Roman" w:hAnsi="Times New Roman"/>
                <w:sz w:val="24"/>
                <w:szCs w:val="24"/>
              </w:rPr>
            </w:pPr>
            <w:r w:rsidRPr="000D1244">
              <w:rPr>
                <w:rFonts w:ascii="Times New Roman" w:hAnsi="Times New Roman"/>
                <w:sz w:val="24"/>
                <w:szCs w:val="24"/>
              </w:rPr>
              <w:t>0,0</w:t>
            </w:r>
          </w:p>
        </w:tc>
        <w:tc>
          <w:tcPr>
            <w:tcW w:w="2410" w:type="dxa"/>
            <w:vMerge/>
          </w:tcPr>
          <w:p w:rsidR="00B26E67" w:rsidRPr="000D1244" w:rsidRDefault="00B26E67" w:rsidP="000D1244">
            <w:pPr>
              <w:pStyle w:val="a9"/>
              <w:spacing w:after="0"/>
              <w:jc w:val="both"/>
            </w:pPr>
          </w:p>
        </w:tc>
      </w:tr>
      <w:tr w:rsidR="00B26E67" w:rsidRPr="000D1244" w:rsidTr="00A63E79">
        <w:trPr>
          <w:trHeight w:val="531"/>
        </w:trPr>
        <w:tc>
          <w:tcPr>
            <w:tcW w:w="3134" w:type="dxa"/>
            <w:vAlign w:val="center"/>
          </w:tcPr>
          <w:p w:rsidR="00B26E67" w:rsidRPr="000D1244" w:rsidRDefault="00B26E67" w:rsidP="000D1244">
            <w:pPr>
              <w:pStyle w:val="ab"/>
              <w:tabs>
                <w:tab w:val="left" w:pos="333"/>
              </w:tabs>
              <w:spacing w:after="0" w:line="240" w:lineRule="auto"/>
              <w:ind w:left="0"/>
              <w:rPr>
                <w:rFonts w:ascii="Times New Roman" w:hAnsi="Times New Roman"/>
                <w:sz w:val="24"/>
                <w:szCs w:val="24"/>
                <w:lang w:eastAsia="ru-RU"/>
              </w:rPr>
            </w:pPr>
            <w:r w:rsidRPr="000D1244">
              <w:rPr>
                <w:rFonts w:ascii="Times New Roman" w:hAnsi="Times New Roman"/>
                <w:sz w:val="24"/>
                <w:szCs w:val="24"/>
                <w:lang w:eastAsia="ru-RU"/>
              </w:rPr>
              <w:t>Снос ветхого жилья</w:t>
            </w:r>
          </w:p>
        </w:tc>
        <w:tc>
          <w:tcPr>
            <w:tcW w:w="1235" w:type="dxa"/>
            <w:vMerge/>
            <w:vAlign w:val="center"/>
          </w:tcPr>
          <w:p w:rsidR="00B26E67" w:rsidRPr="000D1244" w:rsidRDefault="00B26E67" w:rsidP="000D1244">
            <w:pPr>
              <w:spacing w:after="0" w:line="240" w:lineRule="auto"/>
              <w:jc w:val="center"/>
              <w:rPr>
                <w:rFonts w:ascii="Times New Roman" w:hAnsi="Times New Roman"/>
                <w:sz w:val="24"/>
                <w:szCs w:val="24"/>
              </w:rPr>
            </w:pPr>
          </w:p>
        </w:tc>
        <w:tc>
          <w:tcPr>
            <w:tcW w:w="773" w:type="dxa"/>
          </w:tcPr>
          <w:p w:rsidR="00B26E67" w:rsidRPr="000D1244" w:rsidRDefault="00B26E67" w:rsidP="000D1244">
            <w:pPr>
              <w:spacing w:after="0" w:line="240" w:lineRule="auto"/>
              <w:jc w:val="center"/>
              <w:rPr>
                <w:rFonts w:ascii="Times New Roman" w:hAnsi="Times New Roman"/>
                <w:sz w:val="24"/>
                <w:szCs w:val="24"/>
              </w:rPr>
            </w:pPr>
            <w:r w:rsidRPr="000D1244">
              <w:rPr>
                <w:rFonts w:ascii="Times New Roman" w:hAnsi="Times New Roman"/>
                <w:sz w:val="24"/>
                <w:szCs w:val="24"/>
              </w:rPr>
              <w:t>924</w:t>
            </w:r>
          </w:p>
        </w:tc>
        <w:tc>
          <w:tcPr>
            <w:tcW w:w="885" w:type="dxa"/>
            <w:gridSpan w:val="3"/>
          </w:tcPr>
          <w:p w:rsidR="00B26E67" w:rsidRPr="000D1244" w:rsidRDefault="00B26E67" w:rsidP="000D1244">
            <w:pPr>
              <w:spacing w:after="0"/>
              <w:rPr>
                <w:rFonts w:ascii="Times New Roman" w:hAnsi="Times New Roman"/>
                <w:sz w:val="24"/>
                <w:szCs w:val="24"/>
              </w:rPr>
            </w:pPr>
            <w:r w:rsidRPr="000D1244">
              <w:rPr>
                <w:rFonts w:ascii="Times New Roman" w:hAnsi="Times New Roman"/>
                <w:sz w:val="24"/>
                <w:szCs w:val="24"/>
              </w:rPr>
              <w:t>05 03</w:t>
            </w:r>
          </w:p>
        </w:tc>
        <w:tc>
          <w:tcPr>
            <w:tcW w:w="1076" w:type="dxa"/>
          </w:tcPr>
          <w:p w:rsidR="00B26E67" w:rsidRPr="000D1244" w:rsidRDefault="00B26E67" w:rsidP="000D1244">
            <w:pPr>
              <w:spacing w:after="0" w:line="240" w:lineRule="auto"/>
              <w:jc w:val="center"/>
              <w:rPr>
                <w:rFonts w:ascii="Times New Roman" w:hAnsi="Times New Roman"/>
                <w:sz w:val="24"/>
                <w:szCs w:val="24"/>
              </w:rPr>
            </w:pPr>
            <w:r w:rsidRPr="000D1244">
              <w:rPr>
                <w:rFonts w:ascii="Times New Roman" w:hAnsi="Times New Roman"/>
                <w:sz w:val="24"/>
                <w:szCs w:val="24"/>
              </w:rPr>
              <w:t>0140060050</w:t>
            </w:r>
          </w:p>
        </w:tc>
        <w:tc>
          <w:tcPr>
            <w:tcW w:w="708" w:type="dxa"/>
          </w:tcPr>
          <w:p w:rsidR="00B26E67" w:rsidRPr="000D1244" w:rsidRDefault="00B26E67" w:rsidP="000D1244">
            <w:pPr>
              <w:spacing w:after="0" w:line="240" w:lineRule="auto"/>
              <w:jc w:val="center"/>
              <w:rPr>
                <w:rFonts w:ascii="Times New Roman" w:hAnsi="Times New Roman"/>
                <w:sz w:val="24"/>
                <w:szCs w:val="24"/>
              </w:rPr>
            </w:pPr>
          </w:p>
        </w:tc>
        <w:tc>
          <w:tcPr>
            <w:tcW w:w="1134" w:type="dxa"/>
          </w:tcPr>
          <w:p w:rsidR="00B26E67" w:rsidRPr="000D1244" w:rsidRDefault="00B26E67" w:rsidP="000D1244">
            <w:pPr>
              <w:spacing w:after="0"/>
              <w:jc w:val="center"/>
              <w:rPr>
                <w:rFonts w:ascii="Times New Roman" w:hAnsi="Times New Roman"/>
                <w:sz w:val="24"/>
                <w:szCs w:val="24"/>
              </w:rPr>
            </w:pPr>
            <w:r w:rsidRPr="000D1244">
              <w:rPr>
                <w:rFonts w:ascii="Times New Roman" w:hAnsi="Times New Roman"/>
                <w:sz w:val="24"/>
                <w:szCs w:val="24"/>
              </w:rPr>
              <w:t>0</w:t>
            </w:r>
          </w:p>
        </w:tc>
        <w:tc>
          <w:tcPr>
            <w:tcW w:w="993" w:type="dxa"/>
            <w:shd w:val="clear" w:color="auto" w:fill="auto"/>
          </w:tcPr>
          <w:p w:rsidR="00B26E67" w:rsidRPr="000D1244" w:rsidRDefault="00757B04" w:rsidP="000D1244">
            <w:pPr>
              <w:spacing w:after="0"/>
              <w:jc w:val="center"/>
              <w:rPr>
                <w:rFonts w:ascii="Times New Roman" w:hAnsi="Times New Roman"/>
                <w:sz w:val="24"/>
                <w:szCs w:val="24"/>
              </w:rPr>
            </w:pPr>
            <w:r w:rsidRPr="000D1244">
              <w:rPr>
                <w:rFonts w:ascii="Times New Roman" w:hAnsi="Times New Roman"/>
                <w:sz w:val="24"/>
                <w:szCs w:val="24"/>
              </w:rPr>
              <w:t>50,0</w:t>
            </w:r>
          </w:p>
        </w:tc>
        <w:tc>
          <w:tcPr>
            <w:tcW w:w="992" w:type="dxa"/>
          </w:tcPr>
          <w:p w:rsidR="00B26E67" w:rsidRPr="000D1244" w:rsidRDefault="00757B04" w:rsidP="000D1244">
            <w:pPr>
              <w:spacing w:after="0"/>
              <w:jc w:val="center"/>
              <w:rPr>
                <w:rFonts w:ascii="Times New Roman" w:hAnsi="Times New Roman"/>
                <w:sz w:val="24"/>
                <w:szCs w:val="24"/>
              </w:rPr>
            </w:pPr>
            <w:r w:rsidRPr="000D1244">
              <w:rPr>
                <w:rFonts w:ascii="Times New Roman" w:hAnsi="Times New Roman"/>
                <w:sz w:val="24"/>
                <w:szCs w:val="24"/>
              </w:rPr>
              <w:t>0,0</w:t>
            </w:r>
          </w:p>
        </w:tc>
        <w:tc>
          <w:tcPr>
            <w:tcW w:w="1417" w:type="dxa"/>
          </w:tcPr>
          <w:p w:rsidR="00B26E67" w:rsidRPr="000D1244" w:rsidRDefault="00B26E67" w:rsidP="000D1244">
            <w:pPr>
              <w:spacing w:after="0" w:line="240" w:lineRule="auto"/>
              <w:jc w:val="center"/>
              <w:rPr>
                <w:rFonts w:ascii="Times New Roman" w:hAnsi="Times New Roman"/>
                <w:sz w:val="24"/>
                <w:szCs w:val="24"/>
              </w:rPr>
            </w:pPr>
            <w:r w:rsidRPr="000D1244">
              <w:rPr>
                <w:rFonts w:ascii="Times New Roman" w:hAnsi="Times New Roman"/>
                <w:sz w:val="24"/>
                <w:szCs w:val="24"/>
              </w:rPr>
              <w:t>0,0</w:t>
            </w:r>
          </w:p>
        </w:tc>
        <w:tc>
          <w:tcPr>
            <w:tcW w:w="1134" w:type="dxa"/>
          </w:tcPr>
          <w:p w:rsidR="00B26E67" w:rsidRPr="000D1244" w:rsidRDefault="00B26E67" w:rsidP="000D1244">
            <w:pPr>
              <w:spacing w:after="0" w:line="240" w:lineRule="auto"/>
              <w:jc w:val="center"/>
              <w:rPr>
                <w:rFonts w:ascii="Times New Roman" w:hAnsi="Times New Roman"/>
                <w:sz w:val="24"/>
                <w:szCs w:val="24"/>
              </w:rPr>
            </w:pPr>
            <w:r w:rsidRPr="000D1244">
              <w:rPr>
                <w:rFonts w:ascii="Times New Roman" w:hAnsi="Times New Roman"/>
                <w:sz w:val="24"/>
                <w:szCs w:val="24"/>
              </w:rPr>
              <w:t>0,0</w:t>
            </w:r>
          </w:p>
        </w:tc>
        <w:tc>
          <w:tcPr>
            <w:tcW w:w="2410" w:type="dxa"/>
            <w:vMerge/>
          </w:tcPr>
          <w:p w:rsidR="00B26E67" w:rsidRPr="000D1244" w:rsidRDefault="00B26E67" w:rsidP="000D1244">
            <w:pPr>
              <w:pStyle w:val="a9"/>
              <w:spacing w:after="0"/>
              <w:jc w:val="both"/>
            </w:pPr>
          </w:p>
        </w:tc>
      </w:tr>
      <w:tr w:rsidR="00B26E67" w:rsidRPr="000D1244" w:rsidTr="00A63E79">
        <w:trPr>
          <w:trHeight w:val="265"/>
        </w:trPr>
        <w:tc>
          <w:tcPr>
            <w:tcW w:w="3134" w:type="dxa"/>
            <w:vAlign w:val="center"/>
          </w:tcPr>
          <w:p w:rsidR="00B26E67" w:rsidRPr="000D1244" w:rsidRDefault="00B26E67" w:rsidP="000D1244">
            <w:pPr>
              <w:spacing w:after="0" w:line="240" w:lineRule="auto"/>
              <w:rPr>
                <w:rFonts w:ascii="Times New Roman" w:hAnsi="Times New Roman"/>
                <w:sz w:val="24"/>
                <w:szCs w:val="24"/>
              </w:rPr>
            </w:pPr>
            <w:r w:rsidRPr="000D1244">
              <w:rPr>
                <w:rFonts w:ascii="Times New Roman" w:hAnsi="Times New Roman"/>
                <w:sz w:val="24"/>
                <w:szCs w:val="24"/>
              </w:rPr>
              <w:lastRenderedPageBreak/>
              <w:t>Приобретение табличек</w:t>
            </w:r>
          </w:p>
        </w:tc>
        <w:tc>
          <w:tcPr>
            <w:tcW w:w="1235" w:type="dxa"/>
            <w:vMerge/>
          </w:tcPr>
          <w:p w:rsidR="00B26E67" w:rsidRPr="000D1244" w:rsidRDefault="00B26E67" w:rsidP="000D1244">
            <w:pPr>
              <w:spacing w:after="0" w:line="240" w:lineRule="auto"/>
              <w:rPr>
                <w:rFonts w:ascii="Times New Roman" w:hAnsi="Times New Roman"/>
                <w:sz w:val="24"/>
                <w:szCs w:val="24"/>
              </w:rPr>
            </w:pPr>
          </w:p>
        </w:tc>
        <w:tc>
          <w:tcPr>
            <w:tcW w:w="773" w:type="dxa"/>
          </w:tcPr>
          <w:p w:rsidR="00B26E67" w:rsidRPr="000D1244" w:rsidRDefault="00B26E67" w:rsidP="000D1244">
            <w:pPr>
              <w:spacing w:after="0" w:line="240" w:lineRule="auto"/>
              <w:jc w:val="center"/>
              <w:rPr>
                <w:rFonts w:ascii="Times New Roman" w:hAnsi="Times New Roman"/>
                <w:sz w:val="24"/>
                <w:szCs w:val="24"/>
              </w:rPr>
            </w:pPr>
            <w:r w:rsidRPr="000D1244">
              <w:rPr>
                <w:rFonts w:ascii="Times New Roman" w:hAnsi="Times New Roman"/>
                <w:sz w:val="24"/>
                <w:szCs w:val="24"/>
              </w:rPr>
              <w:t>924</w:t>
            </w:r>
          </w:p>
        </w:tc>
        <w:tc>
          <w:tcPr>
            <w:tcW w:w="885" w:type="dxa"/>
            <w:gridSpan w:val="3"/>
          </w:tcPr>
          <w:p w:rsidR="00B26E67" w:rsidRPr="000D1244" w:rsidRDefault="00B26E67" w:rsidP="000D1244">
            <w:pPr>
              <w:spacing w:after="0"/>
              <w:rPr>
                <w:rFonts w:ascii="Times New Roman" w:hAnsi="Times New Roman"/>
                <w:sz w:val="24"/>
                <w:szCs w:val="24"/>
              </w:rPr>
            </w:pPr>
            <w:r w:rsidRPr="000D1244">
              <w:rPr>
                <w:rFonts w:ascii="Times New Roman" w:hAnsi="Times New Roman"/>
                <w:sz w:val="24"/>
                <w:szCs w:val="24"/>
              </w:rPr>
              <w:t>05 03</w:t>
            </w:r>
          </w:p>
        </w:tc>
        <w:tc>
          <w:tcPr>
            <w:tcW w:w="1076" w:type="dxa"/>
          </w:tcPr>
          <w:p w:rsidR="00B26E67" w:rsidRPr="000D1244" w:rsidRDefault="00B26E67" w:rsidP="000D1244">
            <w:pPr>
              <w:spacing w:after="0" w:line="240" w:lineRule="auto"/>
              <w:jc w:val="center"/>
              <w:rPr>
                <w:rFonts w:ascii="Times New Roman" w:hAnsi="Times New Roman"/>
                <w:sz w:val="24"/>
                <w:szCs w:val="24"/>
              </w:rPr>
            </w:pPr>
            <w:r w:rsidRPr="000D1244">
              <w:rPr>
                <w:rFonts w:ascii="Times New Roman" w:hAnsi="Times New Roman"/>
                <w:sz w:val="24"/>
                <w:szCs w:val="24"/>
              </w:rPr>
              <w:t>0140060050</w:t>
            </w:r>
          </w:p>
        </w:tc>
        <w:tc>
          <w:tcPr>
            <w:tcW w:w="708" w:type="dxa"/>
            <w:vAlign w:val="center"/>
          </w:tcPr>
          <w:p w:rsidR="00B26E67" w:rsidRPr="000D1244" w:rsidRDefault="00B26E67" w:rsidP="000D1244">
            <w:pPr>
              <w:spacing w:after="0" w:line="240" w:lineRule="auto"/>
              <w:jc w:val="center"/>
              <w:rPr>
                <w:rFonts w:ascii="Times New Roman" w:hAnsi="Times New Roman"/>
                <w:sz w:val="24"/>
                <w:szCs w:val="24"/>
              </w:rPr>
            </w:pPr>
          </w:p>
        </w:tc>
        <w:tc>
          <w:tcPr>
            <w:tcW w:w="1134" w:type="dxa"/>
          </w:tcPr>
          <w:p w:rsidR="00B26E67" w:rsidRPr="000D1244" w:rsidRDefault="00B26E67" w:rsidP="000D1244">
            <w:pPr>
              <w:spacing w:after="0" w:line="240" w:lineRule="auto"/>
              <w:jc w:val="center"/>
              <w:rPr>
                <w:rFonts w:ascii="Times New Roman" w:hAnsi="Times New Roman"/>
                <w:sz w:val="24"/>
                <w:szCs w:val="24"/>
              </w:rPr>
            </w:pPr>
            <w:r w:rsidRPr="000D1244">
              <w:rPr>
                <w:rFonts w:ascii="Times New Roman" w:hAnsi="Times New Roman"/>
                <w:sz w:val="24"/>
                <w:szCs w:val="24"/>
              </w:rPr>
              <w:t>0,0</w:t>
            </w:r>
          </w:p>
        </w:tc>
        <w:tc>
          <w:tcPr>
            <w:tcW w:w="993" w:type="dxa"/>
            <w:shd w:val="clear" w:color="auto" w:fill="auto"/>
          </w:tcPr>
          <w:p w:rsidR="00B26E67" w:rsidRPr="000D1244" w:rsidRDefault="00B26E67" w:rsidP="000D1244">
            <w:pPr>
              <w:spacing w:after="0" w:line="240" w:lineRule="auto"/>
              <w:jc w:val="center"/>
              <w:rPr>
                <w:rFonts w:ascii="Times New Roman" w:hAnsi="Times New Roman"/>
                <w:sz w:val="24"/>
                <w:szCs w:val="24"/>
              </w:rPr>
            </w:pPr>
            <w:r w:rsidRPr="000D1244">
              <w:rPr>
                <w:rFonts w:ascii="Times New Roman" w:hAnsi="Times New Roman"/>
                <w:sz w:val="24"/>
                <w:szCs w:val="24"/>
              </w:rPr>
              <w:t>0,0</w:t>
            </w:r>
          </w:p>
        </w:tc>
        <w:tc>
          <w:tcPr>
            <w:tcW w:w="992" w:type="dxa"/>
          </w:tcPr>
          <w:p w:rsidR="00B26E67" w:rsidRPr="000D1244" w:rsidRDefault="00B26E67" w:rsidP="000D1244">
            <w:pPr>
              <w:spacing w:after="0" w:line="240" w:lineRule="auto"/>
              <w:jc w:val="center"/>
              <w:rPr>
                <w:rFonts w:ascii="Times New Roman" w:hAnsi="Times New Roman"/>
                <w:sz w:val="24"/>
                <w:szCs w:val="24"/>
              </w:rPr>
            </w:pPr>
            <w:r w:rsidRPr="000D1244">
              <w:rPr>
                <w:rFonts w:ascii="Times New Roman" w:hAnsi="Times New Roman"/>
                <w:sz w:val="24"/>
                <w:szCs w:val="24"/>
              </w:rPr>
              <w:t>0,0</w:t>
            </w:r>
          </w:p>
        </w:tc>
        <w:tc>
          <w:tcPr>
            <w:tcW w:w="1417" w:type="dxa"/>
          </w:tcPr>
          <w:p w:rsidR="00B26E67" w:rsidRPr="000D1244" w:rsidRDefault="00B26E67" w:rsidP="000D1244">
            <w:pPr>
              <w:spacing w:after="0" w:line="240" w:lineRule="auto"/>
              <w:jc w:val="center"/>
              <w:rPr>
                <w:rFonts w:ascii="Times New Roman" w:hAnsi="Times New Roman"/>
                <w:sz w:val="24"/>
                <w:szCs w:val="24"/>
              </w:rPr>
            </w:pPr>
            <w:r w:rsidRPr="000D1244">
              <w:rPr>
                <w:rFonts w:ascii="Times New Roman" w:hAnsi="Times New Roman"/>
                <w:sz w:val="24"/>
                <w:szCs w:val="24"/>
              </w:rPr>
              <w:t>0,0</w:t>
            </w:r>
          </w:p>
        </w:tc>
        <w:tc>
          <w:tcPr>
            <w:tcW w:w="1134" w:type="dxa"/>
          </w:tcPr>
          <w:p w:rsidR="00B26E67" w:rsidRPr="000D1244" w:rsidRDefault="00B26E67" w:rsidP="000D1244">
            <w:pPr>
              <w:spacing w:after="0" w:line="240" w:lineRule="auto"/>
              <w:jc w:val="center"/>
              <w:rPr>
                <w:rFonts w:ascii="Times New Roman" w:hAnsi="Times New Roman"/>
                <w:sz w:val="24"/>
                <w:szCs w:val="24"/>
              </w:rPr>
            </w:pPr>
            <w:r w:rsidRPr="000D1244">
              <w:rPr>
                <w:rFonts w:ascii="Times New Roman" w:hAnsi="Times New Roman"/>
                <w:sz w:val="24"/>
                <w:szCs w:val="24"/>
              </w:rPr>
              <w:t>0,0</w:t>
            </w:r>
          </w:p>
        </w:tc>
        <w:tc>
          <w:tcPr>
            <w:tcW w:w="2410" w:type="dxa"/>
            <w:vMerge/>
          </w:tcPr>
          <w:p w:rsidR="00B26E67" w:rsidRPr="000D1244" w:rsidRDefault="00B26E67" w:rsidP="000D1244">
            <w:pPr>
              <w:spacing w:after="0" w:line="240" w:lineRule="auto"/>
              <w:rPr>
                <w:rFonts w:ascii="Times New Roman" w:hAnsi="Times New Roman"/>
                <w:sz w:val="24"/>
                <w:szCs w:val="24"/>
              </w:rPr>
            </w:pPr>
          </w:p>
        </w:tc>
      </w:tr>
      <w:tr w:rsidR="00B26E67" w:rsidRPr="000D1244" w:rsidTr="00A63E79">
        <w:trPr>
          <w:trHeight w:val="265"/>
        </w:trPr>
        <w:tc>
          <w:tcPr>
            <w:tcW w:w="3134" w:type="dxa"/>
            <w:vAlign w:val="center"/>
          </w:tcPr>
          <w:p w:rsidR="00B26E67" w:rsidRPr="000D1244" w:rsidRDefault="00B26E67" w:rsidP="000D1244">
            <w:pPr>
              <w:spacing w:after="0" w:line="240" w:lineRule="auto"/>
              <w:rPr>
                <w:rFonts w:ascii="Times New Roman" w:hAnsi="Times New Roman"/>
                <w:sz w:val="24"/>
                <w:szCs w:val="24"/>
              </w:rPr>
            </w:pPr>
            <w:r w:rsidRPr="000D1244">
              <w:rPr>
                <w:rFonts w:ascii="Times New Roman" w:hAnsi="Times New Roman"/>
                <w:sz w:val="24"/>
                <w:szCs w:val="24"/>
              </w:rPr>
              <w:t>Приобретение ламп</w:t>
            </w:r>
          </w:p>
        </w:tc>
        <w:tc>
          <w:tcPr>
            <w:tcW w:w="1235" w:type="dxa"/>
            <w:vMerge/>
          </w:tcPr>
          <w:p w:rsidR="00B26E67" w:rsidRPr="000D1244" w:rsidRDefault="00B26E67" w:rsidP="000D1244">
            <w:pPr>
              <w:spacing w:after="0" w:line="240" w:lineRule="auto"/>
              <w:rPr>
                <w:rFonts w:ascii="Times New Roman" w:hAnsi="Times New Roman"/>
                <w:sz w:val="24"/>
                <w:szCs w:val="24"/>
              </w:rPr>
            </w:pPr>
          </w:p>
        </w:tc>
        <w:tc>
          <w:tcPr>
            <w:tcW w:w="773" w:type="dxa"/>
          </w:tcPr>
          <w:p w:rsidR="00B26E67" w:rsidRPr="000D1244" w:rsidRDefault="00B26E67" w:rsidP="000D1244">
            <w:pPr>
              <w:spacing w:after="0" w:line="240" w:lineRule="auto"/>
              <w:jc w:val="center"/>
              <w:rPr>
                <w:rFonts w:ascii="Times New Roman" w:hAnsi="Times New Roman"/>
                <w:sz w:val="24"/>
                <w:szCs w:val="24"/>
              </w:rPr>
            </w:pPr>
            <w:r w:rsidRPr="000D1244">
              <w:rPr>
                <w:rFonts w:ascii="Times New Roman" w:hAnsi="Times New Roman"/>
                <w:sz w:val="24"/>
                <w:szCs w:val="24"/>
              </w:rPr>
              <w:t>924</w:t>
            </w:r>
          </w:p>
        </w:tc>
        <w:tc>
          <w:tcPr>
            <w:tcW w:w="885" w:type="dxa"/>
            <w:gridSpan w:val="3"/>
          </w:tcPr>
          <w:p w:rsidR="00B26E67" w:rsidRPr="000D1244" w:rsidRDefault="00B26E67" w:rsidP="000D1244">
            <w:pPr>
              <w:spacing w:after="0"/>
              <w:rPr>
                <w:rFonts w:ascii="Times New Roman" w:hAnsi="Times New Roman"/>
                <w:sz w:val="24"/>
                <w:szCs w:val="24"/>
              </w:rPr>
            </w:pPr>
            <w:r w:rsidRPr="000D1244">
              <w:rPr>
                <w:rFonts w:ascii="Times New Roman" w:hAnsi="Times New Roman"/>
                <w:sz w:val="24"/>
                <w:szCs w:val="24"/>
              </w:rPr>
              <w:t>05 03</w:t>
            </w:r>
          </w:p>
        </w:tc>
        <w:tc>
          <w:tcPr>
            <w:tcW w:w="1076" w:type="dxa"/>
          </w:tcPr>
          <w:p w:rsidR="00B26E67" w:rsidRPr="000D1244" w:rsidRDefault="00B26E67" w:rsidP="000D1244">
            <w:pPr>
              <w:spacing w:after="0" w:line="240" w:lineRule="auto"/>
              <w:jc w:val="center"/>
              <w:rPr>
                <w:rFonts w:ascii="Times New Roman" w:hAnsi="Times New Roman"/>
                <w:sz w:val="24"/>
                <w:szCs w:val="24"/>
              </w:rPr>
            </w:pPr>
            <w:r w:rsidRPr="000D1244">
              <w:rPr>
                <w:rFonts w:ascii="Times New Roman" w:hAnsi="Times New Roman"/>
                <w:sz w:val="24"/>
                <w:szCs w:val="24"/>
              </w:rPr>
              <w:t>0140060050</w:t>
            </w:r>
          </w:p>
        </w:tc>
        <w:tc>
          <w:tcPr>
            <w:tcW w:w="708" w:type="dxa"/>
            <w:vAlign w:val="center"/>
          </w:tcPr>
          <w:p w:rsidR="00B26E67" w:rsidRPr="000D1244" w:rsidRDefault="00B26E67" w:rsidP="000D1244">
            <w:pPr>
              <w:spacing w:after="0" w:line="240" w:lineRule="auto"/>
              <w:jc w:val="center"/>
              <w:rPr>
                <w:rFonts w:ascii="Times New Roman" w:hAnsi="Times New Roman"/>
                <w:sz w:val="24"/>
                <w:szCs w:val="24"/>
              </w:rPr>
            </w:pPr>
          </w:p>
        </w:tc>
        <w:tc>
          <w:tcPr>
            <w:tcW w:w="1134" w:type="dxa"/>
          </w:tcPr>
          <w:p w:rsidR="00B26E67" w:rsidRPr="000D1244" w:rsidRDefault="00B26E67" w:rsidP="000D1244">
            <w:pPr>
              <w:spacing w:after="0" w:line="240" w:lineRule="auto"/>
              <w:jc w:val="center"/>
              <w:rPr>
                <w:rFonts w:ascii="Times New Roman" w:hAnsi="Times New Roman"/>
                <w:sz w:val="24"/>
                <w:szCs w:val="24"/>
              </w:rPr>
            </w:pPr>
            <w:r w:rsidRPr="000D1244">
              <w:rPr>
                <w:rFonts w:ascii="Times New Roman" w:hAnsi="Times New Roman"/>
                <w:sz w:val="24"/>
                <w:szCs w:val="24"/>
              </w:rPr>
              <w:t>0,0</w:t>
            </w:r>
          </w:p>
        </w:tc>
        <w:tc>
          <w:tcPr>
            <w:tcW w:w="993" w:type="dxa"/>
            <w:shd w:val="clear" w:color="auto" w:fill="auto"/>
          </w:tcPr>
          <w:p w:rsidR="00B26E67" w:rsidRPr="000D1244" w:rsidRDefault="00757B04" w:rsidP="000D1244">
            <w:pPr>
              <w:spacing w:after="0" w:line="240" w:lineRule="auto"/>
              <w:jc w:val="center"/>
              <w:rPr>
                <w:rFonts w:ascii="Times New Roman" w:hAnsi="Times New Roman"/>
                <w:sz w:val="24"/>
                <w:szCs w:val="24"/>
              </w:rPr>
            </w:pPr>
            <w:r w:rsidRPr="000D1244">
              <w:rPr>
                <w:rFonts w:ascii="Times New Roman" w:hAnsi="Times New Roman"/>
                <w:sz w:val="24"/>
                <w:szCs w:val="24"/>
              </w:rPr>
              <w:t>63,7</w:t>
            </w:r>
          </w:p>
        </w:tc>
        <w:tc>
          <w:tcPr>
            <w:tcW w:w="992" w:type="dxa"/>
          </w:tcPr>
          <w:p w:rsidR="00B26E67" w:rsidRPr="000D1244" w:rsidRDefault="00B26E67" w:rsidP="000D1244">
            <w:pPr>
              <w:spacing w:after="0" w:line="240" w:lineRule="auto"/>
              <w:jc w:val="center"/>
              <w:rPr>
                <w:rFonts w:ascii="Times New Roman" w:hAnsi="Times New Roman"/>
                <w:sz w:val="24"/>
                <w:szCs w:val="24"/>
              </w:rPr>
            </w:pPr>
            <w:r w:rsidRPr="000D1244">
              <w:rPr>
                <w:rFonts w:ascii="Times New Roman" w:hAnsi="Times New Roman"/>
                <w:sz w:val="24"/>
                <w:szCs w:val="24"/>
              </w:rPr>
              <w:t>70,5</w:t>
            </w:r>
          </w:p>
        </w:tc>
        <w:tc>
          <w:tcPr>
            <w:tcW w:w="1417" w:type="dxa"/>
          </w:tcPr>
          <w:p w:rsidR="00B26E67" w:rsidRPr="000D1244" w:rsidRDefault="00B26E67" w:rsidP="000D1244">
            <w:pPr>
              <w:spacing w:after="0" w:line="240" w:lineRule="auto"/>
              <w:jc w:val="center"/>
              <w:rPr>
                <w:rFonts w:ascii="Times New Roman" w:hAnsi="Times New Roman"/>
                <w:sz w:val="24"/>
                <w:szCs w:val="24"/>
              </w:rPr>
            </w:pPr>
            <w:r w:rsidRPr="000D1244">
              <w:rPr>
                <w:rFonts w:ascii="Times New Roman" w:hAnsi="Times New Roman"/>
                <w:sz w:val="24"/>
                <w:szCs w:val="24"/>
              </w:rPr>
              <w:t>70,</w:t>
            </w:r>
            <w:r w:rsidR="00757B04" w:rsidRPr="000D1244">
              <w:rPr>
                <w:rFonts w:ascii="Times New Roman" w:hAnsi="Times New Roman"/>
                <w:sz w:val="24"/>
                <w:szCs w:val="24"/>
              </w:rPr>
              <w:t>3</w:t>
            </w:r>
          </w:p>
        </w:tc>
        <w:tc>
          <w:tcPr>
            <w:tcW w:w="1134" w:type="dxa"/>
          </w:tcPr>
          <w:p w:rsidR="00B26E67" w:rsidRPr="000D1244" w:rsidRDefault="00B26E67" w:rsidP="000D1244">
            <w:pPr>
              <w:spacing w:after="0" w:line="240" w:lineRule="auto"/>
              <w:jc w:val="center"/>
              <w:rPr>
                <w:rFonts w:ascii="Times New Roman" w:hAnsi="Times New Roman"/>
                <w:sz w:val="24"/>
                <w:szCs w:val="24"/>
              </w:rPr>
            </w:pPr>
            <w:r w:rsidRPr="000D1244">
              <w:rPr>
                <w:rFonts w:ascii="Times New Roman" w:hAnsi="Times New Roman"/>
                <w:sz w:val="24"/>
                <w:szCs w:val="24"/>
              </w:rPr>
              <w:t>74,</w:t>
            </w:r>
            <w:r w:rsidR="00757B04" w:rsidRPr="000D1244">
              <w:rPr>
                <w:rFonts w:ascii="Times New Roman" w:hAnsi="Times New Roman"/>
                <w:sz w:val="24"/>
                <w:szCs w:val="24"/>
              </w:rPr>
              <w:t>5</w:t>
            </w:r>
          </w:p>
        </w:tc>
        <w:tc>
          <w:tcPr>
            <w:tcW w:w="2410" w:type="dxa"/>
            <w:vMerge/>
          </w:tcPr>
          <w:p w:rsidR="00B26E67" w:rsidRPr="000D1244" w:rsidRDefault="00B26E67" w:rsidP="000D1244">
            <w:pPr>
              <w:spacing w:after="0" w:line="240" w:lineRule="auto"/>
              <w:rPr>
                <w:rFonts w:ascii="Times New Roman" w:hAnsi="Times New Roman"/>
                <w:sz w:val="24"/>
                <w:szCs w:val="24"/>
              </w:rPr>
            </w:pPr>
          </w:p>
        </w:tc>
      </w:tr>
      <w:tr w:rsidR="00B26E67" w:rsidRPr="000D1244" w:rsidTr="00A63E79">
        <w:trPr>
          <w:trHeight w:val="265"/>
        </w:trPr>
        <w:tc>
          <w:tcPr>
            <w:tcW w:w="3134" w:type="dxa"/>
            <w:vAlign w:val="center"/>
          </w:tcPr>
          <w:p w:rsidR="00B26E67" w:rsidRPr="000D1244" w:rsidRDefault="00B26E67" w:rsidP="000D1244">
            <w:pPr>
              <w:spacing w:after="0" w:line="240" w:lineRule="auto"/>
              <w:rPr>
                <w:rFonts w:ascii="Times New Roman" w:hAnsi="Times New Roman"/>
                <w:sz w:val="24"/>
                <w:szCs w:val="24"/>
              </w:rPr>
            </w:pPr>
            <w:r w:rsidRPr="000D1244">
              <w:rPr>
                <w:rFonts w:ascii="Times New Roman" w:hAnsi="Times New Roman"/>
                <w:sz w:val="24"/>
                <w:szCs w:val="24"/>
              </w:rPr>
              <w:t>Ремонт спортивной площадки</w:t>
            </w:r>
          </w:p>
        </w:tc>
        <w:tc>
          <w:tcPr>
            <w:tcW w:w="1235" w:type="dxa"/>
            <w:vMerge/>
          </w:tcPr>
          <w:p w:rsidR="00B26E67" w:rsidRPr="000D1244" w:rsidRDefault="00B26E67" w:rsidP="000D1244">
            <w:pPr>
              <w:spacing w:after="0" w:line="240" w:lineRule="auto"/>
              <w:rPr>
                <w:rFonts w:ascii="Times New Roman" w:hAnsi="Times New Roman"/>
                <w:sz w:val="24"/>
                <w:szCs w:val="24"/>
              </w:rPr>
            </w:pPr>
          </w:p>
        </w:tc>
        <w:tc>
          <w:tcPr>
            <w:tcW w:w="773" w:type="dxa"/>
          </w:tcPr>
          <w:p w:rsidR="00B26E67" w:rsidRPr="000D1244" w:rsidRDefault="00B26E67" w:rsidP="000D1244">
            <w:pPr>
              <w:spacing w:after="0" w:line="240" w:lineRule="auto"/>
              <w:jc w:val="center"/>
              <w:rPr>
                <w:rFonts w:ascii="Times New Roman" w:hAnsi="Times New Roman"/>
                <w:sz w:val="24"/>
                <w:szCs w:val="24"/>
              </w:rPr>
            </w:pPr>
            <w:r w:rsidRPr="000D1244">
              <w:rPr>
                <w:rFonts w:ascii="Times New Roman" w:hAnsi="Times New Roman"/>
                <w:sz w:val="24"/>
                <w:szCs w:val="24"/>
              </w:rPr>
              <w:t>924</w:t>
            </w:r>
          </w:p>
        </w:tc>
        <w:tc>
          <w:tcPr>
            <w:tcW w:w="885" w:type="dxa"/>
            <w:gridSpan w:val="3"/>
          </w:tcPr>
          <w:p w:rsidR="00B26E67" w:rsidRPr="000D1244" w:rsidRDefault="00B26E67" w:rsidP="000D1244">
            <w:pPr>
              <w:spacing w:after="0"/>
              <w:rPr>
                <w:rFonts w:ascii="Times New Roman" w:hAnsi="Times New Roman"/>
                <w:sz w:val="24"/>
                <w:szCs w:val="24"/>
              </w:rPr>
            </w:pPr>
            <w:r w:rsidRPr="000D1244">
              <w:rPr>
                <w:rFonts w:ascii="Times New Roman" w:hAnsi="Times New Roman"/>
                <w:sz w:val="24"/>
                <w:szCs w:val="24"/>
              </w:rPr>
              <w:t>05 03</w:t>
            </w:r>
          </w:p>
        </w:tc>
        <w:tc>
          <w:tcPr>
            <w:tcW w:w="1076" w:type="dxa"/>
          </w:tcPr>
          <w:p w:rsidR="00B26E67" w:rsidRPr="000D1244" w:rsidRDefault="00B26E67" w:rsidP="000D1244">
            <w:pPr>
              <w:spacing w:after="0" w:line="240" w:lineRule="auto"/>
              <w:jc w:val="center"/>
              <w:rPr>
                <w:rFonts w:ascii="Times New Roman" w:hAnsi="Times New Roman"/>
                <w:sz w:val="24"/>
                <w:szCs w:val="24"/>
              </w:rPr>
            </w:pPr>
            <w:r w:rsidRPr="000D1244">
              <w:rPr>
                <w:rFonts w:ascii="Times New Roman" w:hAnsi="Times New Roman"/>
                <w:sz w:val="24"/>
                <w:szCs w:val="24"/>
              </w:rPr>
              <w:t>0140060050</w:t>
            </w:r>
          </w:p>
        </w:tc>
        <w:tc>
          <w:tcPr>
            <w:tcW w:w="708" w:type="dxa"/>
            <w:vAlign w:val="center"/>
          </w:tcPr>
          <w:p w:rsidR="00B26E67" w:rsidRPr="000D1244" w:rsidRDefault="00B26E67" w:rsidP="000D1244">
            <w:pPr>
              <w:spacing w:after="0" w:line="240" w:lineRule="auto"/>
              <w:jc w:val="center"/>
              <w:rPr>
                <w:rFonts w:ascii="Times New Roman" w:hAnsi="Times New Roman"/>
                <w:sz w:val="24"/>
                <w:szCs w:val="24"/>
              </w:rPr>
            </w:pPr>
          </w:p>
        </w:tc>
        <w:tc>
          <w:tcPr>
            <w:tcW w:w="1134" w:type="dxa"/>
          </w:tcPr>
          <w:p w:rsidR="00B26E67" w:rsidRPr="000D1244" w:rsidRDefault="00B26E67" w:rsidP="000D1244">
            <w:pPr>
              <w:spacing w:after="0" w:line="240" w:lineRule="auto"/>
              <w:jc w:val="center"/>
              <w:rPr>
                <w:rFonts w:ascii="Times New Roman" w:hAnsi="Times New Roman"/>
                <w:sz w:val="24"/>
                <w:szCs w:val="24"/>
              </w:rPr>
            </w:pPr>
            <w:r w:rsidRPr="000D1244">
              <w:rPr>
                <w:rFonts w:ascii="Times New Roman" w:hAnsi="Times New Roman"/>
                <w:sz w:val="24"/>
                <w:szCs w:val="24"/>
              </w:rPr>
              <w:t>579,0</w:t>
            </w:r>
          </w:p>
        </w:tc>
        <w:tc>
          <w:tcPr>
            <w:tcW w:w="993" w:type="dxa"/>
            <w:shd w:val="clear" w:color="auto" w:fill="auto"/>
          </w:tcPr>
          <w:p w:rsidR="00B26E67" w:rsidRPr="000D1244" w:rsidRDefault="00B26E67" w:rsidP="000D1244">
            <w:pPr>
              <w:spacing w:after="0" w:line="240" w:lineRule="auto"/>
              <w:jc w:val="center"/>
              <w:rPr>
                <w:rFonts w:ascii="Times New Roman" w:hAnsi="Times New Roman"/>
                <w:sz w:val="24"/>
                <w:szCs w:val="24"/>
              </w:rPr>
            </w:pPr>
            <w:r w:rsidRPr="000D1244">
              <w:rPr>
                <w:rFonts w:ascii="Times New Roman" w:hAnsi="Times New Roman"/>
                <w:sz w:val="24"/>
                <w:szCs w:val="24"/>
              </w:rPr>
              <w:t>0,0</w:t>
            </w:r>
          </w:p>
        </w:tc>
        <w:tc>
          <w:tcPr>
            <w:tcW w:w="992" w:type="dxa"/>
          </w:tcPr>
          <w:p w:rsidR="00B26E67" w:rsidRPr="000D1244" w:rsidRDefault="00B26E67" w:rsidP="000D1244">
            <w:pPr>
              <w:spacing w:after="0" w:line="240" w:lineRule="auto"/>
              <w:jc w:val="center"/>
              <w:rPr>
                <w:rFonts w:ascii="Times New Roman" w:hAnsi="Times New Roman"/>
                <w:sz w:val="24"/>
                <w:szCs w:val="24"/>
              </w:rPr>
            </w:pPr>
            <w:r w:rsidRPr="000D1244">
              <w:rPr>
                <w:rFonts w:ascii="Times New Roman" w:hAnsi="Times New Roman"/>
                <w:sz w:val="24"/>
                <w:szCs w:val="24"/>
              </w:rPr>
              <w:t>0,0</w:t>
            </w:r>
          </w:p>
        </w:tc>
        <w:tc>
          <w:tcPr>
            <w:tcW w:w="1417" w:type="dxa"/>
          </w:tcPr>
          <w:p w:rsidR="00B26E67" w:rsidRPr="000D1244" w:rsidRDefault="00B26E67" w:rsidP="000D1244">
            <w:pPr>
              <w:spacing w:after="0" w:line="240" w:lineRule="auto"/>
              <w:jc w:val="center"/>
              <w:rPr>
                <w:rFonts w:ascii="Times New Roman" w:hAnsi="Times New Roman"/>
                <w:sz w:val="24"/>
                <w:szCs w:val="24"/>
              </w:rPr>
            </w:pPr>
            <w:r w:rsidRPr="000D1244">
              <w:rPr>
                <w:rFonts w:ascii="Times New Roman" w:hAnsi="Times New Roman"/>
                <w:sz w:val="24"/>
                <w:szCs w:val="24"/>
              </w:rPr>
              <w:t>0,0</w:t>
            </w:r>
          </w:p>
        </w:tc>
        <w:tc>
          <w:tcPr>
            <w:tcW w:w="1134" w:type="dxa"/>
          </w:tcPr>
          <w:p w:rsidR="00B26E67" w:rsidRPr="000D1244" w:rsidRDefault="00B26E67" w:rsidP="000D1244">
            <w:pPr>
              <w:spacing w:after="0" w:line="240" w:lineRule="auto"/>
              <w:jc w:val="center"/>
              <w:rPr>
                <w:rFonts w:ascii="Times New Roman" w:hAnsi="Times New Roman"/>
                <w:sz w:val="24"/>
                <w:szCs w:val="24"/>
              </w:rPr>
            </w:pPr>
            <w:r w:rsidRPr="000D1244">
              <w:rPr>
                <w:rFonts w:ascii="Times New Roman" w:hAnsi="Times New Roman"/>
                <w:sz w:val="24"/>
                <w:szCs w:val="24"/>
              </w:rPr>
              <w:t>0,0</w:t>
            </w:r>
          </w:p>
        </w:tc>
        <w:tc>
          <w:tcPr>
            <w:tcW w:w="2410" w:type="dxa"/>
            <w:vMerge/>
          </w:tcPr>
          <w:p w:rsidR="00B26E67" w:rsidRPr="000D1244" w:rsidRDefault="00B26E67" w:rsidP="000D1244">
            <w:pPr>
              <w:spacing w:after="0" w:line="240" w:lineRule="auto"/>
              <w:rPr>
                <w:rFonts w:ascii="Times New Roman" w:hAnsi="Times New Roman"/>
                <w:sz w:val="24"/>
                <w:szCs w:val="24"/>
              </w:rPr>
            </w:pPr>
          </w:p>
        </w:tc>
      </w:tr>
      <w:tr w:rsidR="00B26E67" w:rsidRPr="000D1244" w:rsidTr="00A63E79">
        <w:trPr>
          <w:trHeight w:val="265"/>
        </w:trPr>
        <w:tc>
          <w:tcPr>
            <w:tcW w:w="3134" w:type="dxa"/>
            <w:vAlign w:val="center"/>
          </w:tcPr>
          <w:p w:rsidR="00B26E67" w:rsidRPr="000D1244" w:rsidRDefault="00B26E67" w:rsidP="000D1244">
            <w:pPr>
              <w:spacing w:after="0" w:line="240" w:lineRule="auto"/>
              <w:rPr>
                <w:rFonts w:ascii="Times New Roman" w:hAnsi="Times New Roman"/>
                <w:sz w:val="24"/>
                <w:szCs w:val="24"/>
              </w:rPr>
            </w:pPr>
            <w:r w:rsidRPr="000D1244">
              <w:rPr>
                <w:rFonts w:ascii="Times New Roman" w:hAnsi="Times New Roman"/>
                <w:sz w:val="24"/>
                <w:szCs w:val="24"/>
              </w:rPr>
              <w:t>Прочие</w:t>
            </w:r>
          </w:p>
        </w:tc>
        <w:tc>
          <w:tcPr>
            <w:tcW w:w="1235" w:type="dxa"/>
            <w:vMerge/>
          </w:tcPr>
          <w:p w:rsidR="00B26E67" w:rsidRPr="000D1244" w:rsidRDefault="00B26E67" w:rsidP="000D1244">
            <w:pPr>
              <w:spacing w:after="0" w:line="240" w:lineRule="auto"/>
              <w:rPr>
                <w:rFonts w:ascii="Times New Roman" w:hAnsi="Times New Roman"/>
                <w:sz w:val="24"/>
                <w:szCs w:val="24"/>
              </w:rPr>
            </w:pPr>
          </w:p>
        </w:tc>
        <w:tc>
          <w:tcPr>
            <w:tcW w:w="773" w:type="dxa"/>
            <w:vAlign w:val="center"/>
          </w:tcPr>
          <w:p w:rsidR="00B26E67" w:rsidRPr="000D1244" w:rsidRDefault="00B26E67" w:rsidP="000D1244">
            <w:pPr>
              <w:spacing w:after="0"/>
              <w:jc w:val="center"/>
              <w:rPr>
                <w:rFonts w:ascii="Times New Roman" w:hAnsi="Times New Roman"/>
                <w:sz w:val="24"/>
                <w:szCs w:val="24"/>
              </w:rPr>
            </w:pPr>
            <w:r w:rsidRPr="000D1244">
              <w:rPr>
                <w:rFonts w:ascii="Times New Roman" w:hAnsi="Times New Roman"/>
                <w:sz w:val="24"/>
                <w:szCs w:val="24"/>
              </w:rPr>
              <w:t>924</w:t>
            </w:r>
          </w:p>
        </w:tc>
        <w:tc>
          <w:tcPr>
            <w:tcW w:w="885" w:type="dxa"/>
            <w:gridSpan w:val="3"/>
            <w:vAlign w:val="center"/>
          </w:tcPr>
          <w:p w:rsidR="00B26E67" w:rsidRPr="000D1244" w:rsidRDefault="00B26E67" w:rsidP="000D1244">
            <w:pPr>
              <w:spacing w:after="0"/>
              <w:jc w:val="center"/>
              <w:rPr>
                <w:rFonts w:ascii="Times New Roman" w:hAnsi="Times New Roman"/>
                <w:sz w:val="24"/>
                <w:szCs w:val="24"/>
              </w:rPr>
            </w:pPr>
            <w:r w:rsidRPr="000D1244">
              <w:rPr>
                <w:rFonts w:ascii="Times New Roman" w:hAnsi="Times New Roman"/>
                <w:sz w:val="24"/>
                <w:szCs w:val="24"/>
              </w:rPr>
              <w:t>05 03</w:t>
            </w:r>
          </w:p>
        </w:tc>
        <w:tc>
          <w:tcPr>
            <w:tcW w:w="1076" w:type="dxa"/>
            <w:vAlign w:val="center"/>
          </w:tcPr>
          <w:p w:rsidR="00B26E67" w:rsidRPr="000D1244" w:rsidRDefault="00B26E67" w:rsidP="000D1244">
            <w:pPr>
              <w:spacing w:after="0"/>
              <w:jc w:val="center"/>
              <w:rPr>
                <w:rFonts w:ascii="Times New Roman" w:hAnsi="Times New Roman"/>
                <w:sz w:val="24"/>
                <w:szCs w:val="24"/>
              </w:rPr>
            </w:pPr>
            <w:r w:rsidRPr="000D1244">
              <w:rPr>
                <w:rFonts w:ascii="Times New Roman" w:hAnsi="Times New Roman"/>
                <w:sz w:val="24"/>
                <w:szCs w:val="24"/>
              </w:rPr>
              <w:t>01 4 00 60050</w:t>
            </w:r>
          </w:p>
        </w:tc>
        <w:tc>
          <w:tcPr>
            <w:tcW w:w="708" w:type="dxa"/>
            <w:vAlign w:val="center"/>
          </w:tcPr>
          <w:p w:rsidR="00B26E67" w:rsidRPr="000D1244" w:rsidRDefault="00B26E67" w:rsidP="000D1244">
            <w:pPr>
              <w:spacing w:after="0" w:line="240" w:lineRule="auto"/>
              <w:jc w:val="center"/>
              <w:rPr>
                <w:rFonts w:ascii="Times New Roman" w:hAnsi="Times New Roman"/>
                <w:sz w:val="24"/>
                <w:szCs w:val="24"/>
              </w:rPr>
            </w:pPr>
          </w:p>
        </w:tc>
        <w:tc>
          <w:tcPr>
            <w:tcW w:w="1134" w:type="dxa"/>
          </w:tcPr>
          <w:p w:rsidR="00B26E67" w:rsidRPr="000D1244" w:rsidRDefault="00B26E67" w:rsidP="000D1244">
            <w:pPr>
              <w:spacing w:after="0" w:line="240" w:lineRule="auto"/>
              <w:jc w:val="center"/>
              <w:rPr>
                <w:rFonts w:ascii="Times New Roman" w:hAnsi="Times New Roman"/>
                <w:sz w:val="24"/>
                <w:szCs w:val="24"/>
              </w:rPr>
            </w:pPr>
            <w:r w:rsidRPr="000D1244">
              <w:rPr>
                <w:rFonts w:ascii="Times New Roman" w:hAnsi="Times New Roman"/>
                <w:sz w:val="24"/>
                <w:szCs w:val="24"/>
              </w:rPr>
              <w:t>0,0</w:t>
            </w:r>
          </w:p>
        </w:tc>
        <w:tc>
          <w:tcPr>
            <w:tcW w:w="993" w:type="dxa"/>
            <w:shd w:val="clear" w:color="auto" w:fill="auto"/>
          </w:tcPr>
          <w:p w:rsidR="00B26E67" w:rsidRPr="000D1244" w:rsidRDefault="00B26E67" w:rsidP="000D1244">
            <w:pPr>
              <w:spacing w:after="0" w:line="240" w:lineRule="auto"/>
              <w:jc w:val="center"/>
              <w:rPr>
                <w:rFonts w:ascii="Times New Roman" w:hAnsi="Times New Roman"/>
                <w:sz w:val="24"/>
                <w:szCs w:val="24"/>
              </w:rPr>
            </w:pPr>
            <w:r w:rsidRPr="000D1244">
              <w:rPr>
                <w:rFonts w:ascii="Times New Roman" w:hAnsi="Times New Roman"/>
                <w:sz w:val="24"/>
                <w:szCs w:val="24"/>
              </w:rPr>
              <w:t>0,0</w:t>
            </w:r>
          </w:p>
        </w:tc>
        <w:tc>
          <w:tcPr>
            <w:tcW w:w="992" w:type="dxa"/>
          </w:tcPr>
          <w:p w:rsidR="00B26E67" w:rsidRPr="000D1244" w:rsidRDefault="00B26E67" w:rsidP="000D1244">
            <w:pPr>
              <w:spacing w:after="0" w:line="240" w:lineRule="auto"/>
              <w:jc w:val="center"/>
              <w:rPr>
                <w:rFonts w:ascii="Times New Roman" w:hAnsi="Times New Roman"/>
                <w:sz w:val="24"/>
                <w:szCs w:val="24"/>
              </w:rPr>
            </w:pPr>
            <w:r w:rsidRPr="000D1244">
              <w:rPr>
                <w:rFonts w:ascii="Times New Roman" w:hAnsi="Times New Roman"/>
                <w:sz w:val="24"/>
                <w:szCs w:val="24"/>
              </w:rPr>
              <w:t>0,0</w:t>
            </w:r>
          </w:p>
        </w:tc>
        <w:tc>
          <w:tcPr>
            <w:tcW w:w="1417" w:type="dxa"/>
          </w:tcPr>
          <w:p w:rsidR="00B26E67" w:rsidRPr="000D1244" w:rsidRDefault="00B26E67" w:rsidP="000D1244">
            <w:pPr>
              <w:spacing w:after="0" w:line="240" w:lineRule="auto"/>
              <w:jc w:val="center"/>
              <w:rPr>
                <w:rFonts w:ascii="Times New Roman" w:hAnsi="Times New Roman"/>
                <w:sz w:val="24"/>
                <w:szCs w:val="24"/>
              </w:rPr>
            </w:pPr>
            <w:r w:rsidRPr="000D1244">
              <w:rPr>
                <w:rFonts w:ascii="Times New Roman" w:hAnsi="Times New Roman"/>
                <w:sz w:val="24"/>
                <w:szCs w:val="24"/>
              </w:rPr>
              <w:t>0,0</w:t>
            </w:r>
          </w:p>
        </w:tc>
        <w:tc>
          <w:tcPr>
            <w:tcW w:w="1134" w:type="dxa"/>
          </w:tcPr>
          <w:p w:rsidR="00B26E67" w:rsidRPr="000D1244" w:rsidRDefault="00B26E67" w:rsidP="000D1244">
            <w:pPr>
              <w:spacing w:after="0" w:line="240" w:lineRule="auto"/>
              <w:jc w:val="center"/>
              <w:rPr>
                <w:rFonts w:ascii="Times New Roman" w:hAnsi="Times New Roman"/>
                <w:sz w:val="24"/>
                <w:szCs w:val="24"/>
              </w:rPr>
            </w:pPr>
            <w:r w:rsidRPr="000D1244">
              <w:rPr>
                <w:rFonts w:ascii="Times New Roman" w:hAnsi="Times New Roman"/>
                <w:sz w:val="24"/>
                <w:szCs w:val="24"/>
              </w:rPr>
              <w:t>0,0</w:t>
            </w:r>
          </w:p>
        </w:tc>
        <w:tc>
          <w:tcPr>
            <w:tcW w:w="2410" w:type="dxa"/>
            <w:vMerge/>
          </w:tcPr>
          <w:p w:rsidR="00B26E67" w:rsidRPr="000D1244" w:rsidRDefault="00B26E67" w:rsidP="000D1244">
            <w:pPr>
              <w:spacing w:after="0" w:line="240" w:lineRule="auto"/>
              <w:rPr>
                <w:rFonts w:ascii="Times New Roman" w:hAnsi="Times New Roman"/>
                <w:sz w:val="24"/>
                <w:szCs w:val="24"/>
              </w:rPr>
            </w:pPr>
          </w:p>
        </w:tc>
      </w:tr>
      <w:tr w:rsidR="00B26E67" w:rsidRPr="000D1244" w:rsidTr="00A63E79">
        <w:trPr>
          <w:trHeight w:val="265"/>
        </w:trPr>
        <w:tc>
          <w:tcPr>
            <w:tcW w:w="15891" w:type="dxa"/>
            <w:gridSpan w:val="14"/>
            <w:vAlign w:val="center"/>
          </w:tcPr>
          <w:p w:rsidR="00B26E67" w:rsidRPr="000D1244" w:rsidRDefault="00B26E67" w:rsidP="000D1244">
            <w:pPr>
              <w:spacing w:after="0" w:line="240" w:lineRule="auto"/>
              <w:rPr>
                <w:rFonts w:ascii="Times New Roman" w:hAnsi="Times New Roman"/>
                <w:sz w:val="24"/>
                <w:szCs w:val="24"/>
              </w:rPr>
            </w:pPr>
            <w:r w:rsidRPr="000D1244">
              <w:rPr>
                <w:rFonts w:ascii="Times New Roman" w:hAnsi="Times New Roman"/>
                <w:sz w:val="24"/>
                <w:szCs w:val="24"/>
              </w:rPr>
              <w:t xml:space="preserve">Задача: организация деятельности по накоплению и транспортированию твердых коммунальных отходов на территории поселка </w:t>
            </w:r>
            <w:r w:rsidR="000D1244" w:rsidRPr="000D1244">
              <w:rPr>
                <w:rFonts w:ascii="Times New Roman" w:hAnsi="Times New Roman"/>
                <w:sz w:val="24"/>
                <w:szCs w:val="24"/>
              </w:rPr>
              <w:t>Юкта</w:t>
            </w:r>
          </w:p>
        </w:tc>
      </w:tr>
      <w:tr w:rsidR="00B26E67" w:rsidRPr="000D1244" w:rsidTr="00A63E79">
        <w:trPr>
          <w:trHeight w:val="265"/>
        </w:trPr>
        <w:tc>
          <w:tcPr>
            <w:tcW w:w="3134" w:type="dxa"/>
            <w:vAlign w:val="center"/>
          </w:tcPr>
          <w:p w:rsidR="00B26E67" w:rsidRPr="000D1244" w:rsidRDefault="00B26E67" w:rsidP="000D1244">
            <w:pPr>
              <w:spacing w:after="0" w:line="240" w:lineRule="auto"/>
              <w:rPr>
                <w:rFonts w:ascii="Times New Roman" w:hAnsi="Times New Roman"/>
                <w:sz w:val="24"/>
                <w:szCs w:val="24"/>
              </w:rPr>
            </w:pPr>
            <w:r w:rsidRPr="000D1244">
              <w:rPr>
                <w:rFonts w:ascii="Times New Roman" w:hAnsi="Times New Roman"/>
                <w:sz w:val="24"/>
                <w:szCs w:val="24"/>
              </w:rPr>
              <w:t>Организация деятельности по накоплению  и транспортированию твердых коммунальных отходов на территории поселка</w:t>
            </w:r>
          </w:p>
        </w:tc>
        <w:tc>
          <w:tcPr>
            <w:tcW w:w="1235" w:type="dxa"/>
          </w:tcPr>
          <w:p w:rsidR="00B26E67" w:rsidRPr="000D1244" w:rsidRDefault="00B26E67" w:rsidP="000D1244">
            <w:pPr>
              <w:spacing w:after="0" w:line="240" w:lineRule="auto"/>
              <w:rPr>
                <w:rFonts w:ascii="Times New Roman" w:hAnsi="Times New Roman"/>
                <w:sz w:val="24"/>
                <w:szCs w:val="24"/>
              </w:rPr>
            </w:pPr>
          </w:p>
        </w:tc>
        <w:tc>
          <w:tcPr>
            <w:tcW w:w="773" w:type="dxa"/>
            <w:vAlign w:val="center"/>
          </w:tcPr>
          <w:p w:rsidR="00B26E67" w:rsidRPr="000D1244" w:rsidRDefault="00B26E67" w:rsidP="000D1244">
            <w:pPr>
              <w:spacing w:after="0" w:line="240" w:lineRule="auto"/>
              <w:rPr>
                <w:rFonts w:ascii="Times New Roman" w:hAnsi="Times New Roman"/>
                <w:sz w:val="24"/>
                <w:szCs w:val="24"/>
              </w:rPr>
            </w:pPr>
            <w:r w:rsidRPr="000D1244">
              <w:rPr>
                <w:rFonts w:ascii="Times New Roman" w:hAnsi="Times New Roman"/>
                <w:sz w:val="24"/>
                <w:szCs w:val="24"/>
              </w:rPr>
              <w:t>924</w:t>
            </w:r>
          </w:p>
        </w:tc>
        <w:tc>
          <w:tcPr>
            <w:tcW w:w="885" w:type="dxa"/>
            <w:gridSpan w:val="3"/>
            <w:vAlign w:val="center"/>
          </w:tcPr>
          <w:p w:rsidR="00B26E67" w:rsidRPr="000D1244" w:rsidRDefault="00B26E67" w:rsidP="000D1244">
            <w:pPr>
              <w:spacing w:after="0" w:line="240" w:lineRule="auto"/>
              <w:jc w:val="center"/>
              <w:rPr>
                <w:rFonts w:ascii="Times New Roman" w:hAnsi="Times New Roman"/>
                <w:sz w:val="24"/>
                <w:szCs w:val="24"/>
              </w:rPr>
            </w:pPr>
            <w:r w:rsidRPr="000D1244">
              <w:rPr>
                <w:rFonts w:ascii="Times New Roman" w:hAnsi="Times New Roman"/>
                <w:sz w:val="24"/>
                <w:szCs w:val="24"/>
              </w:rPr>
              <w:t>05 03</w:t>
            </w:r>
          </w:p>
        </w:tc>
        <w:tc>
          <w:tcPr>
            <w:tcW w:w="1076" w:type="dxa"/>
            <w:vAlign w:val="center"/>
          </w:tcPr>
          <w:p w:rsidR="00B26E67" w:rsidRPr="000D1244" w:rsidRDefault="00B26E67" w:rsidP="000D1244">
            <w:pPr>
              <w:spacing w:after="0" w:line="240" w:lineRule="auto"/>
              <w:rPr>
                <w:rFonts w:ascii="Times New Roman" w:hAnsi="Times New Roman"/>
                <w:sz w:val="24"/>
                <w:szCs w:val="24"/>
              </w:rPr>
            </w:pPr>
            <w:r w:rsidRPr="000D1244">
              <w:rPr>
                <w:rFonts w:ascii="Times New Roman" w:hAnsi="Times New Roman"/>
                <w:sz w:val="24"/>
                <w:szCs w:val="24"/>
              </w:rPr>
              <w:t>01 4 00 10590</w:t>
            </w:r>
          </w:p>
        </w:tc>
        <w:tc>
          <w:tcPr>
            <w:tcW w:w="708" w:type="dxa"/>
            <w:vAlign w:val="center"/>
          </w:tcPr>
          <w:p w:rsidR="00B26E67" w:rsidRPr="000D1244" w:rsidRDefault="00B26E67" w:rsidP="000D1244">
            <w:pPr>
              <w:spacing w:after="0" w:line="240" w:lineRule="auto"/>
              <w:jc w:val="center"/>
              <w:rPr>
                <w:rFonts w:ascii="Times New Roman" w:hAnsi="Times New Roman"/>
                <w:sz w:val="24"/>
                <w:szCs w:val="24"/>
              </w:rPr>
            </w:pPr>
          </w:p>
        </w:tc>
        <w:tc>
          <w:tcPr>
            <w:tcW w:w="1134" w:type="dxa"/>
          </w:tcPr>
          <w:p w:rsidR="00B26E67" w:rsidRPr="000D1244" w:rsidRDefault="00B26E67" w:rsidP="000D1244">
            <w:pPr>
              <w:spacing w:after="0" w:line="240" w:lineRule="auto"/>
              <w:jc w:val="center"/>
              <w:rPr>
                <w:rFonts w:ascii="Times New Roman" w:hAnsi="Times New Roman"/>
                <w:sz w:val="24"/>
                <w:szCs w:val="24"/>
              </w:rPr>
            </w:pPr>
            <w:r w:rsidRPr="000D1244">
              <w:rPr>
                <w:rFonts w:ascii="Times New Roman" w:hAnsi="Times New Roman"/>
                <w:sz w:val="24"/>
                <w:szCs w:val="24"/>
              </w:rPr>
              <w:t>0,0</w:t>
            </w:r>
          </w:p>
        </w:tc>
        <w:tc>
          <w:tcPr>
            <w:tcW w:w="993" w:type="dxa"/>
            <w:shd w:val="clear" w:color="auto" w:fill="auto"/>
          </w:tcPr>
          <w:p w:rsidR="00B26E67" w:rsidRPr="000D1244" w:rsidRDefault="00B26E67" w:rsidP="000D1244">
            <w:pPr>
              <w:spacing w:after="0" w:line="240" w:lineRule="auto"/>
              <w:jc w:val="center"/>
              <w:rPr>
                <w:rFonts w:ascii="Times New Roman" w:hAnsi="Times New Roman"/>
                <w:sz w:val="24"/>
                <w:szCs w:val="24"/>
              </w:rPr>
            </w:pPr>
            <w:r w:rsidRPr="000D1244">
              <w:rPr>
                <w:rFonts w:ascii="Times New Roman" w:hAnsi="Times New Roman"/>
                <w:sz w:val="24"/>
                <w:szCs w:val="24"/>
              </w:rPr>
              <w:t>87,0</w:t>
            </w:r>
          </w:p>
        </w:tc>
        <w:tc>
          <w:tcPr>
            <w:tcW w:w="992" w:type="dxa"/>
          </w:tcPr>
          <w:p w:rsidR="00B26E67" w:rsidRPr="000D1244" w:rsidRDefault="00B26E67" w:rsidP="000D1244">
            <w:pPr>
              <w:spacing w:after="0" w:line="240" w:lineRule="auto"/>
              <w:jc w:val="center"/>
              <w:rPr>
                <w:rFonts w:ascii="Times New Roman" w:hAnsi="Times New Roman"/>
                <w:sz w:val="24"/>
                <w:szCs w:val="24"/>
              </w:rPr>
            </w:pPr>
            <w:r w:rsidRPr="000D1244">
              <w:rPr>
                <w:rFonts w:ascii="Times New Roman" w:hAnsi="Times New Roman"/>
                <w:sz w:val="24"/>
                <w:szCs w:val="24"/>
              </w:rPr>
              <w:t>86,0</w:t>
            </w:r>
          </w:p>
        </w:tc>
        <w:tc>
          <w:tcPr>
            <w:tcW w:w="1417" w:type="dxa"/>
          </w:tcPr>
          <w:p w:rsidR="00B26E67" w:rsidRPr="000D1244" w:rsidRDefault="00B26E67" w:rsidP="000D1244">
            <w:pPr>
              <w:spacing w:after="0" w:line="240" w:lineRule="auto"/>
              <w:jc w:val="center"/>
              <w:rPr>
                <w:rFonts w:ascii="Times New Roman" w:hAnsi="Times New Roman"/>
                <w:sz w:val="24"/>
                <w:szCs w:val="24"/>
              </w:rPr>
            </w:pPr>
            <w:r w:rsidRPr="000D1244">
              <w:rPr>
                <w:rFonts w:ascii="Times New Roman" w:hAnsi="Times New Roman"/>
                <w:sz w:val="24"/>
                <w:szCs w:val="24"/>
              </w:rPr>
              <w:t>86,0</w:t>
            </w:r>
          </w:p>
        </w:tc>
        <w:tc>
          <w:tcPr>
            <w:tcW w:w="1134" w:type="dxa"/>
          </w:tcPr>
          <w:p w:rsidR="00B26E67" w:rsidRPr="000D1244" w:rsidRDefault="00B26E67" w:rsidP="000D1244">
            <w:pPr>
              <w:spacing w:after="0" w:line="240" w:lineRule="auto"/>
              <w:jc w:val="center"/>
              <w:rPr>
                <w:rFonts w:ascii="Times New Roman" w:hAnsi="Times New Roman"/>
                <w:sz w:val="24"/>
                <w:szCs w:val="24"/>
              </w:rPr>
            </w:pPr>
            <w:r w:rsidRPr="000D1244">
              <w:rPr>
                <w:rFonts w:ascii="Times New Roman" w:hAnsi="Times New Roman"/>
                <w:sz w:val="24"/>
                <w:szCs w:val="24"/>
              </w:rPr>
              <w:t>86,0</w:t>
            </w:r>
          </w:p>
        </w:tc>
        <w:tc>
          <w:tcPr>
            <w:tcW w:w="2410" w:type="dxa"/>
          </w:tcPr>
          <w:p w:rsidR="00B26E67" w:rsidRPr="000D1244" w:rsidRDefault="00B26E67" w:rsidP="000D1244">
            <w:pPr>
              <w:spacing w:after="0" w:line="240" w:lineRule="auto"/>
              <w:rPr>
                <w:rFonts w:ascii="Times New Roman" w:hAnsi="Times New Roman"/>
                <w:sz w:val="24"/>
                <w:szCs w:val="24"/>
              </w:rPr>
            </w:pPr>
            <w:r w:rsidRPr="000D1244">
              <w:rPr>
                <w:rFonts w:ascii="Times New Roman" w:hAnsi="Times New Roman"/>
                <w:sz w:val="24"/>
                <w:szCs w:val="24"/>
              </w:rPr>
              <w:t>Обустройство площадки, Приобретение мусорных контейнеров</w:t>
            </w:r>
          </w:p>
        </w:tc>
      </w:tr>
      <w:tr w:rsidR="00B26E67" w:rsidRPr="000D1244" w:rsidTr="00A63E79">
        <w:trPr>
          <w:trHeight w:val="300"/>
        </w:trPr>
        <w:tc>
          <w:tcPr>
            <w:tcW w:w="3134" w:type="dxa"/>
          </w:tcPr>
          <w:p w:rsidR="00B26E67" w:rsidRPr="000D1244" w:rsidRDefault="00B26E67" w:rsidP="000D1244">
            <w:pPr>
              <w:pStyle w:val="ab"/>
              <w:tabs>
                <w:tab w:val="left" w:pos="333"/>
              </w:tabs>
              <w:spacing w:after="0" w:line="240" w:lineRule="auto"/>
              <w:ind w:left="0"/>
              <w:rPr>
                <w:rFonts w:ascii="Times New Roman" w:hAnsi="Times New Roman"/>
                <w:b/>
                <w:sz w:val="24"/>
                <w:szCs w:val="24"/>
              </w:rPr>
            </w:pPr>
            <w:r w:rsidRPr="000D1244">
              <w:rPr>
                <w:rFonts w:ascii="Times New Roman" w:hAnsi="Times New Roman"/>
                <w:b/>
                <w:sz w:val="24"/>
                <w:szCs w:val="24"/>
              </w:rPr>
              <w:t>Всего:</w:t>
            </w:r>
          </w:p>
        </w:tc>
        <w:tc>
          <w:tcPr>
            <w:tcW w:w="1235" w:type="dxa"/>
          </w:tcPr>
          <w:p w:rsidR="00B26E67" w:rsidRPr="000D1244" w:rsidRDefault="00B26E67" w:rsidP="000D1244">
            <w:pPr>
              <w:spacing w:after="0" w:line="240" w:lineRule="auto"/>
              <w:jc w:val="center"/>
              <w:rPr>
                <w:rFonts w:ascii="Times New Roman" w:hAnsi="Times New Roman"/>
                <w:sz w:val="24"/>
                <w:szCs w:val="24"/>
              </w:rPr>
            </w:pPr>
          </w:p>
        </w:tc>
        <w:tc>
          <w:tcPr>
            <w:tcW w:w="773" w:type="dxa"/>
            <w:noWrap/>
          </w:tcPr>
          <w:p w:rsidR="00B26E67" w:rsidRPr="000D1244" w:rsidRDefault="00B26E67" w:rsidP="000D1244">
            <w:pPr>
              <w:spacing w:after="0" w:line="240" w:lineRule="auto"/>
              <w:jc w:val="center"/>
              <w:rPr>
                <w:rFonts w:ascii="Times New Roman" w:hAnsi="Times New Roman"/>
                <w:sz w:val="24"/>
                <w:szCs w:val="24"/>
              </w:rPr>
            </w:pPr>
          </w:p>
        </w:tc>
        <w:tc>
          <w:tcPr>
            <w:tcW w:w="879" w:type="dxa"/>
            <w:gridSpan w:val="2"/>
            <w:noWrap/>
          </w:tcPr>
          <w:p w:rsidR="00B26E67" w:rsidRPr="000D1244" w:rsidRDefault="00B26E67" w:rsidP="000D1244">
            <w:pPr>
              <w:spacing w:after="0" w:line="240" w:lineRule="auto"/>
              <w:jc w:val="center"/>
              <w:rPr>
                <w:rFonts w:ascii="Times New Roman" w:hAnsi="Times New Roman"/>
                <w:sz w:val="24"/>
                <w:szCs w:val="24"/>
              </w:rPr>
            </w:pPr>
          </w:p>
        </w:tc>
        <w:tc>
          <w:tcPr>
            <w:tcW w:w="1082" w:type="dxa"/>
            <w:gridSpan w:val="2"/>
            <w:noWrap/>
          </w:tcPr>
          <w:p w:rsidR="00B26E67" w:rsidRPr="000D1244" w:rsidRDefault="00B26E67" w:rsidP="000D1244">
            <w:pPr>
              <w:spacing w:after="0" w:line="240" w:lineRule="auto"/>
              <w:jc w:val="center"/>
              <w:rPr>
                <w:rFonts w:ascii="Times New Roman" w:hAnsi="Times New Roman"/>
                <w:sz w:val="24"/>
                <w:szCs w:val="24"/>
              </w:rPr>
            </w:pPr>
          </w:p>
        </w:tc>
        <w:tc>
          <w:tcPr>
            <w:tcW w:w="708" w:type="dxa"/>
            <w:noWrap/>
          </w:tcPr>
          <w:p w:rsidR="00B26E67" w:rsidRPr="000D1244" w:rsidRDefault="00B26E67" w:rsidP="000D1244">
            <w:pPr>
              <w:spacing w:after="0" w:line="240" w:lineRule="auto"/>
              <w:jc w:val="center"/>
              <w:rPr>
                <w:rFonts w:ascii="Times New Roman" w:hAnsi="Times New Roman"/>
                <w:sz w:val="24"/>
                <w:szCs w:val="24"/>
              </w:rPr>
            </w:pPr>
          </w:p>
        </w:tc>
        <w:tc>
          <w:tcPr>
            <w:tcW w:w="1134" w:type="dxa"/>
            <w:noWrap/>
          </w:tcPr>
          <w:p w:rsidR="00B26E67" w:rsidRPr="000D1244" w:rsidRDefault="00B26E67" w:rsidP="000D1244">
            <w:pPr>
              <w:spacing w:after="0" w:line="240" w:lineRule="auto"/>
              <w:jc w:val="center"/>
              <w:rPr>
                <w:rFonts w:ascii="Times New Roman" w:hAnsi="Times New Roman"/>
                <w:b/>
                <w:sz w:val="24"/>
                <w:szCs w:val="24"/>
              </w:rPr>
            </w:pPr>
            <w:r w:rsidRPr="000D1244">
              <w:rPr>
                <w:rFonts w:ascii="Times New Roman" w:hAnsi="Times New Roman"/>
                <w:b/>
                <w:sz w:val="24"/>
                <w:szCs w:val="24"/>
              </w:rPr>
              <w:t>875,8</w:t>
            </w:r>
          </w:p>
        </w:tc>
        <w:tc>
          <w:tcPr>
            <w:tcW w:w="993" w:type="dxa"/>
            <w:shd w:val="clear" w:color="auto" w:fill="auto"/>
            <w:noWrap/>
          </w:tcPr>
          <w:p w:rsidR="00B26E67" w:rsidRPr="000D1244" w:rsidRDefault="00757B04" w:rsidP="000D1244">
            <w:pPr>
              <w:spacing w:after="0" w:line="240" w:lineRule="auto"/>
              <w:jc w:val="center"/>
              <w:rPr>
                <w:rFonts w:ascii="Times New Roman" w:hAnsi="Times New Roman"/>
                <w:b/>
                <w:sz w:val="24"/>
                <w:szCs w:val="24"/>
              </w:rPr>
            </w:pPr>
            <w:r w:rsidRPr="000D1244">
              <w:rPr>
                <w:rFonts w:ascii="Times New Roman" w:hAnsi="Times New Roman"/>
                <w:b/>
                <w:sz w:val="24"/>
                <w:szCs w:val="24"/>
              </w:rPr>
              <w:t>636,7</w:t>
            </w:r>
          </w:p>
        </w:tc>
        <w:tc>
          <w:tcPr>
            <w:tcW w:w="992" w:type="dxa"/>
            <w:noWrap/>
          </w:tcPr>
          <w:p w:rsidR="00B26E67" w:rsidRPr="000D1244" w:rsidRDefault="00757B04" w:rsidP="000D1244">
            <w:pPr>
              <w:spacing w:after="0"/>
              <w:jc w:val="center"/>
              <w:rPr>
                <w:rFonts w:ascii="Times New Roman" w:hAnsi="Times New Roman"/>
                <w:b/>
                <w:sz w:val="24"/>
                <w:szCs w:val="24"/>
              </w:rPr>
            </w:pPr>
            <w:r w:rsidRPr="000D1244">
              <w:rPr>
                <w:rFonts w:ascii="Times New Roman" w:hAnsi="Times New Roman"/>
                <w:b/>
                <w:sz w:val="24"/>
                <w:szCs w:val="24"/>
              </w:rPr>
              <w:t>910,8</w:t>
            </w:r>
          </w:p>
        </w:tc>
        <w:tc>
          <w:tcPr>
            <w:tcW w:w="1417" w:type="dxa"/>
          </w:tcPr>
          <w:p w:rsidR="00B26E67" w:rsidRPr="000D1244" w:rsidRDefault="00B26E67" w:rsidP="000D1244">
            <w:pPr>
              <w:spacing w:after="0" w:line="240" w:lineRule="auto"/>
              <w:jc w:val="center"/>
              <w:rPr>
                <w:rFonts w:ascii="Times New Roman" w:hAnsi="Times New Roman"/>
                <w:b/>
                <w:sz w:val="24"/>
                <w:szCs w:val="24"/>
              </w:rPr>
            </w:pPr>
            <w:r w:rsidRPr="000D1244">
              <w:rPr>
                <w:rFonts w:ascii="Times New Roman" w:hAnsi="Times New Roman"/>
                <w:b/>
                <w:sz w:val="24"/>
                <w:szCs w:val="24"/>
              </w:rPr>
              <w:t>791,</w:t>
            </w:r>
            <w:r w:rsidR="00757B04" w:rsidRPr="000D1244">
              <w:rPr>
                <w:rFonts w:ascii="Times New Roman" w:hAnsi="Times New Roman"/>
                <w:b/>
                <w:sz w:val="24"/>
                <w:szCs w:val="24"/>
              </w:rPr>
              <w:t>4</w:t>
            </w:r>
          </w:p>
        </w:tc>
        <w:tc>
          <w:tcPr>
            <w:tcW w:w="1134" w:type="dxa"/>
          </w:tcPr>
          <w:p w:rsidR="00B26E67" w:rsidRPr="000D1244" w:rsidRDefault="00757B04" w:rsidP="000D1244">
            <w:pPr>
              <w:spacing w:after="0" w:line="240" w:lineRule="auto"/>
              <w:jc w:val="center"/>
              <w:rPr>
                <w:rFonts w:ascii="Times New Roman" w:hAnsi="Times New Roman"/>
                <w:b/>
                <w:sz w:val="24"/>
                <w:szCs w:val="24"/>
              </w:rPr>
            </w:pPr>
            <w:r w:rsidRPr="000D1244">
              <w:rPr>
                <w:rFonts w:ascii="Times New Roman" w:hAnsi="Times New Roman"/>
                <w:b/>
                <w:sz w:val="24"/>
                <w:szCs w:val="24"/>
              </w:rPr>
              <w:t>794,8</w:t>
            </w:r>
          </w:p>
        </w:tc>
        <w:tc>
          <w:tcPr>
            <w:tcW w:w="2410" w:type="dxa"/>
          </w:tcPr>
          <w:p w:rsidR="00B26E67" w:rsidRPr="000D1244" w:rsidRDefault="00B26E67" w:rsidP="000D1244">
            <w:pPr>
              <w:spacing w:after="0" w:line="240" w:lineRule="auto"/>
              <w:rPr>
                <w:rFonts w:ascii="Times New Roman" w:hAnsi="Times New Roman"/>
                <w:sz w:val="24"/>
                <w:szCs w:val="24"/>
              </w:rPr>
            </w:pPr>
          </w:p>
        </w:tc>
      </w:tr>
    </w:tbl>
    <w:p w:rsidR="00593285" w:rsidRPr="000D1244" w:rsidRDefault="00593285" w:rsidP="000D1244">
      <w:pPr>
        <w:spacing w:after="0" w:line="240" w:lineRule="auto"/>
        <w:ind w:left="9357" w:firstLine="708"/>
        <w:jc w:val="center"/>
        <w:rPr>
          <w:rFonts w:ascii="Times New Roman" w:hAnsi="Times New Roman"/>
          <w:sz w:val="24"/>
          <w:szCs w:val="24"/>
        </w:rPr>
      </w:pPr>
    </w:p>
    <w:p w:rsidR="00B26E67" w:rsidRPr="000D1244" w:rsidRDefault="00B26E67" w:rsidP="000D1244">
      <w:pPr>
        <w:spacing w:after="0" w:line="240" w:lineRule="auto"/>
        <w:ind w:left="9357" w:firstLine="708"/>
        <w:jc w:val="center"/>
        <w:rPr>
          <w:rFonts w:ascii="Times New Roman" w:hAnsi="Times New Roman"/>
          <w:sz w:val="24"/>
          <w:szCs w:val="24"/>
        </w:rPr>
      </w:pPr>
    </w:p>
    <w:p w:rsidR="00B26E67" w:rsidRPr="000D1244" w:rsidRDefault="00B26E67" w:rsidP="000D1244">
      <w:pPr>
        <w:spacing w:after="0" w:line="240" w:lineRule="auto"/>
        <w:ind w:left="9357" w:firstLine="708"/>
        <w:jc w:val="center"/>
        <w:rPr>
          <w:rFonts w:ascii="Times New Roman" w:hAnsi="Times New Roman"/>
          <w:sz w:val="24"/>
          <w:szCs w:val="24"/>
        </w:rPr>
      </w:pPr>
    </w:p>
    <w:p w:rsidR="00B26E67" w:rsidRPr="000D1244" w:rsidRDefault="00B26E67" w:rsidP="000D1244">
      <w:pPr>
        <w:spacing w:after="0" w:line="240" w:lineRule="auto"/>
        <w:ind w:left="9357" w:firstLine="708"/>
        <w:jc w:val="center"/>
        <w:rPr>
          <w:rFonts w:ascii="Times New Roman" w:hAnsi="Times New Roman"/>
          <w:sz w:val="24"/>
          <w:szCs w:val="24"/>
        </w:rPr>
      </w:pPr>
    </w:p>
    <w:p w:rsidR="00593285" w:rsidRPr="000D1244" w:rsidRDefault="00593285" w:rsidP="000D1244">
      <w:pPr>
        <w:autoSpaceDE w:val="0"/>
        <w:autoSpaceDN w:val="0"/>
        <w:adjustRightInd w:val="0"/>
        <w:spacing w:after="0" w:line="240" w:lineRule="auto"/>
        <w:ind w:firstLine="540"/>
        <w:jc w:val="both"/>
        <w:rPr>
          <w:rFonts w:ascii="Times New Roman" w:hAnsi="Times New Roman"/>
          <w:sz w:val="24"/>
          <w:szCs w:val="24"/>
          <w:lang w:eastAsia="ru-RU"/>
        </w:rPr>
      </w:pPr>
      <w:r w:rsidRPr="000D1244">
        <w:rPr>
          <w:rFonts w:ascii="Times New Roman" w:hAnsi="Times New Roman"/>
          <w:sz w:val="24"/>
          <w:szCs w:val="24"/>
          <w:lang w:eastAsia="ru-RU"/>
        </w:rPr>
        <w:t>Глава поселка Юкта                                                                                   О.Э. Алексеева</w:t>
      </w:r>
    </w:p>
    <w:p w:rsidR="00593285" w:rsidRPr="000D1244" w:rsidRDefault="00593285" w:rsidP="000D1244">
      <w:pPr>
        <w:spacing w:after="0" w:line="240" w:lineRule="auto"/>
        <w:ind w:left="9357" w:firstLine="708"/>
        <w:jc w:val="center"/>
        <w:rPr>
          <w:rFonts w:ascii="Times New Roman" w:hAnsi="Times New Roman"/>
          <w:sz w:val="24"/>
          <w:szCs w:val="24"/>
        </w:rPr>
      </w:pPr>
    </w:p>
    <w:p w:rsidR="00593285" w:rsidRPr="000D1244" w:rsidRDefault="00593285" w:rsidP="000D1244">
      <w:pPr>
        <w:spacing w:after="0" w:line="240" w:lineRule="auto"/>
        <w:ind w:left="9357" w:firstLine="708"/>
        <w:jc w:val="center"/>
        <w:rPr>
          <w:rFonts w:ascii="Times New Roman" w:hAnsi="Times New Roman"/>
          <w:sz w:val="24"/>
          <w:szCs w:val="24"/>
        </w:rPr>
      </w:pPr>
    </w:p>
    <w:p w:rsidR="00593285" w:rsidRPr="000D1244" w:rsidRDefault="00593285" w:rsidP="000D1244">
      <w:pPr>
        <w:spacing w:after="0" w:line="240" w:lineRule="auto"/>
        <w:ind w:left="9357" w:firstLine="708"/>
        <w:jc w:val="center"/>
        <w:rPr>
          <w:rFonts w:ascii="Times New Roman" w:hAnsi="Times New Roman"/>
          <w:sz w:val="24"/>
          <w:szCs w:val="24"/>
        </w:rPr>
      </w:pPr>
    </w:p>
    <w:p w:rsidR="00593285" w:rsidRPr="000D1244" w:rsidRDefault="00593285" w:rsidP="000D1244">
      <w:pPr>
        <w:spacing w:after="0" w:line="240" w:lineRule="auto"/>
        <w:ind w:left="9357" w:firstLine="708"/>
        <w:jc w:val="center"/>
        <w:rPr>
          <w:rFonts w:ascii="Times New Roman" w:hAnsi="Times New Roman"/>
          <w:sz w:val="24"/>
          <w:szCs w:val="24"/>
        </w:rPr>
      </w:pPr>
    </w:p>
    <w:p w:rsidR="00593285" w:rsidRPr="000D1244" w:rsidRDefault="00593285" w:rsidP="000D1244">
      <w:pPr>
        <w:spacing w:after="0" w:line="240" w:lineRule="auto"/>
        <w:ind w:left="9357" w:firstLine="708"/>
        <w:jc w:val="center"/>
        <w:rPr>
          <w:rFonts w:ascii="Times New Roman" w:hAnsi="Times New Roman"/>
          <w:sz w:val="24"/>
          <w:szCs w:val="24"/>
        </w:rPr>
      </w:pPr>
    </w:p>
    <w:p w:rsidR="00593285" w:rsidRPr="000D1244" w:rsidRDefault="00593285" w:rsidP="000D1244">
      <w:pPr>
        <w:spacing w:after="0" w:line="240" w:lineRule="auto"/>
        <w:ind w:left="9357" w:firstLine="708"/>
        <w:jc w:val="center"/>
        <w:rPr>
          <w:rFonts w:ascii="Times New Roman" w:hAnsi="Times New Roman"/>
          <w:sz w:val="24"/>
          <w:szCs w:val="24"/>
        </w:rPr>
      </w:pPr>
    </w:p>
    <w:p w:rsidR="00593285" w:rsidRPr="000D1244" w:rsidRDefault="00593285" w:rsidP="000D1244">
      <w:pPr>
        <w:spacing w:after="0" w:line="240" w:lineRule="auto"/>
        <w:ind w:left="9357" w:firstLine="708"/>
        <w:jc w:val="center"/>
        <w:rPr>
          <w:rFonts w:ascii="Times New Roman" w:hAnsi="Times New Roman"/>
          <w:sz w:val="24"/>
          <w:szCs w:val="24"/>
        </w:rPr>
      </w:pPr>
    </w:p>
    <w:p w:rsidR="00593285" w:rsidRPr="000D1244" w:rsidRDefault="00593285" w:rsidP="000D1244">
      <w:pPr>
        <w:spacing w:after="0" w:line="240" w:lineRule="auto"/>
        <w:ind w:left="9357" w:firstLine="708"/>
        <w:jc w:val="center"/>
        <w:rPr>
          <w:rFonts w:ascii="Times New Roman" w:hAnsi="Times New Roman"/>
          <w:sz w:val="24"/>
          <w:szCs w:val="24"/>
        </w:rPr>
      </w:pPr>
    </w:p>
    <w:p w:rsidR="00593285" w:rsidRPr="000D1244" w:rsidRDefault="00593285" w:rsidP="000D1244">
      <w:pPr>
        <w:spacing w:after="0" w:line="240" w:lineRule="auto"/>
        <w:ind w:left="9357" w:firstLine="708"/>
        <w:jc w:val="center"/>
        <w:rPr>
          <w:rFonts w:ascii="Times New Roman" w:hAnsi="Times New Roman"/>
          <w:sz w:val="24"/>
          <w:szCs w:val="24"/>
        </w:rPr>
      </w:pPr>
    </w:p>
    <w:p w:rsidR="00593285" w:rsidRPr="000D1244" w:rsidRDefault="00593285" w:rsidP="000D1244">
      <w:pPr>
        <w:spacing w:after="0" w:line="240" w:lineRule="auto"/>
        <w:ind w:left="9357" w:firstLine="708"/>
        <w:jc w:val="right"/>
        <w:rPr>
          <w:rFonts w:ascii="Times New Roman" w:hAnsi="Times New Roman"/>
          <w:sz w:val="24"/>
          <w:szCs w:val="24"/>
        </w:rPr>
      </w:pPr>
    </w:p>
    <w:p w:rsidR="00593285" w:rsidRPr="000D1244" w:rsidRDefault="00593285" w:rsidP="000D1244">
      <w:pPr>
        <w:spacing w:after="0"/>
        <w:rPr>
          <w:rFonts w:ascii="Times New Roman" w:hAnsi="Times New Roman"/>
          <w:sz w:val="24"/>
          <w:szCs w:val="24"/>
        </w:rPr>
        <w:sectPr w:rsidR="00593285" w:rsidRPr="000D1244" w:rsidSect="00665AF2">
          <w:pgSz w:w="16838" w:h="11905" w:orient="landscape"/>
          <w:pgMar w:top="851" w:right="851" w:bottom="851" w:left="851" w:header="425" w:footer="720" w:gutter="0"/>
          <w:cols w:space="720"/>
          <w:noEndnote/>
          <w:titlePg/>
          <w:docGrid w:linePitch="299"/>
        </w:sectPr>
      </w:pPr>
    </w:p>
    <w:p w:rsidR="00593285" w:rsidRPr="000D1244" w:rsidRDefault="00593285" w:rsidP="000D1244">
      <w:pPr>
        <w:pStyle w:val="ConsPlusNormal"/>
        <w:widowControl/>
        <w:ind w:firstLine="0"/>
        <w:jc w:val="right"/>
        <w:outlineLvl w:val="0"/>
        <w:rPr>
          <w:rFonts w:ascii="Times New Roman" w:hAnsi="Times New Roman" w:cs="Times New Roman"/>
          <w:sz w:val="24"/>
          <w:szCs w:val="24"/>
        </w:rPr>
      </w:pPr>
      <w:r w:rsidRPr="000D1244">
        <w:rPr>
          <w:rFonts w:ascii="Times New Roman" w:hAnsi="Times New Roman" w:cs="Times New Roman"/>
          <w:sz w:val="24"/>
          <w:szCs w:val="24"/>
        </w:rPr>
        <w:lastRenderedPageBreak/>
        <w:t>Приложение № 9</w:t>
      </w:r>
    </w:p>
    <w:p w:rsidR="00593285" w:rsidRPr="000D1244" w:rsidRDefault="00593285" w:rsidP="000D1244">
      <w:pPr>
        <w:pStyle w:val="ConsPlusNormal"/>
        <w:widowControl/>
        <w:ind w:firstLine="0"/>
        <w:jc w:val="right"/>
        <w:outlineLvl w:val="0"/>
        <w:rPr>
          <w:rFonts w:ascii="Times New Roman" w:hAnsi="Times New Roman" w:cs="Times New Roman"/>
          <w:sz w:val="24"/>
          <w:szCs w:val="24"/>
        </w:rPr>
      </w:pPr>
      <w:r w:rsidRPr="000D1244">
        <w:rPr>
          <w:rFonts w:ascii="Times New Roman" w:hAnsi="Times New Roman" w:cs="Times New Roman"/>
          <w:sz w:val="24"/>
          <w:szCs w:val="24"/>
        </w:rPr>
        <w:t xml:space="preserve">к муниципальной  программе </w:t>
      </w:r>
    </w:p>
    <w:p w:rsidR="00593285" w:rsidRPr="000D1244" w:rsidRDefault="00593285" w:rsidP="000D1244">
      <w:pPr>
        <w:pStyle w:val="ConsPlusNormal"/>
        <w:widowControl/>
        <w:ind w:firstLine="0"/>
        <w:jc w:val="right"/>
        <w:outlineLvl w:val="0"/>
        <w:rPr>
          <w:rFonts w:ascii="Times New Roman" w:hAnsi="Times New Roman" w:cs="Times New Roman"/>
          <w:sz w:val="24"/>
          <w:szCs w:val="24"/>
        </w:rPr>
      </w:pPr>
      <w:r w:rsidRPr="000D1244">
        <w:rPr>
          <w:rFonts w:ascii="Times New Roman" w:hAnsi="Times New Roman" w:cs="Times New Roman"/>
          <w:sz w:val="24"/>
          <w:szCs w:val="24"/>
        </w:rPr>
        <w:t>«Устойчивое развитие муниципального образования</w:t>
      </w:r>
    </w:p>
    <w:p w:rsidR="00593285" w:rsidRPr="000D1244" w:rsidRDefault="00593285" w:rsidP="000D1244">
      <w:pPr>
        <w:pStyle w:val="ConsPlusNormal"/>
        <w:widowControl/>
        <w:ind w:firstLine="0"/>
        <w:jc w:val="right"/>
        <w:outlineLvl w:val="0"/>
        <w:rPr>
          <w:rFonts w:ascii="Times New Roman" w:hAnsi="Times New Roman" w:cs="Times New Roman"/>
          <w:sz w:val="24"/>
          <w:szCs w:val="24"/>
        </w:rPr>
      </w:pPr>
      <w:r w:rsidRPr="000D1244">
        <w:rPr>
          <w:rFonts w:ascii="Times New Roman" w:hAnsi="Times New Roman" w:cs="Times New Roman"/>
          <w:sz w:val="24"/>
          <w:szCs w:val="24"/>
        </w:rPr>
        <w:t xml:space="preserve">«поселок Юкта» </w:t>
      </w:r>
    </w:p>
    <w:p w:rsidR="00757B04" w:rsidRPr="000D1244" w:rsidRDefault="00757B04" w:rsidP="000D1244">
      <w:pPr>
        <w:spacing w:after="0"/>
        <w:jc w:val="center"/>
        <w:outlineLvl w:val="1"/>
        <w:rPr>
          <w:rFonts w:ascii="Times New Roman" w:hAnsi="Times New Roman"/>
          <w:b/>
          <w:sz w:val="24"/>
          <w:szCs w:val="24"/>
        </w:rPr>
      </w:pPr>
      <w:r w:rsidRPr="000D1244">
        <w:rPr>
          <w:rFonts w:ascii="Times New Roman" w:hAnsi="Times New Roman"/>
          <w:b/>
          <w:sz w:val="24"/>
          <w:szCs w:val="24"/>
        </w:rPr>
        <w:t xml:space="preserve">ПОДПРОГРАММА 5. </w:t>
      </w:r>
    </w:p>
    <w:p w:rsidR="00757B04" w:rsidRPr="000D1244" w:rsidRDefault="00757B04" w:rsidP="000D1244">
      <w:pPr>
        <w:spacing w:after="0"/>
        <w:jc w:val="center"/>
        <w:outlineLvl w:val="1"/>
        <w:rPr>
          <w:rFonts w:ascii="Times New Roman" w:hAnsi="Times New Roman"/>
          <w:sz w:val="24"/>
          <w:szCs w:val="24"/>
        </w:rPr>
      </w:pPr>
      <w:r w:rsidRPr="000D1244">
        <w:rPr>
          <w:rFonts w:ascii="Times New Roman" w:hAnsi="Times New Roman"/>
          <w:sz w:val="24"/>
          <w:szCs w:val="24"/>
        </w:rPr>
        <w:t xml:space="preserve">«Предупреждение и ликвидация последствий ЧС,  обеспечение мер пожарной безопасности на территории поселка </w:t>
      </w:r>
      <w:r w:rsidR="000D1244" w:rsidRPr="000D1244">
        <w:rPr>
          <w:rFonts w:ascii="Times New Roman" w:hAnsi="Times New Roman"/>
          <w:sz w:val="24"/>
          <w:szCs w:val="24"/>
        </w:rPr>
        <w:t>Юкта</w:t>
      </w:r>
      <w:r w:rsidRPr="000D1244">
        <w:rPr>
          <w:rFonts w:ascii="Times New Roman" w:hAnsi="Times New Roman"/>
          <w:sz w:val="24"/>
          <w:szCs w:val="24"/>
        </w:rPr>
        <w:t>»</w:t>
      </w:r>
    </w:p>
    <w:p w:rsidR="00757B04" w:rsidRPr="000D1244" w:rsidRDefault="00757B04" w:rsidP="000D1244">
      <w:pPr>
        <w:spacing w:after="0"/>
        <w:jc w:val="center"/>
        <w:outlineLvl w:val="1"/>
        <w:rPr>
          <w:rFonts w:ascii="Times New Roman" w:hAnsi="Times New Roman"/>
          <w:sz w:val="24"/>
          <w:szCs w:val="24"/>
        </w:rPr>
      </w:pPr>
      <w:r w:rsidRPr="000D1244">
        <w:rPr>
          <w:rFonts w:ascii="Times New Roman" w:hAnsi="Times New Roman"/>
          <w:sz w:val="24"/>
          <w:szCs w:val="24"/>
        </w:rPr>
        <w:t xml:space="preserve">в рамках реализации муниципальной программы </w:t>
      </w:r>
      <w:r w:rsidRPr="000D1244">
        <w:rPr>
          <w:rFonts w:ascii="Times New Roman" w:hAnsi="Times New Roman"/>
          <w:color w:val="000000"/>
          <w:sz w:val="24"/>
          <w:szCs w:val="24"/>
        </w:rPr>
        <w:t xml:space="preserve">«Устойчивое развитие муниципального образования поселок  </w:t>
      </w:r>
      <w:r w:rsidR="000D1244" w:rsidRPr="000D1244">
        <w:rPr>
          <w:rFonts w:ascii="Times New Roman" w:hAnsi="Times New Roman"/>
          <w:color w:val="000000"/>
          <w:sz w:val="24"/>
          <w:szCs w:val="24"/>
        </w:rPr>
        <w:t>Юкта</w:t>
      </w:r>
      <w:r w:rsidRPr="000D1244">
        <w:rPr>
          <w:rFonts w:ascii="Times New Roman" w:hAnsi="Times New Roman"/>
          <w:color w:val="000000"/>
          <w:sz w:val="24"/>
          <w:szCs w:val="24"/>
        </w:rPr>
        <w:t>»</w:t>
      </w:r>
    </w:p>
    <w:p w:rsidR="00757B04" w:rsidRPr="000D1244" w:rsidRDefault="00757B04" w:rsidP="000D1244">
      <w:pPr>
        <w:autoSpaceDE w:val="0"/>
        <w:autoSpaceDN w:val="0"/>
        <w:adjustRightInd w:val="0"/>
        <w:spacing w:after="0"/>
        <w:jc w:val="center"/>
        <w:rPr>
          <w:rFonts w:ascii="Times New Roman" w:hAnsi="Times New Roman"/>
          <w:b/>
          <w:sz w:val="24"/>
          <w:szCs w:val="24"/>
        </w:rPr>
      </w:pPr>
    </w:p>
    <w:p w:rsidR="00757B04" w:rsidRPr="000D1244" w:rsidRDefault="00757B04" w:rsidP="000D1244">
      <w:pPr>
        <w:autoSpaceDE w:val="0"/>
        <w:autoSpaceDN w:val="0"/>
        <w:adjustRightInd w:val="0"/>
        <w:spacing w:after="0"/>
        <w:jc w:val="center"/>
        <w:rPr>
          <w:rFonts w:ascii="Times New Roman" w:hAnsi="Times New Roman"/>
          <w:sz w:val="24"/>
          <w:szCs w:val="24"/>
        </w:rPr>
      </w:pPr>
      <w:r w:rsidRPr="000D1244">
        <w:rPr>
          <w:rFonts w:ascii="Times New Roman" w:hAnsi="Times New Roman"/>
          <w:b/>
          <w:sz w:val="24"/>
          <w:szCs w:val="24"/>
        </w:rPr>
        <w:t>1. Паспорт Подпрограммы</w:t>
      </w:r>
    </w:p>
    <w:p w:rsidR="00593285" w:rsidRPr="000D1244" w:rsidRDefault="00593285" w:rsidP="000D1244">
      <w:pPr>
        <w:autoSpaceDE w:val="0"/>
        <w:autoSpaceDN w:val="0"/>
        <w:adjustRightInd w:val="0"/>
        <w:spacing w:after="0" w:line="240" w:lineRule="auto"/>
        <w:jc w:val="center"/>
        <w:outlineLvl w:val="0"/>
        <w:rPr>
          <w:rFonts w:ascii="Times New Roman" w:hAnsi="Times New Roman"/>
          <w:b/>
          <w:sz w:val="24"/>
          <w:szCs w:val="24"/>
        </w:rPr>
      </w:pPr>
      <w:r w:rsidRPr="000D1244">
        <w:rPr>
          <w:rFonts w:ascii="Times New Roman" w:hAnsi="Times New Roman"/>
          <w:b/>
          <w:sz w:val="24"/>
          <w:szCs w:val="24"/>
        </w:rPr>
        <w:t xml:space="preserve"> </w:t>
      </w: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766"/>
        <w:gridCol w:w="7299"/>
      </w:tblGrid>
      <w:tr w:rsidR="00593285" w:rsidRPr="000D1244" w:rsidTr="00593285">
        <w:tc>
          <w:tcPr>
            <w:tcW w:w="2766" w:type="dxa"/>
          </w:tcPr>
          <w:p w:rsidR="00593285" w:rsidRPr="000D1244" w:rsidRDefault="00593285" w:rsidP="000D1244">
            <w:pPr>
              <w:spacing w:after="0"/>
              <w:jc w:val="both"/>
              <w:rPr>
                <w:rFonts w:ascii="Times New Roman" w:hAnsi="Times New Roman"/>
                <w:sz w:val="24"/>
                <w:szCs w:val="24"/>
              </w:rPr>
            </w:pPr>
            <w:r w:rsidRPr="000D1244">
              <w:rPr>
                <w:rFonts w:ascii="Times New Roman" w:hAnsi="Times New Roman"/>
                <w:sz w:val="24"/>
                <w:szCs w:val="24"/>
              </w:rPr>
              <w:t>Наименование подпрограммы</w:t>
            </w:r>
          </w:p>
        </w:tc>
        <w:tc>
          <w:tcPr>
            <w:tcW w:w="7299" w:type="dxa"/>
          </w:tcPr>
          <w:p w:rsidR="00593285" w:rsidRPr="000D1244" w:rsidRDefault="00593285" w:rsidP="000D1244">
            <w:pPr>
              <w:spacing w:after="0" w:line="240" w:lineRule="auto"/>
              <w:jc w:val="both"/>
              <w:rPr>
                <w:rFonts w:ascii="Times New Roman" w:hAnsi="Times New Roman"/>
                <w:sz w:val="24"/>
                <w:szCs w:val="24"/>
              </w:rPr>
            </w:pPr>
            <w:r w:rsidRPr="000D1244">
              <w:rPr>
                <w:rFonts w:ascii="Times New Roman" w:hAnsi="Times New Roman"/>
                <w:sz w:val="24"/>
                <w:szCs w:val="24"/>
              </w:rPr>
              <w:t xml:space="preserve"> </w:t>
            </w:r>
            <w:r w:rsidRPr="000D1244">
              <w:rPr>
                <w:rFonts w:ascii="Times New Roman" w:eastAsia="Times New Roman" w:hAnsi="Times New Roman"/>
                <w:sz w:val="24"/>
                <w:szCs w:val="24"/>
              </w:rPr>
              <w:t>Предупреждение, ликвидация последствий ЧС и обеспечение мер пожарной безопасности на территории поселка Юкта</w:t>
            </w:r>
          </w:p>
        </w:tc>
      </w:tr>
      <w:tr w:rsidR="00757B04" w:rsidRPr="000D1244" w:rsidTr="00593285">
        <w:tc>
          <w:tcPr>
            <w:tcW w:w="2766" w:type="dxa"/>
          </w:tcPr>
          <w:p w:rsidR="00757B04" w:rsidRPr="000D1244" w:rsidRDefault="00757B04" w:rsidP="000D1244">
            <w:pPr>
              <w:spacing w:after="0" w:line="240" w:lineRule="auto"/>
              <w:rPr>
                <w:rFonts w:ascii="Times New Roman" w:hAnsi="Times New Roman"/>
                <w:sz w:val="24"/>
                <w:szCs w:val="24"/>
              </w:rPr>
            </w:pPr>
            <w:r w:rsidRPr="000D1244">
              <w:rPr>
                <w:rFonts w:ascii="Times New Roman" w:hAnsi="Times New Roman"/>
                <w:sz w:val="24"/>
                <w:szCs w:val="24"/>
              </w:rPr>
              <w:t>Наименование  программы, в рамках которой реализуется Подпрограмма</w:t>
            </w:r>
          </w:p>
        </w:tc>
        <w:tc>
          <w:tcPr>
            <w:tcW w:w="7299" w:type="dxa"/>
          </w:tcPr>
          <w:p w:rsidR="00757B04" w:rsidRPr="000D1244" w:rsidRDefault="00757B04" w:rsidP="000D1244">
            <w:pPr>
              <w:autoSpaceDE w:val="0"/>
              <w:autoSpaceDN w:val="0"/>
              <w:adjustRightInd w:val="0"/>
              <w:spacing w:after="0"/>
              <w:jc w:val="both"/>
              <w:rPr>
                <w:rFonts w:ascii="Times New Roman" w:hAnsi="Times New Roman"/>
                <w:sz w:val="24"/>
                <w:szCs w:val="24"/>
              </w:rPr>
            </w:pPr>
            <w:r w:rsidRPr="000D1244">
              <w:rPr>
                <w:rFonts w:ascii="Times New Roman" w:hAnsi="Times New Roman"/>
                <w:sz w:val="24"/>
                <w:szCs w:val="24"/>
              </w:rPr>
              <w:t xml:space="preserve">Устойчивое развитие муниципального образования  поселок </w:t>
            </w:r>
            <w:r w:rsidR="000D1244" w:rsidRPr="000D1244">
              <w:rPr>
                <w:rFonts w:ascii="Times New Roman" w:hAnsi="Times New Roman"/>
                <w:sz w:val="24"/>
                <w:szCs w:val="24"/>
              </w:rPr>
              <w:t>Юкта</w:t>
            </w:r>
            <w:r w:rsidRPr="000D1244">
              <w:rPr>
                <w:rFonts w:ascii="Times New Roman" w:hAnsi="Times New Roman"/>
                <w:sz w:val="24"/>
                <w:szCs w:val="24"/>
              </w:rPr>
              <w:t xml:space="preserve"> </w:t>
            </w:r>
          </w:p>
        </w:tc>
      </w:tr>
      <w:tr w:rsidR="00757B04" w:rsidRPr="000D1244" w:rsidTr="00593285">
        <w:tc>
          <w:tcPr>
            <w:tcW w:w="2766" w:type="dxa"/>
          </w:tcPr>
          <w:p w:rsidR="00757B04" w:rsidRPr="000D1244" w:rsidRDefault="00757B04" w:rsidP="000D1244">
            <w:pPr>
              <w:spacing w:after="0" w:line="240" w:lineRule="auto"/>
              <w:rPr>
                <w:rFonts w:ascii="Times New Roman" w:hAnsi="Times New Roman"/>
                <w:sz w:val="24"/>
                <w:szCs w:val="24"/>
              </w:rPr>
            </w:pPr>
            <w:r w:rsidRPr="000D1244">
              <w:rPr>
                <w:rFonts w:ascii="Times New Roman" w:hAnsi="Times New Roman"/>
                <w:sz w:val="24"/>
                <w:szCs w:val="24"/>
              </w:rPr>
              <w:t>Муниципальный заказчик</w:t>
            </w:r>
          </w:p>
        </w:tc>
        <w:tc>
          <w:tcPr>
            <w:tcW w:w="7299" w:type="dxa"/>
          </w:tcPr>
          <w:p w:rsidR="00757B04" w:rsidRPr="000D1244" w:rsidRDefault="00757B04" w:rsidP="000D1244">
            <w:pPr>
              <w:autoSpaceDE w:val="0"/>
              <w:autoSpaceDN w:val="0"/>
              <w:adjustRightInd w:val="0"/>
              <w:spacing w:after="0"/>
              <w:jc w:val="both"/>
              <w:rPr>
                <w:rFonts w:ascii="Times New Roman" w:hAnsi="Times New Roman"/>
                <w:sz w:val="24"/>
                <w:szCs w:val="24"/>
              </w:rPr>
            </w:pPr>
            <w:r w:rsidRPr="000D1244">
              <w:rPr>
                <w:rFonts w:ascii="Times New Roman" w:hAnsi="Times New Roman"/>
                <w:sz w:val="24"/>
                <w:szCs w:val="24"/>
              </w:rPr>
              <w:t xml:space="preserve">Администрация поселка </w:t>
            </w:r>
            <w:r w:rsidR="000D1244" w:rsidRPr="000D1244">
              <w:rPr>
                <w:rFonts w:ascii="Times New Roman" w:hAnsi="Times New Roman"/>
                <w:sz w:val="24"/>
                <w:szCs w:val="24"/>
              </w:rPr>
              <w:t>Юкта</w:t>
            </w:r>
            <w:r w:rsidRPr="000D1244">
              <w:rPr>
                <w:rFonts w:ascii="Times New Roman" w:hAnsi="Times New Roman"/>
                <w:sz w:val="24"/>
                <w:szCs w:val="24"/>
              </w:rPr>
              <w:t xml:space="preserve"> Эвенкийского муниципального района Красноярского края</w:t>
            </w:r>
          </w:p>
        </w:tc>
      </w:tr>
      <w:tr w:rsidR="00757B04" w:rsidRPr="000D1244" w:rsidTr="00593285">
        <w:trPr>
          <w:trHeight w:val="838"/>
        </w:trPr>
        <w:tc>
          <w:tcPr>
            <w:tcW w:w="2766" w:type="dxa"/>
          </w:tcPr>
          <w:p w:rsidR="00757B04" w:rsidRPr="000D1244" w:rsidRDefault="00757B04" w:rsidP="000D1244">
            <w:pPr>
              <w:spacing w:after="0" w:line="240" w:lineRule="auto"/>
              <w:rPr>
                <w:rFonts w:ascii="Times New Roman" w:hAnsi="Times New Roman"/>
                <w:sz w:val="24"/>
                <w:szCs w:val="24"/>
              </w:rPr>
            </w:pPr>
            <w:r w:rsidRPr="000D1244">
              <w:rPr>
                <w:rFonts w:ascii="Times New Roman" w:hAnsi="Times New Roman"/>
                <w:sz w:val="24"/>
                <w:szCs w:val="24"/>
              </w:rPr>
              <w:t>Исполнитель подпрограммы,</w:t>
            </w:r>
          </w:p>
          <w:p w:rsidR="00757B04" w:rsidRPr="000D1244" w:rsidRDefault="00757B04" w:rsidP="000D1244">
            <w:pPr>
              <w:spacing w:after="0" w:line="240" w:lineRule="auto"/>
              <w:rPr>
                <w:rFonts w:ascii="Times New Roman" w:hAnsi="Times New Roman"/>
                <w:sz w:val="24"/>
                <w:szCs w:val="24"/>
              </w:rPr>
            </w:pPr>
            <w:r w:rsidRPr="000D1244">
              <w:rPr>
                <w:rFonts w:ascii="Times New Roman" w:hAnsi="Times New Roman"/>
                <w:sz w:val="24"/>
                <w:szCs w:val="24"/>
              </w:rPr>
              <w:t>соисполнитель</w:t>
            </w:r>
          </w:p>
        </w:tc>
        <w:tc>
          <w:tcPr>
            <w:tcW w:w="7299" w:type="dxa"/>
          </w:tcPr>
          <w:p w:rsidR="00757B04" w:rsidRPr="000D1244" w:rsidRDefault="00757B04" w:rsidP="000D1244">
            <w:pPr>
              <w:autoSpaceDE w:val="0"/>
              <w:autoSpaceDN w:val="0"/>
              <w:adjustRightInd w:val="0"/>
              <w:spacing w:after="0"/>
              <w:jc w:val="both"/>
              <w:rPr>
                <w:rFonts w:ascii="Times New Roman" w:hAnsi="Times New Roman"/>
                <w:sz w:val="24"/>
                <w:szCs w:val="24"/>
              </w:rPr>
            </w:pPr>
            <w:r w:rsidRPr="000D1244">
              <w:rPr>
                <w:rFonts w:ascii="Times New Roman" w:hAnsi="Times New Roman"/>
                <w:sz w:val="24"/>
                <w:szCs w:val="24"/>
              </w:rPr>
              <w:t xml:space="preserve">Администрация поселка </w:t>
            </w:r>
            <w:r w:rsidR="000D1244" w:rsidRPr="000D1244">
              <w:rPr>
                <w:rFonts w:ascii="Times New Roman" w:hAnsi="Times New Roman"/>
                <w:sz w:val="24"/>
                <w:szCs w:val="24"/>
              </w:rPr>
              <w:t>Юкта</w:t>
            </w:r>
            <w:r w:rsidRPr="000D1244">
              <w:rPr>
                <w:rFonts w:ascii="Times New Roman" w:hAnsi="Times New Roman"/>
                <w:sz w:val="24"/>
                <w:szCs w:val="24"/>
              </w:rPr>
              <w:t xml:space="preserve"> Эвенкийского муниципального района Красноярского края</w:t>
            </w:r>
          </w:p>
        </w:tc>
      </w:tr>
      <w:tr w:rsidR="00757B04" w:rsidRPr="000D1244" w:rsidTr="00593285">
        <w:trPr>
          <w:trHeight w:val="1016"/>
        </w:trPr>
        <w:tc>
          <w:tcPr>
            <w:tcW w:w="2766" w:type="dxa"/>
          </w:tcPr>
          <w:p w:rsidR="00757B04" w:rsidRPr="000D1244" w:rsidRDefault="00757B04" w:rsidP="000D1244">
            <w:pPr>
              <w:spacing w:after="0" w:line="240" w:lineRule="auto"/>
              <w:jc w:val="both"/>
              <w:rPr>
                <w:rFonts w:ascii="Times New Roman" w:hAnsi="Times New Roman"/>
                <w:sz w:val="24"/>
                <w:szCs w:val="24"/>
              </w:rPr>
            </w:pPr>
            <w:r w:rsidRPr="000D1244">
              <w:rPr>
                <w:rFonts w:ascii="Times New Roman" w:hAnsi="Times New Roman"/>
                <w:sz w:val="24"/>
                <w:szCs w:val="24"/>
              </w:rPr>
              <w:t>Цель подпрограммы</w:t>
            </w:r>
          </w:p>
        </w:tc>
        <w:tc>
          <w:tcPr>
            <w:tcW w:w="7299" w:type="dxa"/>
          </w:tcPr>
          <w:p w:rsidR="00757B04" w:rsidRPr="000D1244" w:rsidRDefault="00757B04" w:rsidP="000D1244">
            <w:pPr>
              <w:autoSpaceDE w:val="0"/>
              <w:autoSpaceDN w:val="0"/>
              <w:adjustRightInd w:val="0"/>
              <w:spacing w:after="0"/>
              <w:jc w:val="both"/>
              <w:rPr>
                <w:rFonts w:ascii="Times New Roman" w:hAnsi="Times New Roman"/>
                <w:sz w:val="24"/>
                <w:szCs w:val="24"/>
              </w:rPr>
            </w:pPr>
            <w:r w:rsidRPr="000D1244">
              <w:rPr>
                <w:rFonts w:ascii="Times New Roman" w:hAnsi="Times New Roman"/>
                <w:sz w:val="24"/>
                <w:szCs w:val="24"/>
              </w:rPr>
              <w:t xml:space="preserve">Снижение рисков чрезвычайных ситуаций, повышение защищенности населения поселка </w:t>
            </w:r>
            <w:r w:rsidR="000D1244" w:rsidRPr="000D1244">
              <w:rPr>
                <w:rFonts w:ascii="Times New Roman" w:hAnsi="Times New Roman"/>
                <w:sz w:val="24"/>
                <w:szCs w:val="24"/>
              </w:rPr>
              <w:t>Юкта</w:t>
            </w:r>
            <w:r w:rsidRPr="000D1244">
              <w:rPr>
                <w:rFonts w:ascii="Times New Roman" w:hAnsi="Times New Roman"/>
                <w:sz w:val="24"/>
                <w:szCs w:val="24"/>
              </w:rPr>
              <w:t>, сохранение материальных ценностей и людских ресурсов.</w:t>
            </w:r>
          </w:p>
        </w:tc>
      </w:tr>
      <w:tr w:rsidR="00757B04" w:rsidRPr="000D1244" w:rsidTr="00593285">
        <w:trPr>
          <w:trHeight w:val="1122"/>
        </w:trPr>
        <w:tc>
          <w:tcPr>
            <w:tcW w:w="2766" w:type="dxa"/>
          </w:tcPr>
          <w:p w:rsidR="00757B04" w:rsidRPr="000D1244" w:rsidRDefault="00757B04" w:rsidP="000D1244">
            <w:pPr>
              <w:spacing w:after="0" w:line="240" w:lineRule="auto"/>
              <w:jc w:val="both"/>
              <w:rPr>
                <w:rFonts w:ascii="Times New Roman" w:hAnsi="Times New Roman"/>
                <w:sz w:val="24"/>
                <w:szCs w:val="24"/>
              </w:rPr>
            </w:pPr>
            <w:r w:rsidRPr="000D1244">
              <w:rPr>
                <w:rFonts w:ascii="Times New Roman" w:hAnsi="Times New Roman"/>
                <w:sz w:val="24"/>
                <w:szCs w:val="24"/>
              </w:rPr>
              <w:t>Задачи подпрограммы</w:t>
            </w:r>
          </w:p>
        </w:tc>
        <w:tc>
          <w:tcPr>
            <w:tcW w:w="7299" w:type="dxa"/>
          </w:tcPr>
          <w:p w:rsidR="00757B04" w:rsidRPr="000D1244" w:rsidRDefault="00757B04" w:rsidP="000D1244">
            <w:pPr>
              <w:autoSpaceDE w:val="0"/>
              <w:autoSpaceDN w:val="0"/>
              <w:adjustRightInd w:val="0"/>
              <w:spacing w:after="0"/>
              <w:jc w:val="both"/>
              <w:rPr>
                <w:rFonts w:ascii="Times New Roman" w:hAnsi="Times New Roman"/>
                <w:sz w:val="24"/>
                <w:szCs w:val="24"/>
              </w:rPr>
            </w:pPr>
            <w:r w:rsidRPr="000D1244">
              <w:rPr>
                <w:rFonts w:ascii="Times New Roman" w:hAnsi="Times New Roman"/>
                <w:sz w:val="24"/>
                <w:szCs w:val="24"/>
              </w:rPr>
              <w:t>1. Обеспечение предупреждения возникновения и развития чрезвычайных ситуаций природного и техногенного характера, снижения ущерба и потерь от чрезвычайных ситуаций.</w:t>
            </w:r>
          </w:p>
          <w:p w:rsidR="00757B04" w:rsidRPr="000D1244" w:rsidRDefault="00757B04" w:rsidP="000D1244">
            <w:pPr>
              <w:autoSpaceDE w:val="0"/>
              <w:autoSpaceDN w:val="0"/>
              <w:adjustRightInd w:val="0"/>
              <w:spacing w:after="0"/>
              <w:jc w:val="both"/>
              <w:rPr>
                <w:rFonts w:ascii="Times New Roman" w:hAnsi="Times New Roman"/>
                <w:sz w:val="24"/>
                <w:szCs w:val="24"/>
              </w:rPr>
            </w:pPr>
            <w:r w:rsidRPr="000D1244">
              <w:rPr>
                <w:rFonts w:ascii="Times New Roman" w:hAnsi="Times New Roman"/>
                <w:sz w:val="24"/>
                <w:szCs w:val="24"/>
              </w:rPr>
              <w:t xml:space="preserve">2. Обеспечение профилактики и тушения пожаров </w:t>
            </w:r>
          </w:p>
        </w:tc>
      </w:tr>
      <w:tr w:rsidR="00757B04" w:rsidRPr="000D1244" w:rsidTr="00593285">
        <w:tc>
          <w:tcPr>
            <w:tcW w:w="2766" w:type="dxa"/>
            <w:tcBorders>
              <w:top w:val="single" w:sz="4" w:space="0" w:color="auto"/>
              <w:left w:val="single" w:sz="4" w:space="0" w:color="auto"/>
              <w:bottom w:val="single" w:sz="4" w:space="0" w:color="auto"/>
              <w:right w:val="single" w:sz="4" w:space="0" w:color="auto"/>
            </w:tcBorders>
          </w:tcPr>
          <w:p w:rsidR="00757B04" w:rsidRPr="000D1244" w:rsidRDefault="00757B04" w:rsidP="000D1244">
            <w:pPr>
              <w:spacing w:after="0" w:line="240" w:lineRule="auto"/>
              <w:rPr>
                <w:rFonts w:ascii="Times New Roman" w:hAnsi="Times New Roman"/>
                <w:sz w:val="24"/>
                <w:szCs w:val="24"/>
              </w:rPr>
            </w:pPr>
            <w:r w:rsidRPr="000D1244">
              <w:rPr>
                <w:rFonts w:ascii="Times New Roman" w:hAnsi="Times New Roman"/>
                <w:sz w:val="24"/>
                <w:szCs w:val="24"/>
              </w:rPr>
              <w:t>Сроки реализации подпрограммы</w:t>
            </w:r>
          </w:p>
        </w:tc>
        <w:tc>
          <w:tcPr>
            <w:tcW w:w="7299" w:type="dxa"/>
            <w:tcBorders>
              <w:top w:val="single" w:sz="4" w:space="0" w:color="auto"/>
              <w:left w:val="single" w:sz="4" w:space="0" w:color="auto"/>
              <w:bottom w:val="single" w:sz="4" w:space="0" w:color="auto"/>
              <w:right w:val="single" w:sz="4" w:space="0" w:color="auto"/>
            </w:tcBorders>
          </w:tcPr>
          <w:p w:rsidR="00757B04" w:rsidRPr="000D1244" w:rsidRDefault="00757B04" w:rsidP="000D1244">
            <w:pPr>
              <w:autoSpaceDE w:val="0"/>
              <w:autoSpaceDN w:val="0"/>
              <w:adjustRightInd w:val="0"/>
              <w:spacing w:after="0"/>
              <w:jc w:val="both"/>
              <w:rPr>
                <w:rFonts w:ascii="Times New Roman" w:hAnsi="Times New Roman"/>
                <w:sz w:val="24"/>
                <w:szCs w:val="24"/>
              </w:rPr>
            </w:pPr>
            <w:r w:rsidRPr="000D1244">
              <w:rPr>
                <w:rFonts w:ascii="Times New Roman" w:hAnsi="Times New Roman"/>
                <w:sz w:val="24"/>
                <w:szCs w:val="24"/>
              </w:rPr>
              <w:t>2024–2026 годы</w:t>
            </w:r>
          </w:p>
        </w:tc>
      </w:tr>
      <w:tr w:rsidR="00757B04" w:rsidRPr="000D1244" w:rsidTr="00593285">
        <w:trPr>
          <w:trHeight w:val="1054"/>
        </w:trPr>
        <w:tc>
          <w:tcPr>
            <w:tcW w:w="2766" w:type="dxa"/>
          </w:tcPr>
          <w:p w:rsidR="00757B04" w:rsidRPr="000D1244" w:rsidRDefault="00757B04" w:rsidP="000D1244">
            <w:pPr>
              <w:spacing w:after="0" w:line="240" w:lineRule="auto"/>
              <w:rPr>
                <w:rFonts w:ascii="Times New Roman" w:hAnsi="Times New Roman"/>
                <w:sz w:val="24"/>
                <w:szCs w:val="24"/>
              </w:rPr>
            </w:pPr>
            <w:r w:rsidRPr="000D1244">
              <w:rPr>
                <w:rFonts w:ascii="Times New Roman" w:hAnsi="Times New Roman"/>
                <w:sz w:val="24"/>
                <w:szCs w:val="24"/>
              </w:rPr>
              <w:t xml:space="preserve">Целевые индикаторы </w:t>
            </w:r>
          </w:p>
          <w:p w:rsidR="00757B04" w:rsidRPr="000D1244" w:rsidRDefault="00757B04" w:rsidP="000D1244">
            <w:pPr>
              <w:spacing w:after="0" w:line="240" w:lineRule="auto"/>
              <w:rPr>
                <w:rFonts w:ascii="Times New Roman" w:hAnsi="Times New Roman"/>
                <w:sz w:val="24"/>
                <w:szCs w:val="24"/>
              </w:rPr>
            </w:pPr>
            <w:r w:rsidRPr="000D1244">
              <w:rPr>
                <w:rFonts w:ascii="Times New Roman" w:hAnsi="Times New Roman"/>
                <w:sz w:val="24"/>
                <w:szCs w:val="24"/>
              </w:rPr>
              <w:t xml:space="preserve">подпрограммы </w:t>
            </w:r>
          </w:p>
        </w:tc>
        <w:tc>
          <w:tcPr>
            <w:tcW w:w="7299" w:type="dxa"/>
          </w:tcPr>
          <w:p w:rsidR="00757B04" w:rsidRPr="000D1244" w:rsidRDefault="00757B04" w:rsidP="000D1244">
            <w:pPr>
              <w:autoSpaceDE w:val="0"/>
              <w:autoSpaceDN w:val="0"/>
              <w:adjustRightInd w:val="0"/>
              <w:spacing w:after="0"/>
              <w:jc w:val="both"/>
              <w:rPr>
                <w:rFonts w:ascii="Times New Roman" w:hAnsi="Times New Roman"/>
                <w:sz w:val="24"/>
                <w:szCs w:val="24"/>
              </w:rPr>
            </w:pPr>
            <w:r w:rsidRPr="000D1244">
              <w:rPr>
                <w:rFonts w:ascii="Times New Roman" w:hAnsi="Times New Roman"/>
                <w:sz w:val="24"/>
                <w:szCs w:val="24"/>
              </w:rPr>
              <w:t>Перечень целевых индикаторов подпрограммы отражён в приложении № 1 к Подпрограмме;</w:t>
            </w:r>
          </w:p>
        </w:tc>
      </w:tr>
      <w:tr w:rsidR="00593285" w:rsidRPr="000D1244" w:rsidTr="00593285">
        <w:tc>
          <w:tcPr>
            <w:tcW w:w="2766" w:type="dxa"/>
            <w:tcBorders>
              <w:top w:val="single" w:sz="4" w:space="0" w:color="auto"/>
              <w:left w:val="single" w:sz="4" w:space="0" w:color="auto"/>
              <w:bottom w:val="single" w:sz="4" w:space="0" w:color="auto"/>
              <w:right w:val="single" w:sz="4" w:space="0" w:color="auto"/>
            </w:tcBorders>
          </w:tcPr>
          <w:p w:rsidR="00593285" w:rsidRPr="000D1244" w:rsidRDefault="00593285" w:rsidP="000D1244">
            <w:pPr>
              <w:spacing w:after="0" w:line="240" w:lineRule="auto"/>
              <w:rPr>
                <w:rFonts w:ascii="Times New Roman" w:hAnsi="Times New Roman"/>
                <w:sz w:val="24"/>
                <w:szCs w:val="24"/>
              </w:rPr>
            </w:pPr>
            <w:r w:rsidRPr="000D1244">
              <w:rPr>
                <w:rFonts w:ascii="Times New Roman" w:hAnsi="Times New Roman"/>
                <w:sz w:val="24"/>
                <w:szCs w:val="24"/>
              </w:rPr>
              <w:t>Объемы и источники финансирования</w:t>
            </w:r>
          </w:p>
        </w:tc>
        <w:tc>
          <w:tcPr>
            <w:tcW w:w="7299" w:type="dxa"/>
            <w:tcBorders>
              <w:top w:val="single" w:sz="4" w:space="0" w:color="auto"/>
              <w:left w:val="single" w:sz="4" w:space="0" w:color="auto"/>
              <w:bottom w:val="single" w:sz="4" w:space="0" w:color="auto"/>
              <w:right w:val="single" w:sz="4" w:space="0" w:color="auto"/>
            </w:tcBorders>
          </w:tcPr>
          <w:p w:rsidR="00593285" w:rsidRPr="000D1244" w:rsidRDefault="00593285" w:rsidP="000D1244">
            <w:pPr>
              <w:spacing w:after="0" w:line="240" w:lineRule="auto"/>
              <w:jc w:val="both"/>
              <w:rPr>
                <w:rFonts w:ascii="Times New Roman" w:hAnsi="Times New Roman"/>
                <w:sz w:val="24"/>
                <w:szCs w:val="24"/>
              </w:rPr>
            </w:pPr>
            <w:r w:rsidRPr="000D1244">
              <w:rPr>
                <w:rFonts w:ascii="Times New Roman" w:hAnsi="Times New Roman"/>
                <w:sz w:val="24"/>
                <w:szCs w:val="24"/>
              </w:rPr>
              <w:t xml:space="preserve"> Всего </w:t>
            </w:r>
            <w:r w:rsidR="00757B04" w:rsidRPr="000D1244">
              <w:rPr>
                <w:rFonts w:ascii="Times New Roman" w:hAnsi="Times New Roman"/>
                <w:sz w:val="24"/>
                <w:szCs w:val="24"/>
              </w:rPr>
              <w:t xml:space="preserve">363,1 </w:t>
            </w:r>
            <w:r w:rsidRPr="000D1244">
              <w:rPr>
                <w:rFonts w:ascii="Times New Roman" w:hAnsi="Times New Roman"/>
                <w:sz w:val="24"/>
                <w:szCs w:val="24"/>
              </w:rPr>
              <w:t>тыс. рублей из местного  бюджета, в том числе по годам:</w:t>
            </w:r>
          </w:p>
          <w:p w:rsidR="00593285" w:rsidRPr="000D1244" w:rsidRDefault="00E073C1" w:rsidP="000D1244">
            <w:pPr>
              <w:spacing w:after="0" w:line="240" w:lineRule="auto"/>
              <w:jc w:val="both"/>
              <w:rPr>
                <w:rFonts w:ascii="Times New Roman" w:hAnsi="Times New Roman"/>
                <w:sz w:val="24"/>
                <w:szCs w:val="24"/>
              </w:rPr>
            </w:pPr>
            <w:r w:rsidRPr="000D1244">
              <w:rPr>
                <w:rFonts w:ascii="Times New Roman" w:hAnsi="Times New Roman"/>
                <w:sz w:val="24"/>
                <w:szCs w:val="24"/>
              </w:rPr>
              <w:t>2024</w:t>
            </w:r>
            <w:r w:rsidR="00593285" w:rsidRPr="000D1244">
              <w:rPr>
                <w:rFonts w:ascii="Times New Roman" w:hAnsi="Times New Roman"/>
                <w:sz w:val="24"/>
                <w:szCs w:val="24"/>
              </w:rPr>
              <w:t xml:space="preserve"> год –</w:t>
            </w:r>
            <w:r w:rsidR="00757B04" w:rsidRPr="000D1244">
              <w:rPr>
                <w:rFonts w:ascii="Times New Roman" w:hAnsi="Times New Roman"/>
                <w:sz w:val="24"/>
                <w:szCs w:val="24"/>
              </w:rPr>
              <w:t>126,7</w:t>
            </w:r>
            <w:r w:rsidR="00593285" w:rsidRPr="000D1244">
              <w:rPr>
                <w:rFonts w:ascii="Times New Roman" w:hAnsi="Times New Roman"/>
                <w:sz w:val="24"/>
                <w:szCs w:val="24"/>
              </w:rPr>
              <w:t xml:space="preserve"> тыс. рублей;</w:t>
            </w:r>
          </w:p>
          <w:p w:rsidR="00593285" w:rsidRPr="000D1244" w:rsidRDefault="00E073C1" w:rsidP="000D1244">
            <w:pPr>
              <w:spacing w:after="0" w:line="240" w:lineRule="auto"/>
              <w:jc w:val="both"/>
              <w:rPr>
                <w:rFonts w:ascii="Times New Roman" w:hAnsi="Times New Roman"/>
                <w:sz w:val="24"/>
                <w:szCs w:val="24"/>
              </w:rPr>
            </w:pPr>
            <w:r w:rsidRPr="000D1244">
              <w:rPr>
                <w:rFonts w:ascii="Times New Roman" w:hAnsi="Times New Roman"/>
                <w:sz w:val="24"/>
                <w:szCs w:val="24"/>
              </w:rPr>
              <w:t>2025</w:t>
            </w:r>
            <w:r w:rsidR="00593285" w:rsidRPr="000D1244">
              <w:rPr>
                <w:rFonts w:ascii="Times New Roman" w:hAnsi="Times New Roman"/>
                <w:sz w:val="24"/>
                <w:szCs w:val="24"/>
              </w:rPr>
              <w:t xml:space="preserve"> год – </w:t>
            </w:r>
            <w:r w:rsidR="00757B04" w:rsidRPr="000D1244">
              <w:rPr>
                <w:rFonts w:ascii="Times New Roman" w:hAnsi="Times New Roman"/>
                <w:sz w:val="24"/>
                <w:szCs w:val="24"/>
              </w:rPr>
              <w:t>118,2</w:t>
            </w:r>
            <w:r w:rsidR="00593285" w:rsidRPr="000D1244">
              <w:rPr>
                <w:rFonts w:ascii="Times New Roman" w:hAnsi="Times New Roman"/>
                <w:sz w:val="24"/>
                <w:szCs w:val="24"/>
              </w:rPr>
              <w:t xml:space="preserve"> тыс. рублей;</w:t>
            </w:r>
          </w:p>
          <w:p w:rsidR="00593285" w:rsidRPr="000D1244" w:rsidRDefault="00E073C1" w:rsidP="000D1244">
            <w:pPr>
              <w:spacing w:after="0" w:line="240" w:lineRule="auto"/>
              <w:jc w:val="both"/>
              <w:rPr>
                <w:rFonts w:ascii="Times New Roman" w:hAnsi="Times New Roman"/>
                <w:sz w:val="24"/>
                <w:szCs w:val="24"/>
              </w:rPr>
            </w:pPr>
            <w:r w:rsidRPr="000D1244">
              <w:rPr>
                <w:rFonts w:ascii="Times New Roman" w:hAnsi="Times New Roman"/>
                <w:sz w:val="24"/>
                <w:szCs w:val="24"/>
              </w:rPr>
              <w:t>2026</w:t>
            </w:r>
            <w:r w:rsidR="00757B04" w:rsidRPr="000D1244">
              <w:rPr>
                <w:rFonts w:ascii="Times New Roman" w:hAnsi="Times New Roman"/>
                <w:sz w:val="24"/>
                <w:szCs w:val="24"/>
              </w:rPr>
              <w:t xml:space="preserve"> год – 118,2</w:t>
            </w:r>
            <w:r w:rsidR="00593285" w:rsidRPr="000D1244">
              <w:rPr>
                <w:rFonts w:ascii="Times New Roman" w:hAnsi="Times New Roman"/>
                <w:sz w:val="24"/>
                <w:szCs w:val="24"/>
              </w:rPr>
              <w:t xml:space="preserve"> тыс. рублей </w:t>
            </w:r>
          </w:p>
          <w:p w:rsidR="00757B04" w:rsidRPr="000D1244" w:rsidRDefault="00757B04" w:rsidP="000D1244">
            <w:pPr>
              <w:spacing w:after="0" w:line="240" w:lineRule="auto"/>
              <w:jc w:val="both"/>
              <w:rPr>
                <w:rFonts w:ascii="Times New Roman" w:hAnsi="Times New Roman"/>
                <w:sz w:val="24"/>
                <w:szCs w:val="24"/>
              </w:rPr>
            </w:pPr>
          </w:p>
        </w:tc>
      </w:tr>
      <w:tr w:rsidR="00757B04" w:rsidRPr="000D1244" w:rsidTr="00593285">
        <w:tc>
          <w:tcPr>
            <w:tcW w:w="2766" w:type="dxa"/>
            <w:tcBorders>
              <w:top w:val="single" w:sz="4" w:space="0" w:color="auto"/>
              <w:left w:val="single" w:sz="4" w:space="0" w:color="auto"/>
              <w:bottom w:val="single" w:sz="4" w:space="0" w:color="auto"/>
              <w:right w:val="single" w:sz="4" w:space="0" w:color="auto"/>
            </w:tcBorders>
          </w:tcPr>
          <w:p w:rsidR="00757B04" w:rsidRPr="000D1244" w:rsidRDefault="00757B04" w:rsidP="000D1244">
            <w:pPr>
              <w:autoSpaceDE w:val="0"/>
              <w:autoSpaceDN w:val="0"/>
              <w:adjustRightInd w:val="0"/>
              <w:spacing w:after="0"/>
              <w:jc w:val="both"/>
              <w:rPr>
                <w:rFonts w:ascii="Times New Roman" w:hAnsi="Times New Roman"/>
                <w:sz w:val="24"/>
                <w:szCs w:val="24"/>
              </w:rPr>
            </w:pPr>
            <w:r w:rsidRPr="000D1244">
              <w:rPr>
                <w:rFonts w:ascii="Times New Roman" w:hAnsi="Times New Roman"/>
                <w:sz w:val="24"/>
                <w:szCs w:val="24"/>
              </w:rPr>
              <w:t>Мероприятия подпрограммы</w:t>
            </w:r>
          </w:p>
        </w:tc>
        <w:tc>
          <w:tcPr>
            <w:tcW w:w="7299" w:type="dxa"/>
            <w:tcBorders>
              <w:top w:val="single" w:sz="4" w:space="0" w:color="auto"/>
              <w:left w:val="single" w:sz="4" w:space="0" w:color="auto"/>
              <w:bottom w:val="single" w:sz="4" w:space="0" w:color="auto"/>
              <w:right w:val="single" w:sz="4" w:space="0" w:color="auto"/>
            </w:tcBorders>
          </w:tcPr>
          <w:p w:rsidR="00757B04" w:rsidRPr="000D1244" w:rsidRDefault="00757B04" w:rsidP="000D1244">
            <w:pPr>
              <w:autoSpaceDE w:val="0"/>
              <w:autoSpaceDN w:val="0"/>
              <w:adjustRightInd w:val="0"/>
              <w:spacing w:after="0"/>
              <w:jc w:val="both"/>
              <w:rPr>
                <w:rFonts w:ascii="Times New Roman" w:hAnsi="Times New Roman"/>
                <w:sz w:val="24"/>
                <w:szCs w:val="24"/>
              </w:rPr>
            </w:pPr>
            <w:r w:rsidRPr="000D1244">
              <w:rPr>
                <w:rFonts w:ascii="Times New Roman" w:hAnsi="Times New Roman"/>
                <w:sz w:val="24"/>
                <w:szCs w:val="24"/>
              </w:rPr>
              <w:t>Перечень мероприятий Подпрограммы отражён в приложении № 2 к Подпрограмме</w:t>
            </w:r>
          </w:p>
        </w:tc>
      </w:tr>
      <w:tr w:rsidR="00757B04" w:rsidRPr="000D1244" w:rsidTr="00593285">
        <w:trPr>
          <w:trHeight w:val="70"/>
        </w:trPr>
        <w:tc>
          <w:tcPr>
            <w:tcW w:w="2766" w:type="dxa"/>
            <w:tcBorders>
              <w:top w:val="single" w:sz="4" w:space="0" w:color="auto"/>
              <w:left w:val="single" w:sz="4" w:space="0" w:color="auto"/>
              <w:bottom w:val="single" w:sz="4" w:space="0" w:color="auto"/>
              <w:right w:val="single" w:sz="4" w:space="0" w:color="auto"/>
            </w:tcBorders>
          </w:tcPr>
          <w:p w:rsidR="00757B04" w:rsidRPr="000D1244" w:rsidRDefault="00757B04" w:rsidP="000D1244">
            <w:pPr>
              <w:spacing w:after="0" w:line="240" w:lineRule="auto"/>
              <w:rPr>
                <w:rFonts w:ascii="Times New Roman" w:hAnsi="Times New Roman"/>
                <w:sz w:val="24"/>
                <w:szCs w:val="24"/>
              </w:rPr>
            </w:pPr>
            <w:r w:rsidRPr="000D1244">
              <w:rPr>
                <w:rFonts w:ascii="Times New Roman" w:hAnsi="Times New Roman"/>
                <w:sz w:val="24"/>
                <w:szCs w:val="24"/>
              </w:rPr>
              <w:t xml:space="preserve">Система организации </w:t>
            </w:r>
            <w:proofErr w:type="gramStart"/>
            <w:r w:rsidRPr="000D1244">
              <w:rPr>
                <w:rFonts w:ascii="Times New Roman" w:hAnsi="Times New Roman"/>
                <w:sz w:val="24"/>
                <w:szCs w:val="24"/>
              </w:rPr>
              <w:t>контроля за</w:t>
            </w:r>
            <w:proofErr w:type="gramEnd"/>
            <w:r w:rsidRPr="000D1244">
              <w:rPr>
                <w:rFonts w:ascii="Times New Roman" w:hAnsi="Times New Roman"/>
                <w:sz w:val="24"/>
                <w:szCs w:val="24"/>
              </w:rPr>
              <w:t xml:space="preserve"> исполнением подпрограммы</w:t>
            </w:r>
          </w:p>
        </w:tc>
        <w:tc>
          <w:tcPr>
            <w:tcW w:w="7299" w:type="dxa"/>
            <w:tcBorders>
              <w:top w:val="single" w:sz="4" w:space="0" w:color="auto"/>
              <w:left w:val="single" w:sz="4" w:space="0" w:color="auto"/>
              <w:bottom w:val="single" w:sz="4" w:space="0" w:color="auto"/>
              <w:right w:val="single" w:sz="4" w:space="0" w:color="auto"/>
            </w:tcBorders>
          </w:tcPr>
          <w:p w:rsidR="00757B04" w:rsidRPr="000D1244" w:rsidRDefault="00757B04" w:rsidP="000D1244">
            <w:pPr>
              <w:spacing w:after="0" w:line="240" w:lineRule="auto"/>
              <w:jc w:val="both"/>
              <w:rPr>
                <w:rFonts w:ascii="Times New Roman" w:hAnsi="Times New Roman"/>
                <w:sz w:val="24"/>
                <w:szCs w:val="24"/>
              </w:rPr>
            </w:pPr>
            <w:proofErr w:type="gramStart"/>
            <w:r w:rsidRPr="000D1244">
              <w:rPr>
                <w:rFonts w:ascii="Times New Roman" w:hAnsi="Times New Roman"/>
                <w:sz w:val="24"/>
                <w:szCs w:val="24"/>
              </w:rPr>
              <w:t>Контроль за</w:t>
            </w:r>
            <w:proofErr w:type="gramEnd"/>
            <w:r w:rsidRPr="000D1244">
              <w:rPr>
                <w:rFonts w:ascii="Times New Roman" w:hAnsi="Times New Roman"/>
                <w:sz w:val="24"/>
                <w:szCs w:val="24"/>
              </w:rPr>
              <w:t xml:space="preserve"> исполнением мероприятий подпрограммы осуществляет: Администрация поселка Юкта, Внешний контроль за целевым и эффективным использованием средств местного  бюджета осуществляет Контрольно-счетная палата ЭМР. </w:t>
            </w:r>
            <w:proofErr w:type="gramStart"/>
            <w:r w:rsidRPr="000D1244">
              <w:rPr>
                <w:rFonts w:ascii="Times New Roman" w:hAnsi="Times New Roman"/>
                <w:sz w:val="24"/>
                <w:szCs w:val="24"/>
              </w:rPr>
              <w:t>Контроль за</w:t>
            </w:r>
            <w:proofErr w:type="gramEnd"/>
            <w:r w:rsidRPr="000D1244">
              <w:rPr>
                <w:rFonts w:ascii="Times New Roman" w:hAnsi="Times New Roman"/>
                <w:sz w:val="24"/>
                <w:szCs w:val="24"/>
              </w:rPr>
              <w:t xml:space="preserve"> законностью и результативностью использования средств местного  бюджета осуществляет </w:t>
            </w:r>
            <w:proofErr w:type="spellStart"/>
            <w:r w:rsidRPr="000D1244">
              <w:rPr>
                <w:rFonts w:ascii="Times New Roman" w:hAnsi="Times New Roman"/>
                <w:sz w:val="24"/>
                <w:szCs w:val="24"/>
              </w:rPr>
              <w:t>Юктинским</w:t>
            </w:r>
            <w:proofErr w:type="spellEnd"/>
            <w:r w:rsidRPr="000D1244">
              <w:rPr>
                <w:rFonts w:ascii="Times New Roman" w:hAnsi="Times New Roman"/>
                <w:sz w:val="24"/>
                <w:szCs w:val="24"/>
              </w:rPr>
              <w:t xml:space="preserve"> поселковым Советом депутатов</w:t>
            </w:r>
          </w:p>
        </w:tc>
      </w:tr>
    </w:tbl>
    <w:p w:rsidR="00593285" w:rsidRPr="000D1244" w:rsidRDefault="00593285" w:rsidP="000D1244">
      <w:pPr>
        <w:widowControl w:val="0"/>
        <w:autoSpaceDE w:val="0"/>
        <w:autoSpaceDN w:val="0"/>
        <w:adjustRightInd w:val="0"/>
        <w:spacing w:after="0" w:line="240" w:lineRule="auto"/>
        <w:outlineLvl w:val="2"/>
        <w:rPr>
          <w:rFonts w:ascii="Times New Roman" w:hAnsi="Times New Roman"/>
          <w:b/>
          <w:sz w:val="24"/>
          <w:szCs w:val="24"/>
        </w:rPr>
      </w:pPr>
    </w:p>
    <w:p w:rsidR="00593285" w:rsidRPr="000D1244" w:rsidRDefault="00593285" w:rsidP="000D1244">
      <w:pPr>
        <w:widowControl w:val="0"/>
        <w:autoSpaceDE w:val="0"/>
        <w:autoSpaceDN w:val="0"/>
        <w:adjustRightInd w:val="0"/>
        <w:spacing w:after="0" w:line="240" w:lineRule="auto"/>
        <w:jc w:val="center"/>
        <w:outlineLvl w:val="2"/>
        <w:rPr>
          <w:rFonts w:ascii="Times New Roman" w:hAnsi="Times New Roman"/>
          <w:b/>
          <w:sz w:val="24"/>
          <w:szCs w:val="24"/>
        </w:rPr>
      </w:pPr>
      <w:r w:rsidRPr="000D1244">
        <w:rPr>
          <w:rFonts w:ascii="Times New Roman" w:hAnsi="Times New Roman"/>
          <w:b/>
          <w:sz w:val="24"/>
          <w:szCs w:val="24"/>
        </w:rPr>
        <w:t>2. Основные разделы Подпрограммы</w:t>
      </w:r>
    </w:p>
    <w:p w:rsidR="00593285" w:rsidRPr="000D1244" w:rsidRDefault="00593285" w:rsidP="000D1244">
      <w:pPr>
        <w:pStyle w:val="ConsPlusNormal"/>
        <w:widowControl/>
        <w:ind w:firstLine="0"/>
        <w:jc w:val="center"/>
        <w:outlineLvl w:val="0"/>
        <w:rPr>
          <w:rFonts w:ascii="Times New Roman" w:hAnsi="Times New Roman" w:cs="Times New Roman"/>
          <w:b/>
          <w:sz w:val="24"/>
          <w:szCs w:val="24"/>
        </w:rPr>
      </w:pPr>
      <w:r w:rsidRPr="000D1244">
        <w:rPr>
          <w:rFonts w:ascii="Times New Roman" w:hAnsi="Times New Roman" w:cs="Times New Roman"/>
          <w:b/>
          <w:sz w:val="24"/>
          <w:szCs w:val="24"/>
        </w:rPr>
        <w:t xml:space="preserve">        2.1. Постановка общепоселковой  проблемы и обоснование необходимости разработки Подпрограммы</w:t>
      </w:r>
    </w:p>
    <w:p w:rsidR="00757B04" w:rsidRPr="000D1244" w:rsidRDefault="00593285" w:rsidP="000D1244">
      <w:pPr>
        <w:spacing w:after="0"/>
        <w:jc w:val="both"/>
        <w:rPr>
          <w:rFonts w:ascii="Times New Roman" w:hAnsi="Times New Roman"/>
          <w:sz w:val="24"/>
          <w:szCs w:val="24"/>
        </w:rPr>
      </w:pPr>
      <w:r w:rsidRPr="000D1244">
        <w:rPr>
          <w:rFonts w:ascii="Times New Roman" w:hAnsi="Times New Roman"/>
          <w:sz w:val="24"/>
          <w:szCs w:val="24"/>
        </w:rPr>
        <w:t xml:space="preserve">         </w:t>
      </w:r>
      <w:r w:rsidR="00757B04" w:rsidRPr="000D1244">
        <w:rPr>
          <w:rFonts w:ascii="Times New Roman" w:hAnsi="Times New Roman"/>
          <w:sz w:val="24"/>
          <w:szCs w:val="24"/>
        </w:rPr>
        <w:t xml:space="preserve">Подпрограмма «Предупреждение и ликвидация последствий ЧС,  обеспечение мер пожарной безопасности на территории поселка </w:t>
      </w:r>
      <w:r w:rsidR="000D1244" w:rsidRPr="000D1244">
        <w:rPr>
          <w:rFonts w:ascii="Times New Roman" w:hAnsi="Times New Roman"/>
          <w:sz w:val="24"/>
          <w:szCs w:val="24"/>
        </w:rPr>
        <w:t>Юкта</w:t>
      </w:r>
      <w:r w:rsidR="00757B04" w:rsidRPr="000D1244">
        <w:rPr>
          <w:rFonts w:ascii="Times New Roman" w:hAnsi="Times New Roman"/>
          <w:sz w:val="24"/>
          <w:szCs w:val="24"/>
        </w:rPr>
        <w:t xml:space="preserve">» (далее – Подпрограмма) разработана  на основании постановления Администрации поселка </w:t>
      </w:r>
      <w:r w:rsidR="000D1244" w:rsidRPr="000D1244">
        <w:rPr>
          <w:rFonts w:ascii="Times New Roman" w:hAnsi="Times New Roman"/>
          <w:sz w:val="24"/>
          <w:szCs w:val="24"/>
        </w:rPr>
        <w:t>Юкта</w:t>
      </w:r>
      <w:r w:rsidR="00757B04" w:rsidRPr="000D1244">
        <w:rPr>
          <w:rFonts w:ascii="Times New Roman" w:hAnsi="Times New Roman"/>
          <w:sz w:val="24"/>
          <w:szCs w:val="24"/>
        </w:rPr>
        <w:t xml:space="preserve"> от 11.10.2021 №39/1-п «Об утверждении Порядка принятия решений о разработке муниципальных программ поселка </w:t>
      </w:r>
      <w:r w:rsidR="000D1244" w:rsidRPr="000D1244">
        <w:rPr>
          <w:rFonts w:ascii="Times New Roman" w:hAnsi="Times New Roman"/>
          <w:sz w:val="24"/>
          <w:szCs w:val="24"/>
        </w:rPr>
        <w:t>Юкта</w:t>
      </w:r>
      <w:r w:rsidR="00757B04" w:rsidRPr="000D1244">
        <w:rPr>
          <w:rFonts w:ascii="Times New Roman" w:hAnsi="Times New Roman"/>
          <w:sz w:val="24"/>
          <w:szCs w:val="24"/>
        </w:rPr>
        <w:t xml:space="preserve"> Эвенкийского муниципального района, их формировании и реализации».</w:t>
      </w:r>
    </w:p>
    <w:p w:rsidR="00757B04" w:rsidRPr="000D1244" w:rsidRDefault="00757B04" w:rsidP="000D1244">
      <w:pPr>
        <w:pStyle w:val="ConsPlusNormal"/>
        <w:widowControl/>
        <w:ind w:firstLine="0"/>
        <w:jc w:val="both"/>
        <w:outlineLvl w:val="0"/>
        <w:rPr>
          <w:rFonts w:ascii="Times New Roman" w:hAnsi="Times New Roman" w:cs="Times New Roman"/>
          <w:sz w:val="24"/>
          <w:szCs w:val="24"/>
        </w:rPr>
      </w:pPr>
    </w:p>
    <w:p w:rsidR="00593285" w:rsidRPr="000D1244" w:rsidRDefault="00593285" w:rsidP="000D1244">
      <w:pPr>
        <w:pStyle w:val="ConsPlusNormal"/>
        <w:widowControl/>
        <w:ind w:firstLine="0"/>
        <w:jc w:val="both"/>
        <w:outlineLvl w:val="0"/>
        <w:rPr>
          <w:rFonts w:ascii="Times New Roman" w:hAnsi="Times New Roman" w:cs="Times New Roman"/>
          <w:sz w:val="24"/>
          <w:szCs w:val="24"/>
        </w:rPr>
      </w:pPr>
      <w:r w:rsidRPr="000D1244">
        <w:rPr>
          <w:rFonts w:ascii="Times New Roman" w:hAnsi="Times New Roman" w:cs="Times New Roman"/>
          <w:sz w:val="24"/>
          <w:szCs w:val="24"/>
        </w:rPr>
        <w:t xml:space="preserve">Поселок Юкта подвержен спектру опасных природных явлений лесных пожаров, поселок Юкта не входит в зону противопожарного прикрытия подразделений ГПС. </w:t>
      </w:r>
    </w:p>
    <w:p w:rsidR="00593285" w:rsidRPr="000D1244" w:rsidRDefault="00593285" w:rsidP="000D1244">
      <w:pPr>
        <w:pStyle w:val="ConsPlusNormal"/>
        <w:widowControl/>
        <w:ind w:firstLine="0"/>
        <w:jc w:val="both"/>
        <w:outlineLvl w:val="0"/>
        <w:rPr>
          <w:rFonts w:ascii="Times New Roman" w:hAnsi="Times New Roman" w:cs="Times New Roman"/>
          <w:sz w:val="24"/>
          <w:szCs w:val="24"/>
        </w:rPr>
      </w:pPr>
      <w:r w:rsidRPr="000D1244">
        <w:rPr>
          <w:rFonts w:ascii="Times New Roman" w:hAnsi="Times New Roman" w:cs="Times New Roman"/>
          <w:sz w:val="24"/>
          <w:szCs w:val="24"/>
        </w:rPr>
        <w:t>Ближайшее подразделение ГПС находится в п. Тура на  расстоянии 390 км.</w:t>
      </w:r>
    </w:p>
    <w:p w:rsidR="00593285" w:rsidRPr="000D1244" w:rsidRDefault="00593285" w:rsidP="000D1244">
      <w:pPr>
        <w:pStyle w:val="ConsPlusNormal"/>
        <w:widowControl/>
        <w:ind w:firstLine="0"/>
        <w:jc w:val="both"/>
        <w:outlineLvl w:val="0"/>
        <w:rPr>
          <w:rFonts w:ascii="Times New Roman" w:hAnsi="Times New Roman" w:cs="Times New Roman"/>
          <w:sz w:val="24"/>
          <w:szCs w:val="24"/>
        </w:rPr>
      </w:pPr>
      <w:r w:rsidRPr="000D1244">
        <w:rPr>
          <w:rFonts w:ascii="Times New Roman" w:hAnsi="Times New Roman" w:cs="Times New Roman"/>
          <w:sz w:val="24"/>
          <w:szCs w:val="24"/>
        </w:rPr>
        <w:t xml:space="preserve">         В соответствии с Федеральным законом от 22.07.2008 № 123-ФЗ «Технический регламент о требованиях пожарной безопасности», ст. 76, п. 1 время прибытия первого подразделения к месту вызова в сельских поселениях не должно превышать 20 минут. Таким образом, зона прикрытия определяется расстоянием от места дислокации подразделения.</w:t>
      </w:r>
    </w:p>
    <w:p w:rsidR="00593285" w:rsidRPr="000D1244" w:rsidRDefault="00593285" w:rsidP="000D1244">
      <w:pPr>
        <w:autoSpaceDE w:val="0"/>
        <w:autoSpaceDN w:val="0"/>
        <w:adjustRightInd w:val="0"/>
        <w:spacing w:after="0" w:line="240" w:lineRule="auto"/>
        <w:jc w:val="both"/>
        <w:rPr>
          <w:rFonts w:ascii="Times New Roman" w:hAnsi="Times New Roman"/>
          <w:sz w:val="24"/>
          <w:szCs w:val="24"/>
        </w:rPr>
      </w:pPr>
      <w:r w:rsidRPr="000D1244">
        <w:rPr>
          <w:rFonts w:ascii="Times New Roman" w:hAnsi="Times New Roman"/>
          <w:sz w:val="24"/>
          <w:szCs w:val="24"/>
        </w:rPr>
        <w:t xml:space="preserve">          По выполнению первичных мер пожарной безопасности  за период 2008-2023  годов поселок  Юкта </w:t>
      </w:r>
      <w:proofErr w:type="gramStart"/>
      <w:r w:rsidRPr="000D1244">
        <w:rPr>
          <w:rFonts w:ascii="Times New Roman" w:hAnsi="Times New Roman"/>
          <w:sz w:val="24"/>
          <w:szCs w:val="24"/>
        </w:rPr>
        <w:t>принимала</w:t>
      </w:r>
      <w:proofErr w:type="gramEnd"/>
      <w:r w:rsidRPr="000D1244">
        <w:rPr>
          <w:rFonts w:ascii="Times New Roman" w:hAnsi="Times New Roman"/>
          <w:sz w:val="24"/>
          <w:szCs w:val="24"/>
        </w:rPr>
        <w:t xml:space="preserve"> принимал участие  и  принимает в краевых целевых программах «Обеспечение пожарной безопасности территории Красноярского края» на 2008-2010 годы, «Обеспечение пожарной безопасности сельских населенных пунктов Красноярского края на 2011-2013 годы». Подпрограмма «Предупреждение, спасение, помощь населению Красноярского края в чрезвычайных ситуациях» государственной программы утвержденной постановлением Правительства Красноярского края от 30.09.2013 года № 515-п « Защита от чрезвычайных ситуаций природного и техногенного характера и обеспечение безопасности населения Красноярского края»</w:t>
      </w:r>
    </w:p>
    <w:p w:rsidR="00593285" w:rsidRPr="000D1244" w:rsidRDefault="00593285" w:rsidP="000D1244">
      <w:pPr>
        <w:autoSpaceDE w:val="0"/>
        <w:autoSpaceDN w:val="0"/>
        <w:adjustRightInd w:val="0"/>
        <w:spacing w:after="0" w:line="240" w:lineRule="auto"/>
        <w:ind w:firstLine="708"/>
        <w:jc w:val="both"/>
        <w:rPr>
          <w:rFonts w:ascii="Times New Roman" w:hAnsi="Times New Roman"/>
          <w:sz w:val="24"/>
          <w:szCs w:val="24"/>
        </w:rPr>
      </w:pPr>
      <w:r w:rsidRPr="000D1244">
        <w:rPr>
          <w:rFonts w:ascii="Times New Roman" w:hAnsi="Times New Roman"/>
          <w:sz w:val="24"/>
          <w:szCs w:val="24"/>
        </w:rPr>
        <w:t xml:space="preserve"> Для снижения рисков чрезвычайных ситуаций, повышение защищенности населения поселка Юкта, сохранение материальных ценностей и людских ресурсов необходима последовательная постоянная работа в данном направлении.</w:t>
      </w:r>
    </w:p>
    <w:p w:rsidR="00593285" w:rsidRPr="000D1244" w:rsidRDefault="00593285" w:rsidP="000D1244">
      <w:pPr>
        <w:autoSpaceDE w:val="0"/>
        <w:autoSpaceDN w:val="0"/>
        <w:adjustRightInd w:val="0"/>
        <w:spacing w:after="0" w:line="240" w:lineRule="auto"/>
        <w:jc w:val="both"/>
        <w:rPr>
          <w:rFonts w:ascii="Times New Roman" w:hAnsi="Times New Roman"/>
          <w:sz w:val="24"/>
          <w:szCs w:val="24"/>
        </w:rPr>
      </w:pPr>
      <w:r w:rsidRPr="000D1244">
        <w:rPr>
          <w:rFonts w:ascii="Times New Roman" w:hAnsi="Times New Roman"/>
          <w:sz w:val="24"/>
          <w:szCs w:val="24"/>
        </w:rPr>
        <w:tab/>
        <w:t>.</w:t>
      </w:r>
    </w:p>
    <w:p w:rsidR="00593285" w:rsidRPr="000D1244" w:rsidRDefault="00593285" w:rsidP="000D1244">
      <w:pPr>
        <w:autoSpaceDE w:val="0"/>
        <w:autoSpaceDN w:val="0"/>
        <w:adjustRightInd w:val="0"/>
        <w:spacing w:after="0" w:line="240" w:lineRule="auto"/>
        <w:jc w:val="both"/>
        <w:rPr>
          <w:rFonts w:ascii="Times New Roman" w:hAnsi="Times New Roman"/>
          <w:sz w:val="24"/>
          <w:szCs w:val="24"/>
        </w:rPr>
      </w:pPr>
    </w:p>
    <w:p w:rsidR="00593285" w:rsidRPr="000D1244" w:rsidRDefault="00593285" w:rsidP="000D1244">
      <w:pPr>
        <w:spacing w:after="0" w:line="240" w:lineRule="auto"/>
        <w:jc w:val="center"/>
        <w:rPr>
          <w:rFonts w:ascii="Times New Roman" w:hAnsi="Times New Roman"/>
          <w:b/>
          <w:sz w:val="24"/>
          <w:szCs w:val="24"/>
        </w:rPr>
      </w:pPr>
      <w:r w:rsidRPr="000D1244">
        <w:rPr>
          <w:rFonts w:ascii="Times New Roman" w:hAnsi="Times New Roman"/>
          <w:b/>
          <w:sz w:val="24"/>
          <w:szCs w:val="24"/>
        </w:rPr>
        <w:t xml:space="preserve">2.2. Основная цель, задачи  и сроки выполнения </w:t>
      </w:r>
    </w:p>
    <w:p w:rsidR="00593285" w:rsidRPr="000D1244" w:rsidRDefault="00593285" w:rsidP="000D1244">
      <w:pPr>
        <w:spacing w:after="0" w:line="240" w:lineRule="auto"/>
        <w:jc w:val="center"/>
        <w:rPr>
          <w:rFonts w:ascii="Times New Roman" w:hAnsi="Times New Roman"/>
          <w:b/>
          <w:sz w:val="24"/>
          <w:szCs w:val="24"/>
        </w:rPr>
      </w:pPr>
      <w:r w:rsidRPr="000D1244">
        <w:rPr>
          <w:rFonts w:ascii="Times New Roman" w:hAnsi="Times New Roman"/>
          <w:b/>
          <w:sz w:val="24"/>
          <w:szCs w:val="24"/>
        </w:rPr>
        <w:t>подпрограммы, целевые индикаторы</w:t>
      </w:r>
    </w:p>
    <w:p w:rsidR="00757B04" w:rsidRPr="000D1244" w:rsidRDefault="00593285" w:rsidP="000D1244">
      <w:pPr>
        <w:autoSpaceDE w:val="0"/>
        <w:autoSpaceDN w:val="0"/>
        <w:adjustRightInd w:val="0"/>
        <w:spacing w:after="0"/>
        <w:jc w:val="both"/>
        <w:rPr>
          <w:rFonts w:ascii="Times New Roman" w:hAnsi="Times New Roman"/>
          <w:sz w:val="24"/>
          <w:szCs w:val="24"/>
        </w:rPr>
      </w:pPr>
      <w:r w:rsidRPr="000D1244">
        <w:rPr>
          <w:rFonts w:ascii="Times New Roman" w:hAnsi="Times New Roman"/>
          <w:sz w:val="24"/>
          <w:szCs w:val="24"/>
        </w:rPr>
        <w:tab/>
      </w:r>
      <w:r w:rsidR="00757B04" w:rsidRPr="000D1244">
        <w:rPr>
          <w:rFonts w:ascii="Times New Roman" w:hAnsi="Times New Roman"/>
          <w:sz w:val="24"/>
          <w:szCs w:val="24"/>
        </w:rPr>
        <w:t xml:space="preserve">Основной целью Подпрограммы является снижение рисков чрезвычайных ситуаций, повышение защищенности населения поселка </w:t>
      </w:r>
      <w:r w:rsidR="000D1244" w:rsidRPr="000D1244">
        <w:rPr>
          <w:rFonts w:ascii="Times New Roman" w:hAnsi="Times New Roman"/>
          <w:sz w:val="24"/>
          <w:szCs w:val="24"/>
        </w:rPr>
        <w:t>Юкта</w:t>
      </w:r>
      <w:r w:rsidR="00757B04" w:rsidRPr="000D1244">
        <w:rPr>
          <w:rFonts w:ascii="Times New Roman" w:hAnsi="Times New Roman"/>
          <w:sz w:val="24"/>
          <w:szCs w:val="24"/>
        </w:rPr>
        <w:t>, сохранение материальных ценностей и людских ресурсов.</w:t>
      </w:r>
    </w:p>
    <w:p w:rsidR="00757B04" w:rsidRPr="000D1244" w:rsidRDefault="00757B04" w:rsidP="000D1244">
      <w:pPr>
        <w:autoSpaceDE w:val="0"/>
        <w:autoSpaceDN w:val="0"/>
        <w:adjustRightInd w:val="0"/>
        <w:spacing w:after="0"/>
        <w:jc w:val="both"/>
        <w:rPr>
          <w:rFonts w:ascii="Times New Roman" w:hAnsi="Times New Roman"/>
          <w:sz w:val="24"/>
          <w:szCs w:val="24"/>
        </w:rPr>
      </w:pPr>
      <w:r w:rsidRPr="000D1244">
        <w:rPr>
          <w:rFonts w:ascii="Times New Roman" w:hAnsi="Times New Roman"/>
          <w:sz w:val="24"/>
          <w:szCs w:val="24"/>
        </w:rPr>
        <w:tab/>
        <w:t>Для выполнения указанной цели необходимо выполнить следующие задачи:</w:t>
      </w:r>
    </w:p>
    <w:p w:rsidR="00757B04" w:rsidRPr="000D1244" w:rsidRDefault="00757B04" w:rsidP="000D1244">
      <w:pPr>
        <w:autoSpaceDE w:val="0"/>
        <w:autoSpaceDN w:val="0"/>
        <w:adjustRightInd w:val="0"/>
        <w:spacing w:after="0"/>
        <w:jc w:val="both"/>
        <w:rPr>
          <w:rFonts w:ascii="Times New Roman" w:hAnsi="Times New Roman"/>
          <w:sz w:val="24"/>
          <w:szCs w:val="24"/>
        </w:rPr>
      </w:pPr>
      <w:r w:rsidRPr="000D1244">
        <w:rPr>
          <w:rFonts w:ascii="Times New Roman" w:hAnsi="Times New Roman"/>
          <w:sz w:val="24"/>
          <w:szCs w:val="24"/>
        </w:rPr>
        <w:tab/>
        <w:t xml:space="preserve">1. Обеспечение предупреждения возникновения и развития чрезвычайных ситуаций природного и техногенного характера, снижения ущерба и потерь   от чрезвычайных ситуаций; </w:t>
      </w:r>
    </w:p>
    <w:p w:rsidR="00757B04" w:rsidRPr="000D1244" w:rsidRDefault="00757B04" w:rsidP="000D1244">
      <w:pPr>
        <w:autoSpaceDE w:val="0"/>
        <w:autoSpaceDN w:val="0"/>
        <w:adjustRightInd w:val="0"/>
        <w:spacing w:after="0"/>
        <w:jc w:val="both"/>
        <w:rPr>
          <w:rFonts w:ascii="Times New Roman" w:hAnsi="Times New Roman"/>
          <w:sz w:val="24"/>
          <w:szCs w:val="24"/>
        </w:rPr>
      </w:pPr>
      <w:r w:rsidRPr="000D1244">
        <w:rPr>
          <w:rFonts w:ascii="Times New Roman" w:hAnsi="Times New Roman"/>
          <w:sz w:val="24"/>
          <w:szCs w:val="24"/>
        </w:rPr>
        <w:tab/>
        <w:t>2. Обеспечение профилактики и тушения пожаров.</w:t>
      </w:r>
    </w:p>
    <w:p w:rsidR="00757B04" w:rsidRPr="000D1244" w:rsidRDefault="00757B04" w:rsidP="000D1244">
      <w:pPr>
        <w:autoSpaceDE w:val="0"/>
        <w:autoSpaceDN w:val="0"/>
        <w:adjustRightInd w:val="0"/>
        <w:spacing w:after="0"/>
        <w:jc w:val="both"/>
        <w:rPr>
          <w:rFonts w:ascii="Times New Roman" w:hAnsi="Times New Roman"/>
          <w:sz w:val="24"/>
          <w:szCs w:val="24"/>
        </w:rPr>
      </w:pPr>
      <w:r w:rsidRPr="000D1244">
        <w:rPr>
          <w:rFonts w:ascii="Times New Roman" w:hAnsi="Times New Roman"/>
          <w:sz w:val="24"/>
          <w:szCs w:val="24"/>
        </w:rPr>
        <w:tab/>
        <w:t>В рамках выполнения вышеуказанных задач планируется реализация следующих мероприятий:</w:t>
      </w:r>
      <w:r w:rsidRPr="000D1244">
        <w:rPr>
          <w:rFonts w:ascii="Times New Roman" w:hAnsi="Times New Roman"/>
          <w:sz w:val="24"/>
          <w:szCs w:val="24"/>
        </w:rPr>
        <w:tab/>
      </w:r>
    </w:p>
    <w:p w:rsidR="00757B04" w:rsidRPr="000D1244" w:rsidRDefault="00757B04" w:rsidP="000D1244">
      <w:pPr>
        <w:autoSpaceDE w:val="0"/>
        <w:autoSpaceDN w:val="0"/>
        <w:adjustRightInd w:val="0"/>
        <w:spacing w:after="0"/>
        <w:jc w:val="both"/>
        <w:rPr>
          <w:rFonts w:ascii="Times New Roman" w:hAnsi="Times New Roman"/>
          <w:sz w:val="24"/>
          <w:szCs w:val="24"/>
        </w:rPr>
      </w:pPr>
      <w:r w:rsidRPr="000D1244">
        <w:rPr>
          <w:rFonts w:ascii="Times New Roman" w:hAnsi="Times New Roman"/>
          <w:sz w:val="24"/>
          <w:szCs w:val="24"/>
        </w:rPr>
        <w:t>- обеспечение создания и поддержания в состоянии постоянной готовности системы оповещения населения об опасностях при существующей системе связи;</w:t>
      </w:r>
    </w:p>
    <w:p w:rsidR="00757B04" w:rsidRPr="000D1244" w:rsidRDefault="00757B04" w:rsidP="000D1244">
      <w:pPr>
        <w:autoSpaceDE w:val="0"/>
        <w:autoSpaceDN w:val="0"/>
        <w:adjustRightInd w:val="0"/>
        <w:spacing w:after="0"/>
        <w:jc w:val="both"/>
        <w:rPr>
          <w:rFonts w:ascii="Times New Roman" w:hAnsi="Times New Roman"/>
          <w:sz w:val="24"/>
          <w:szCs w:val="24"/>
        </w:rPr>
      </w:pPr>
      <w:r w:rsidRPr="000D1244">
        <w:rPr>
          <w:rFonts w:ascii="Times New Roman" w:hAnsi="Times New Roman"/>
          <w:sz w:val="24"/>
          <w:szCs w:val="24"/>
        </w:rPr>
        <w:t>- обеспечение и использование, а также повышение технической оснащенности в целях ликвидации ЧС и других неотложных работ поселкового характера;</w:t>
      </w:r>
    </w:p>
    <w:p w:rsidR="00757B04" w:rsidRPr="000D1244" w:rsidRDefault="00757B04" w:rsidP="000D1244">
      <w:pPr>
        <w:autoSpaceDE w:val="0"/>
        <w:autoSpaceDN w:val="0"/>
        <w:adjustRightInd w:val="0"/>
        <w:spacing w:after="0"/>
        <w:jc w:val="both"/>
        <w:rPr>
          <w:rFonts w:ascii="Times New Roman" w:hAnsi="Times New Roman"/>
          <w:sz w:val="24"/>
          <w:szCs w:val="24"/>
        </w:rPr>
      </w:pPr>
      <w:r w:rsidRPr="000D1244">
        <w:rPr>
          <w:rFonts w:ascii="Times New Roman" w:hAnsi="Times New Roman"/>
          <w:sz w:val="24"/>
          <w:szCs w:val="24"/>
        </w:rPr>
        <w:t>- закупка первичных средств пожаротушения;</w:t>
      </w:r>
    </w:p>
    <w:p w:rsidR="00757B04" w:rsidRPr="000D1244" w:rsidRDefault="00757B04" w:rsidP="000D1244">
      <w:pPr>
        <w:autoSpaceDE w:val="0"/>
        <w:autoSpaceDN w:val="0"/>
        <w:adjustRightInd w:val="0"/>
        <w:spacing w:after="0"/>
        <w:jc w:val="both"/>
        <w:rPr>
          <w:rFonts w:ascii="Times New Roman" w:hAnsi="Times New Roman"/>
          <w:sz w:val="24"/>
          <w:szCs w:val="24"/>
        </w:rPr>
      </w:pPr>
      <w:r w:rsidRPr="000D1244">
        <w:rPr>
          <w:rFonts w:ascii="Times New Roman" w:hAnsi="Times New Roman"/>
          <w:sz w:val="24"/>
          <w:szCs w:val="24"/>
        </w:rPr>
        <w:t xml:space="preserve">- создание и содержание противопожарного разрыва между п. </w:t>
      </w:r>
      <w:r w:rsidR="000D1244" w:rsidRPr="000D1244">
        <w:rPr>
          <w:rFonts w:ascii="Times New Roman" w:hAnsi="Times New Roman"/>
          <w:sz w:val="24"/>
          <w:szCs w:val="24"/>
        </w:rPr>
        <w:t>Юкта</w:t>
      </w:r>
      <w:r w:rsidRPr="000D1244">
        <w:rPr>
          <w:rFonts w:ascii="Times New Roman" w:hAnsi="Times New Roman"/>
          <w:sz w:val="24"/>
          <w:szCs w:val="24"/>
        </w:rPr>
        <w:t xml:space="preserve"> и лесным массивом; </w:t>
      </w:r>
    </w:p>
    <w:p w:rsidR="00757B04" w:rsidRPr="000D1244" w:rsidRDefault="00757B04" w:rsidP="000D1244">
      <w:pPr>
        <w:autoSpaceDE w:val="0"/>
        <w:autoSpaceDN w:val="0"/>
        <w:adjustRightInd w:val="0"/>
        <w:spacing w:after="0"/>
        <w:jc w:val="both"/>
        <w:rPr>
          <w:rFonts w:ascii="Times New Roman" w:hAnsi="Times New Roman"/>
          <w:sz w:val="24"/>
          <w:szCs w:val="24"/>
        </w:rPr>
      </w:pPr>
      <w:r w:rsidRPr="000D1244">
        <w:rPr>
          <w:rFonts w:ascii="Times New Roman" w:hAnsi="Times New Roman"/>
          <w:sz w:val="24"/>
          <w:szCs w:val="24"/>
        </w:rPr>
        <w:t xml:space="preserve">- подготовка предложений о финансировании мероприятий в области защиты населения и территории от ЧС; </w:t>
      </w:r>
    </w:p>
    <w:p w:rsidR="00757B04" w:rsidRPr="000D1244" w:rsidRDefault="00757B04" w:rsidP="000D1244">
      <w:pPr>
        <w:autoSpaceDE w:val="0"/>
        <w:autoSpaceDN w:val="0"/>
        <w:adjustRightInd w:val="0"/>
        <w:spacing w:after="0"/>
        <w:jc w:val="both"/>
        <w:rPr>
          <w:rFonts w:ascii="Times New Roman" w:hAnsi="Times New Roman"/>
          <w:sz w:val="24"/>
          <w:szCs w:val="24"/>
        </w:rPr>
      </w:pPr>
      <w:r w:rsidRPr="000D1244">
        <w:rPr>
          <w:rFonts w:ascii="Times New Roman" w:hAnsi="Times New Roman"/>
          <w:sz w:val="24"/>
          <w:szCs w:val="24"/>
        </w:rPr>
        <w:lastRenderedPageBreak/>
        <w:tab/>
        <w:t>Для осуществления мониторинга оценки реализации Подпрограммы применяются целевые индикаторы подпрограммы.</w:t>
      </w:r>
    </w:p>
    <w:p w:rsidR="00757B04" w:rsidRPr="000D1244" w:rsidRDefault="00757B04" w:rsidP="000D1244">
      <w:pPr>
        <w:autoSpaceDE w:val="0"/>
        <w:autoSpaceDN w:val="0"/>
        <w:adjustRightInd w:val="0"/>
        <w:spacing w:after="0"/>
        <w:jc w:val="both"/>
        <w:rPr>
          <w:rFonts w:ascii="Times New Roman" w:hAnsi="Times New Roman"/>
          <w:sz w:val="24"/>
          <w:szCs w:val="24"/>
        </w:rPr>
      </w:pPr>
      <w:r w:rsidRPr="000D1244">
        <w:rPr>
          <w:rFonts w:ascii="Times New Roman" w:hAnsi="Times New Roman"/>
          <w:sz w:val="24"/>
          <w:szCs w:val="24"/>
        </w:rPr>
        <w:tab/>
        <w:t xml:space="preserve">Целевые </w:t>
      </w:r>
      <w:proofErr w:type="gramStart"/>
      <w:r w:rsidRPr="000D1244">
        <w:rPr>
          <w:rFonts w:ascii="Times New Roman" w:hAnsi="Times New Roman"/>
          <w:sz w:val="24"/>
          <w:szCs w:val="24"/>
        </w:rPr>
        <w:t>индикаторы</w:t>
      </w:r>
      <w:proofErr w:type="gramEnd"/>
      <w:r w:rsidRPr="000D1244">
        <w:rPr>
          <w:rFonts w:ascii="Times New Roman" w:hAnsi="Times New Roman"/>
          <w:sz w:val="24"/>
          <w:szCs w:val="24"/>
        </w:rPr>
        <w:t xml:space="preserve"> достигнут следующих значений:</w:t>
      </w:r>
    </w:p>
    <w:p w:rsidR="00757B04" w:rsidRPr="000D1244" w:rsidRDefault="00757B04" w:rsidP="000D1244">
      <w:pPr>
        <w:autoSpaceDE w:val="0"/>
        <w:autoSpaceDN w:val="0"/>
        <w:adjustRightInd w:val="0"/>
        <w:spacing w:after="0"/>
        <w:jc w:val="both"/>
        <w:rPr>
          <w:rFonts w:ascii="Times New Roman" w:hAnsi="Times New Roman"/>
          <w:sz w:val="24"/>
          <w:szCs w:val="24"/>
        </w:rPr>
      </w:pPr>
      <w:r w:rsidRPr="000D1244">
        <w:rPr>
          <w:rFonts w:ascii="Times New Roman" w:hAnsi="Times New Roman"/>
          <w:sz w:val="24"/>
          <w:szCs w:val="24"/>
        </w:rPr>
        <w:t>- обеспечение материальными ресурсами для ликвидации ЧС составит в пределах 35 % от потребности;</w:t>
      </w:r>
    </w:p>
    <w:p w:rsidR="00757B04" w:rsidRPr="000D1244" w:rsidRDefault="00757B04" w:rsidP="000D1244">
      <w:pPr>
        <w:autoSpaceDE w:val="0"/>
        <w:autoSpaceDN w:val="0"/>
        <w:adjustRightInd w:val="0"/>
        <w:spacing w:after="0"/>
        <w:jc w:val="both"/>
        <w:rPr>
          <w:rFonts w:ascii="Times New Roman" w:hAnsi="Times New Roman"/>
          <w:sz w:val="24"/>
          <w:szCs w:val="24"/>
        </w:rPr>
      </w:pPr>
      <w:r w:rsidRPr="000D1244">
        <w:rPr>
          <w:rFonts w:ascii="Times New Roman" w:hAnsi="Times New Roman"/>
          <w:sz w:val="24"/>
          <w:szCs w:val="24"/>
        </w:rPr>
        <w:t>- прикрытие населения всеми видами пожарной охраны составит 100% общей численности населения.</w:t>
      </w:r>
    </w:p>
    <w:p w:rsidR="00757B04" w:rsidRPr="000D1244" w:rsidRDefault="00757B04" w:rsidP="000D1244">
      <w:pPr>
        <w:autoSpaceDE w:val="0"/>
        <w:autoSpaceDN w:val="0"/>
        <w:adjustRightInd w:val="0"/>
        <w:spacing w:after="0"/>
        <w:jc w:val="both"/>
        <w:rPr>
          <w:rFonts w:ascii="Times New Roman" w:hAnsi="Times New Roman"/>
          <w:sz w:val="24"/>
          <w:szCs w:val="24"/>
        </w:rPr>
      </w:pPr>
      <w:r w:rsidRPr="000D1244">
        <w:rPr>
          <w:rFonts w:ascii="Times New Roman" w:hAnsi="Times New Roman"/>
          <w:sz w:val="24"/>
          <w:szCs w:val="24"/>
        </w:rPr>
        <w:tab/>
        <w:t>Перечень целевых индикаторов Подпрограммы на весь период действия по годам ее реализации приведен в приложении № 1 к Подпрограмме.</w:t>
      </w:r>
    </w:p>
    <w:p w:rsidR="00593285" w:rsidRPr="000D1244" w:rsidRDefault="00593285" w:rsidP="000D1244">
      <w:pPr>
        <w:autoSpaceDE w:val="0"/>
        <w:autoSpaceDN w:val="0"/>
        <w:adjustRightInd w:val="0"/>
        <w:spacing w:after="0" w:line="240" w:lineRule="auto"/>
        <w:jc w:val="both"/>
        <w:rPr>
          <w:rFonts w:ascii="Times New Roman" w:hAnsi="Times New Roman"/>
          <w:sz w:val="24"/>
          <w:szCs w:val="24"/>
        </w:rPr>
      </w:pPr>
    </w:p>
    <w:p w:rsidR="00593285" w:rsidRPr="000D1244" w:rsidRDefault="00593285" w:rsidP="000D1244">
      <w:pPr>
        <w:autoSpaceDE w:val="0"/>
        <w:autoSpaceDN w:val="0"/>
        <w:adjustRightInd w:val="0"/>
        <w:spacing w:after="0" w:line="240" w:lineRule="auto"/>
        <w:jc w:val="both"/>
        <w:rPr>
          <w:rFonts w:ascii="Times New Roman" w:hAnsi="Times New Roman"/>
          <w:sz w:val="24"/>
          <w:szCs w:val="24"/>
        </w:rPr>
      </w:pPr>
    </w:p>
    <w:p w:rsidR="00757B04" w:rsidRPr="000D1244" w:rsidRDefault="00757B04" w:rsidP="000D1244">
      <w:pPr>
        <w:autoSpaceDE w:val="0"/>
        <w:autoSpaceDN w:val="0"/>
        <w:adjustRightInd w:val="0"/>
        <w:spacing w:after="0"/>
        <w:jc w:val="center"/>
        <w:rPr>
          <w:rFonts w:ascii="Times New Roman" w:hAnsi="Times New Roman"/>
          <w:b/>
          <w:sz w:val="24"/>
          <w:szCs w:val="24"/>
        </w:rPr>
      </w:pPr>
      <w:r w:rsidRPr="000D1244">
        <w:rPr>
          <w:rFonts w:ascii="Times New Roman" w:hAnsi="Times New Roman"/>
          <w:b/>
          <w:sz w:val="24"/>
          <w:szCs w:val="24"/>
        </w:rPr>
        <w:t>2.3. Механизм реализации Подпрограммы</w:t>
      </w:r>
    </w:p>
    <w:p w:rsidR="00757B04" w:rsidRPr="000D1244" w:rsidRDefault="00757B04" w:rsidP="000D1244">
      <w:pPr>
        <w:autoSpaceDE w:val="0"/>
        <w:autoSpaceDN w:val="0"/>
        <w:adjustRightInd w:val="0"/>
        <w:spacing w:after="0"/>
        <w:jc w:val="both"/>
        <w:rPr>
          <w:rFonts w:ascii="Times New Roman" w:hAnsi="Times New Roman"/>
          <w:sz w:val="24"/>
          <w:szCs w:val="24"/>
        </w:rPr>
      </w:pPr>
    </w:p>
    <w:p w:rsidR="00757B04" w:rsidRPr="000D1244" w:rsidRDefault="00757B04" w:rsidP="000D1244">
      <w:pPr>
        <w:autoSpaceDE w:val="0"/>
        <w:autoSpaceDN w:val="0"/>
        <w:adjustRightInd w:val="0"/>
        <w:spacing w:after="0"/>
        <w:jc w:val="both"/>
        <w:rPr>
          <w:rFonts w:ascii="Times New Roman" w:hAnsi="Times New Roman"/>
          <w:sz w:val="24"/>
          <w:szCs w:val="24"/>
        </w:rPr>
      </w:pPr>
      <w:r w:rsidRPr="000D1244">
        <w:rPr>
          <w:rFonts w:ascii="Times New Roman" w:hAnsi="Times New Roman"/>
          <w:sz w:val="24"/>
          <w:szCs w:val="24"/>
        </w:rPr>
        <w:tab/>
        <w:t xml:space="preserve">Источником финансирования Подпрограммы являются средства бюджета сельского поселения поселок </w:t>
      </w:r>
      <w:r w:rsidR="000D1244" w:rsidRPr="000D1244">
        <w:rPr>
          <w:rFonts w:ascii="Times New Roman" w:hAnsi="Times New Roman"/>
          <w:sz w:val="24"/>
          <w:szCs w:val="24"/>
        </w:rPr>
        <w:t>Юкта</w:t>
      </w:r>
      <w:r w:rsidRPr="000D1244">
        <w:rPr>
          <w:rFonts w:ascii="Times New Roman" w:hAnsi="Times New Roman"/>
          <w:sz w:val="24"/>
          <w:szCs w:val="24"/>
        </w:rPr>
        <w:t xml:space="preserve">. Распорядителем средств является Администрация поселка </w:t>
      </w:r>
      <w:r w:rsidR="000D1244" w:rsidRPr="000D1244">
        <w:rPr>
          <w:rFonts w:ascii="Times New Roman" w:hAnsi="Times New Roman"/>
          <w:sz w:val="24"/>
          <w:szCs w:val="24"/>
        </w:rPr>
        <w:t>Юкта</w:t>
      </w:r>
      <w:r w:rsidRPr="000D1244">
        <w:rPr>
          <w:rFonts w:ascii="Times New Roman" w:hAnsi="Times New Roman"/>
          <w:sz w:val="24"/>
          <w:szCs w:val="24"/>
        </w:rPr>
        <w:t xml:space="preserve">. Реализация мероприятий подпрограммы осуществляется в порядке, установленном нормативно правовыми актами Администрации поселка </w:t>
      </w:r>
      <w:r w:rsidR="000D1244" w:rsidRPr="000D1244">
        <w:rPr>
          <w:rFonts w:ascii="Times New Roman" w:hAnsi="Times New Roman"/>
          <w:sz w:val="24"/>
          <w:szCs w:val="24"/>
        </w:rPr>
        <w:t>Юкта</w:t>
      </w:r>
      <w:r w:rsidRPr="000D1244">
        <w:rPr>
          <w:rFonts w:ascii="Times New Roman" w:hAnsi="Times New Roman"/>
          <w:sz w:val="24"/>
          <w:szCs w:val="24"/>
        </w:rPr>
        <w:t>. Средства бюджета поселка используются на основании муниципальных контрактов, заключенных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757B04" w:rsidRPr="000D1244" w:rsidRDefault="00757B04" w:rsidP="000D1244">
      <w:pPr>
        <w:autoSpaceDE w:val="0"/>
        <w:autoSpaceDN w:val="0"/>
        <w:adjustRightInd w:val="0"/>
        <w:spacing w:after="0"/>
        <w:jc w:val="both"/>
        <w:rPr>
          <w:rFonts w:ascii="Times New Roman" w:hAnsi="Times New Roman"/>
          <w:sz w:val="24"/>
          <w:szCs w:val="24"/>
        </w:rPr>
      </w:pPr>
    </w:p>
    <w:p w:rsidR="00757B04" w:rsidRPr="000D1244" w:rsidRDefault="00757B04" w:rsidP="000D1244">
      <w:pPr>
        <w:autoSpaceDE w:val="0"/>
        <w:autoSpaceDN w:val="0"/>
        <w:adjustRightInd w:val="0"/>
        <w:spacing w:after="0"/>
        <w:jc w:val="center"/>
        <w:rPr>
          <w:rFonts w:ascii="Times New Roman" w:hAnsi="Times New Roman"/>
          <w:b/>
          <w:sz w:val="24"/>
          <w:szCs w:val="24"/>
        </w:rPr>
      </w:pPr>
      <w:r w:rsidRPr="000D1244">
        <w:rPr>
          <w:rFonts w:ascii="Times New Roman" w:hAnsi="Times New Roman"/>
          <w:b/>
          <w:sz w:val="24"/>
          <w:szCs w:val="24"/>
        </w:rPr>
        <w:t xml:space="preserve">2.4. Управление Подпрограммой и </w:t>
      </w:r>
      <w:proofErr w:type="gramStart"/>
      <w:r w:rsidRPr="000D1244">
        <w:rPr>
          <w:rFonts w:ascii="Times New Roman" w:hAnsi="Times New Roman"/>
          <w:b/>
          <w:sz w:val="24"/>
          <w:szCs w:val="24"/>
        </w:rPr>
        <w:t>контроль за</w:t>
      </w:r>
      <w:proofErr w:type="gramEnd"/>
      <w:r w:rsidRPr="000D1244">
        <w:rPr>
          <w:rFonts w:ascii="Times New Roman" w:hAnsi="Times New Roman"/>
          <w:b/>
          <w:sz w:val="24"/>
          <w:szCs w:val="24"/>
        </w:rPr>
        <w:t xml:space="preserve"> ходом ее выполнения</w:t>
      </w:r>
    </w:p>
    <w:p w:rsidR="00757B04" w:rsidRPr="000D1244" w:rsidRDefault="00757B04" w:rsidP="000D1244">
      <w:pPr>
        <w:autoSpaceDE w:val="0"/>
        <w:autoSpaceDN w:val="0"/>
        <w:adjustRightInd w:val="0"/>
        <w:spacing w:after="0"/>
        <w:jc w:val="both"/>
        <w:rPr>
          <w:rFonts w:ascii="Times New Roman" w:hAnsi="Times New Roman"/>
          <w:sz w:val="24"/>
          <w:szCs w:val="24"/>
        </w:rPr>
      </w:pPr>
    </w:p>
    <w:p w:rsidR="00757B04" w:rsidRPr="000D1244" w:rsidRDefault="00757B04" w:rsidP="000D1244">
      <w:pPr>
        <w:autoSpaceDE w:val="0"/>
        <w:autoSpaceDN w:val="0"/>
        <w:adjustRightInd w:val="0"/>
        <w:spacing w:after="0"/>
        <w:jc w:val="both"/>
        <w:rPr>
          <w:rFonts w:ascii="Times New Roman" w:hAnsi="Times New Roman"/>
          <w:sz w:val="24"/>
          <w:szCs w:val="24"/>
        </w:rPr>
      </w:pPr>
      <w:r w:rsidRPr="000D1244">
        <w:rPr>
          <w:rFonts w:ascii="Times New Roman" w:hAnsi="Times New Roman"/>
          <w:sz w:val="24"/>
          <w:szCs w:val="24"/>
        </w:rPr>
        <w:tab/>
        <w:t xml:space="preserve">Ответственным за реализацию мероприятий Подпрограммы является Администрация поселка </w:t>
      </w:r>
      <w:r w:rsidR="000D1244" w:rsidRPr="000D1244">
        <w:rPr>
          <w:rFonts w:ascii="Times New Roman" w:hAnsi="Times New Roman"/>
          <w:sz w:val="24"/>
          <w:szCs w:val="24"/>
        </w:rPr>
        <w:t>Юкта</w:t>
      </w:r>
      <w:r w:rsidRPr="000D1244">
        <w:rPr>
          <w:rFonts w:ascii="Times New Roman" w:hAnsi="Times New Roman"/>
          <w:sz w:val="24"/>
          <w:szCs w:val="24"/>
        </w:rPr>
        <w:t xml:space="preserve"> Эвенкийского муниципального района Красноярского края (далее – Администрация).</w:t>
      </w:r>
    </w:p>
    <w:p w:rsidR="00757B04" w:rsidRPr="000D1244" w:rsidRDefault="00757B04" w:rsidP="000D1244">
      <w:pPr>
        <w:autoSpaceDE w:val="0"/>
        <w:autoSpaceDN w:val="0"/>
        <w:adjustRightInd w:val="0"/>
        <w:spacing w:after="0"/>
        <w:jc w:val="both"/>
        <w:rPr>
          <w:rFonts w:ascii="Times New Roman" w:hAnsi="Times New Roman"/>
          <w:sz w:val="24"/>
          <w:szCs w:val="24"/>
        </w:rPr>
      </w:pPr>
      <w:r w:rsidRPr="000D1244">
        <w:rPr>
          <w:rFonts w:ascii="Times New Roman" w:hAnsi="Times New Roman"/>
          <w:sz w:val="24"/>
          <w:szCs w:val="24"/>
        </w:rPr>
        <w:tab/>
        <w:t>Администрация несет ответственность за реализацию, достижение конечного результата, целевое и эффективное использование финансовых средств, выделяемых на выполнение Подпрограммы.</w:t>
      </w:r>
    </w:p>
    <w:p w:rsidR="00757B04" w:rsidRPr="000D1244" w:rsidRDefault="00757B04" w:rsidP="000D1244">
      <w:pPr>
        <w:autoSpaceDE w:val="0"/>
        <w:autoSpaceDN w:val="0"/>
        <w:adjustRightInd w:val="0"/>
        <w:spacing w:after="0"/>
        <w:jc w:val="both"/>
        <w:rPr>
          <w:rFonts w:ascii="Times New Roman" w:hAnsi="Times New Roman"/>
          <w:sz w:val="24"/>
          <w:szCs w:val="24"/>
        </w:rPr>
      </w:pPr>
      <w:r w:rsidRPr="000D1244">
        <w:rPr>
          <w:rFonts w:ascii="Times New Roman" w:hAnsi="Times New Roman"/>
          <w:sz w:val="24"/>
          <w:szCs w:val="24"/>
        </w:rPr>
        <w:tab/>
        <w:t>Администрацией осуществляются:</w:t>
      </w:r>
    </w:p>
    <w:p w:rsidR="00757B04" w:rsidRPr="000D1244" w:rsidRDefault="00757B04" w:rsidP="000D1244">
      <w:pPr>
        <w:autoSpaceDE w:val="0"/>
        <w:autoSpaceDN w:val="0"/>
        <w:adjustRightInd w:val="0"/>
        <w:spacing w:after="0"/>
        <w:ind w:firstLine="709"/>
        <w:jc w:val="both"/>
        <w:rPr>
          <w:rFonts w:ascii="Times New Roman" w:hAnsi="Times New Roman"/>
          <w:sz w:val="24"/>
          <w:szCs w:val="24"/>
        </w:rPr>
      </w:pPr>
      <w:r w:rsidRPr="000D1244">
        <w:rPr>
          <w:rFonts w:ascii="Times New Roman" w:hAnsi="Times New Roman"/>
          <w:sz w:val="24"/>
          <w:szCs w:val="24"/>
        </w:rPr>
        <w:t>координация исполнения мероприятий Подпрограммы, мониторинг их реализации;</w:t>
      </w:r>
    </w:p>
    <w:p w:rsidR="00757B04" w:rsidRPr="000D1244" w:rsidRDefault="00757B04" w:rsidP="000D1244">
      <w:pPr>
        <w:autoSpaceDE w:val="0"/>
        <w:autoSpaceDN w:val="0"/>
        <w:adjustRightInd w:val="0"/>
        <w:spacing w:after="0"/>
        <w:ind w:firstLine="709"/>
        <w:jc w:val="both"/>
        <w:rPr>
          <w:rFonts w:ascii="Times New Roman" w:hAnsi="Times New Roman"/>
          <w:sz w:val="24"/>
          <w:szCs w:val="24"/>
        </w:rPr>
      </w:pPr>
      <w:r w:rsidRPr="000D1244">
        <w:rPr>
          <w:rFonts w:ascii="Times New Roman" w:hAnsi="Times New Roman"/>
          <w:sz w:val="24"/>
          <w:szCs w:val="24"/>
        </w:rPr>
        <w:t xml:space="preserve">непосредственный </w:t>
      </w:r>
      <w:proofErr w:type="gramStart"/>
      <w:r w:rsidRPr="000D1244">
        <w:rPr>
          <w:rFonts w:ascii="Times New Roman" w:hAnsi="Times New Roman"/>
          <w:sz w:val="24"/>
          <w:szCs w:val="24"/>
        </w:rPr>
        <w:t>контроль за</w:t>
      </w:r>
      <w:proofErr w:type="gramEnd"/>
      <w:r w:rsidRPr="000D1244">
        <w:rPr>
          <w:rFonts w:ascii="Times New Roman" w:hAnsi="Times New Roman"/>
          <w:sz w:val="24"/>
          <w:szCs w:val="24"/>
        </w:rPr>
        <w:t xml:space="preserve"> ходом реализации мероприятий Подпрограммы;</w:t>
      </w:r>
    </w:p>
    <w:p w:rsidR="00757B04" w:rsidRPr="000D1244" w:rsidRDefault="00757B04" w:rsidP="000D1244">
      <w:pPr>
        <w:autoSpaceDE w:val="0"/>
        <w:autoSpaceDN w:val="0"/>
        <w:adjustRightInd w:val="0"/>
        <w:spacing w:after="0"/>
        <w:ind w:firstLine="709"/>
        <w:jc w:val="both"/>
        <w:rPr>
          <w:rFonts w:ascii="Times New Roman" w:hAnsi="Times New Roman"/>
          <w:sz w:val="24"/>
          <w:szCs w:val="24"/>
        </w:rPr>
      </w:pPr>
      <w:r w:rsidRPr="000D1244">
        <w:rPr>
          <w:rFonts w:ascii="Times New Roman" w:hAnsi="Times New Roman"/>
          <w:sz w:val="24"/>
          <w:szCs w:val="24"/>
        </w:rPr>
        <w:t>подготовка отчетов о реализации Подпрограммы в соответствии с Порядком, утвержденным постановлением Администрации п.</w:t>
      </w:r>
      <w:r w:rsidR="000D1244" w:rsidRPr="000D1244">
        <w:rPr>
          <w:rFonts w:ascii="Times New Roman" w:hAnsi="Times New Roman"/>
          <w:sz w:val="24"/>
          <w:szCs w:val="24"/>
        </w:rPr>
        <w:t>Юкта</w:t>
      </w:r>
      <w:r w:rsidRPr="000D1244">
        <w:rPr>
          <w:rFonts w:ascii="Times New Roman" w:hAnsi="Times New Roman"/>
          <w:sz w:val="24"/>
          <w:szCs w:val="24"/>
        </w:rPr>
        <w:t xml:space="preserve"> от 11.10.2021 №39/1-п «Об утверждении Порядка принятия решений о разработке муниципальных программ поселка </w:t>
      </w:r>
      <w:r w:rsidR="000D1244" w:rsidRPr="000D1244">
        <w:rPr>
          <w:rFonts w:ascii="Times New Roman" w:hAnsi="Times New Roman"/>
          <w:sz w:val="24"/>
          <w:szCs w:val="24"/>
        </w:rPr>
        <w:t>Юкта</w:t>
      </w:r>
      <w:r w:rsidRPr="000D1244">
        <w:rPr>
          <w:rFonts w:ascii="Times New Roman" w:hAnsi="Times New Roman"/>
          <w:sz w:val="24"/>
          <w:szCs w:val="24"/>
        </w:rPr>
        <w:t xml:space="preserve"> Эвенкийского муниципального района, их формировании и реализации»;</w:t>
      </w:r>
    </w:p>
    <w:p w:rsidR="00757B04" w:rsidRPr="000D1244" w:rsidRDefault="00757B04" w:rsidP="000D1244">
      <w:pPr>
        <w:autoSpaceDE w:val="0"/>
        <w:autoSpaceDN w:val="0"/>
        <w:adjustRightInd w:val="0"/>
        <w:spacing w:after="0"/>
        <w:ind w:firstLine="709"/>
        <w:jc w:val="both"/>
        <w:rPr>
          <w:rFonts w:ascii="Times New Roman" w:hAnsi="Times New Roman"/>
          <w:sz w:val="24"/>
          <w:szCs w:val="24"/>
        </w:rPr>
      </w:pPr>
      <w:r w:rsidRPr="000D1244">
        <w:rPr>
          <w:rFonts w:ascii="Times New Roman" w:hAnsi="Times New Roman"/>
          <w:sz w:val="24"/>
          <w:szCs w:val="24"/>
        </w:rPr>
        <w:t xml:space="preserve">ежегодная оценка </w:t>
      </w:r>
      <w:proofErr w:type="gramStart"/>
      <w:r w:rsidRPr="000D1244">
        <w:rPr>
          <w:rFonts w:ascii="Times New Roman" w:hAnsi="Times New Roman"/>
          <w:sz w:val="24"/>
          <w:szCs w:val="24"/>
        </w:rPr>
        <w:t>эффективности результатов реализации мероприятий Подпрограммы</w:t>
      </w:r>
      <w:proofErr w:type="gramEnd"/>
      <w:r w:rsidRPr="000D1244">
        <w:rPr>
          <w:rFonts w:ascii="Times New Roman" w:hAnsi="Times New Roman"/>
          <w:sz w:val="24"/>
          <w:szCs w:val="24"/>
        </w:rPr>
        <w:t>;</w:t>
      </w:r>
    </w:p>
    <w:p w:rsidR="00757B04" w:rsidRPr="000D1244" w:rsidRDefault="00757B04" w:rsidP="000D1244">
      <w:pPr>
        <w:autoSpaceDE w:val="0"/>
        <w:autoSpaceDN w:val="0"/>
        <w:adjustRightInd w:val="0"/>
        <w:spacing w:after="0"/>
        <w:ind w:firstLine="709"/>
        <w:jc w:val="both"/>
        <w:rPr>
          <w:rFonts w:ascii="Times New Roman" w:hAnsi="Times New Roman"/>
          <w:sz w:val="24"/>
          <w:szCs w:val="24"/>
        </w:rPr>
      </w:pPr>
      <w:r w:rsidRPr="000D1244">
        <w:rPr>
          <w:rFonts w:ascii="Times New Roman" w:hAnsi="Times New Roman"/>
          <w:sz w:val="24"/>
          <w:szCs w:val="24"/>
        </w:rPr>
        <w:t>ежегодное уточнение целевых показателей и затрат по мероприятиям Подпрограммы, механизм реализации Подпрограммы, состав исполнителей с учетом выделяемых на ее реализацию финансовых средств.</w:t>
      </w:r>
    </w:p>
    <w:p w:rsidR="00757B04" w:rsidRPr="000D1244" w:rsidRDefault="00757B04" w:rsidP="000D1244">
      <w:pPr>
        <w:autoSpaceDE w:val="0"/>
        <w:autoSpaceDN w:val="0"/>
        <w:adjustRightInd w:val="0"/>
        <w:spacing w:after="0"/>
        <w:jc w:val="both"/>
        <w:rPr>
          <w:rFonts w:ascii="Times New Roman" w:hAnsi="Times New Roman"/>
          <w:sz w:val="24"/>
          <w:szCs w:val="24"/>
        </w:rPr>
      </w:pPr>
      <w:r w:rsidRPr="000D1244">
        <w:rPr>
          <w:rFonts w:ascii="Times New Roman" w:hAnsi="Times New Roman"/>
          <w:sz w:val="24"/>
          <w:szCs w:val="24"/>
        </w:rPr>
        <w:tab/>
        <w:t xml:space="preserve">Контроль эффективного использования средств местного бюджета осуществляется путем внутреннего контроля при камеральной проверке при принятии отчетов об использовании средств, выделенных на реализацию Подпрограммы с приложением документов, подтверждающих осуществление расходов. </w:t>
      </w:r>
    </w:p>
    <w:p w:rsidR="00757B04" w:rsidRPr="000D1244" w:rsidRDefault="00757B04" w:rsidP="000D1244">
      <w:pPr>
        <w:spacing w:after="0"/>
        <w:jc w:val="both"/>
        <w:rPr>
          <w:rFonts w:ascii="Times New Roman" w:hAnsi="Times New Roman"/>
          <w:b/>
          <w:sz w:val="24"/>
          <w:szCs w:val="24"/>
        </w:rPr>
      </w:pPr>
    </w:p>
    <w:p w:rsidR="00757B04" w:rsidRPr="000D1244" w:rsidRDefault="00757B04" w:rsidP="000D1244">
      <w:pPr>
        <w:autoSpaceDE w:val="0"/>
        <w:autoSpaceDN w:val="0"/>
        <w:adjustRightInd w:val="0"/>
        <w:spacing w:after="0"/>
        <w:jc w:val="center"/>
        <w:rPr>
          <w:rFonts w:ascii="Times New Roman" w:hAnsi="Times New Roman"/>
          <w:b/>
          <w:sz w:val="24"/>
          <w:szCs w:val="24"/>
        </w:rPr>
      </w:pPr>
      <w:r w:rsidRPr="000D1244">
        <w:rPr>
          <w:rFonts w:ascii="Times New Roman" w:hAnsi="Times New Roman"/>
          <w:b/>
          <w:sz w:val="24"/>
          <w:szCs w:val="24"/>
        </w:rPr>
        <w:t>2.5. Оценка социально-экономической эффективности</w:t>
      </w:r>
    </w:p>
    <w:p w:rsidR="00757B04" w:rsidRPr="000D1244" w:rsidRDefault="00757B04" w:rsidP="000D1244">
      <w:pPr>
        <w:autoSpaceDE w:val="0"/>
        <w:autoSpaceDN w:val="0"/>
        <w:adjustRightInd w:val="0"/>
        <w:spacing w:after="0"/>
        <w:jc w:val="both"/>
        <w:rPr>
          <w:rFonts w:ascii="Times New Roman" w:hAnsi="Times New Roman"/>
          <w:b/>
          <w:sz w:val="24"/>
          <w:szCs w:val="24"/>
        </w:rPr>
      </w:pPr>
    </w:p>
    <w:p w:rsidR="00757B04" w:rsidRPr="000D1244" w:rsidRDefault="00757B04" w:rsidP="000D1244">
      <w:pPr>
        <w:autoSpaceDE w:val="0"/>
        <w:autoSpaceDN w:val="0"/>
        <w:adjustRightInd w:val="0"/>
        <w:spacing w:after="0"/>
        <w:jc w:val="both"/>
        <w:rPr>
          <w:rFonts w:ascii="Times New Roman" w:hAnsi="Times New Roman"/>
          <w:sz w:val="24"/>
          <w:szCs w:val="24"/>
        </w:rPr>
      </w:pPr>
      <w:r w:rsidRPr="000D1244">
        <w:rPr>
          <w:rFonts w:ascii="Times New Roman" w:hAnsi="Times New Roman"/>
          <w:sz w:val="24"/>
          <w:szCs w:val="24"/>
        </w:rPr>
        <w:lastRenderedPageBreak/>
        <w:tab/>
        <w:t xml:space="preserve">В результате реализации подпрограммных мероприятий будут достигнуты следующие результаты: </w:t>
      </w:r>
    </w:p>
    <w:p w:rsidR="00757B04" w:rsidRPr="000D1244" w:rsidRDefault="00757B04" w:rsidP="000D1244">
      <w:pPr>
        <w:autoSpaceDE w:val="0"/>
        <w:autoSpaceDN w:val="0"/>
        <w:adjustRightInd w:val="0"/>
        <w:spacing w:after="0"/>
        <w:jc w:val="both"/>
        <w:rPr>
          <w:rFonts w:ascii="Times New Roman" w:hAnsi="Times New Roman"/>
          <w:sz w:val="24"/>
          <w:szCs w:val="24"/>
        </w:rPr>
      </w:pPr>
      <w:r w:rsidRPr="000D1244">
        <w:rPr>
          <w:rFonts w:ascii="Times New Roman" w:hAnsi="Times New Roman"/>
          <w:sz w:val="24"/>
          <w:szCs w:val="24"/>
        </w:rPr>
        <w:t xml:space="preserve">- обеспечение ДПК средствами пожаротушения; </w:t>
      </w:r>
    </w:p>
    <w:p w:rsidR="00757B04" w:rsidRPr="000D1244" w:rsidRDefault="00757B04" w:rsidP="000D1244">
      <w:pPr>
        <w:autoSpaceDE w:val="0"/>
        <w:autoSpaceDN w:val="0"/>
        <w:adjustRightInd w:val="0"/>
        <w:spacing w:after="0"/>
        <w:jc w:val="both"/>
        <w:rPr>
          <w:rFonts w:ascii="Times New Roman" w:hAnsi="Times New Roman"/>
          <w:sz w:val="24"/>
          <w:szCs w:val="24"/>
        </w:rPr>
      </w:pPr>
      <w:r w:rsidRPr="000D1244">
        <w:rPr>
          <w:rFonts w:ascii="Times New Roman" w:hAnsi="Times New Roman"/>
          <w:sz w:val="24"/>
          <w:szCs w:val="24"/>
        </w:rPr>
        <w:t xml:space="preserve">- функционирование и поддержание в готовности средств оповещения населения при существующей системе связи; </w:t>
      </w:r>
    </w:p>
    <w:p w:rsidR="00757B04" w:rsidRPr="000D1244" w:rsidRDefault="00757B04" w:rsidP="000D1244">
      <w:pPr>
        <w:autoSpaceDE w:val="0"/>
        <w:autoSpaceDN w:val="0"/>
        <w:adjustRightInd w:val="0"/>
        <w:spacing w:after="0"/>
        <w:jc w:val="both"/>
        <w:rPr>
          <w:rFonts w:ascii="Times New Roman" w:hAnsi="Times New Roman"/>
          <w:sz w:val="24"/>
          <w:szCs w:val="24"/>
        </w:rPr>
      </w:pPr>
      <w:r w:rsidRPr="000D1244">
        <w:rPr>
          <w:rFonts w:ascii="Times New Roman" w:hAnsi="Times New Roman"/>
          <w:sz w:val="24"/>
          <w:szCs w:val="24"/>
        </w:rPr>
        <w:t>- организация и содержание противопожарного разрыва между поселком и прилеганием лесного массива к поселку.</w:t>
      </w:r>
    </w:p>
    <w:p w:rsidR="00757B04" w:rsidRPr="000D1244" w:rsidRDefault="00757B04" w:rsidP="000D1244">
      <w:pPr>
        <w:autoSpaceDE w:val="0"/>
        <w:autoSpaceDN w:val="0"/>
        <w:adjustRightInd w:val="0"/>
        <w:spacing w:after="0"/>
        <w:jc w:val="both"/>
        <w:rPr>
          <w:rFonts w:ascii="Times New Roman" w:hAnsi="Times New Roman"/>
          <w:b/>
          <w:sz w:val="24"/>
          <w:szCs w:val="24"/>
        </w:rPr>
      </w:pPr>
    </w:p>
    <w:p w:rsidR="00757B04" w:rsidRPr="000D1244" w:rsidRDefault="00757B04" w:rsidP="000D1244">
      <w:pPr>
        <w:autoSpaceDE w:val="0"/>
        <w:autoSpaceDN w:val="0"/>
        <w:adjustRightInd w:val="0"/>
        <w:spacing w:after="0"/>
        <w:jc w:val="center"/>
        <w:rPr>
          <w:rFonts w:ascii="Times New Roman" w:hAnsi="Times New Roman"/>
          <w:b/>
          <w:sz w:val="24"/>
          <w:szCs w:val="24"/>
        </w:rPr>
      </w:pPr>
      <w:r w:rsidRPr="000D1244">
        <w:rPr>
          <w:rFonts w:ascii="Times New Roman" w:hAnsi="Times New Roman"/>
          <w:b/>
          <w:sz w:val="24"/>
          <w:szCs w:val="24"/>
        </w:rPr>
        <w:t>2.6. Мероприятия Подпрограммы</w:t>
      </w:r>
    </w:p>
    <w:p w:rsidR="00757B04" w:rsidRPr="000D1244" w:rsidRDefault="00757B04" w:rsidP="000D1244">
      <w:pPr>
        <w:autoSpaceDE w:val="0"/>
        <w:autoSpaceDN w:val="0"/>
        <w:adjustRightInd w:val="0"/>
        <w:spacing w:after="0"/>
        <w:jc w:val="both"/>
        <w:rPr>
          <w:rFonts w:ascii="Times New Roman" w:hAnsi="Times New Roman"/>
          <w:b/>
          <w:sz w:val="24"/>
          <w:szCs w:val="24"/>
        </w:rPr>
      </w:pPr>
    </w:p>
    <w:p w:rsidR="00757B04" w:rsidRPr="000D1244" w:rsidRDefault="00757B04" w:rsidP="000D1244">
      <w:pPr>
        <w:spacing w:after="0"/>
        <w:jc w:val="both"/>
        <w:rPr>
          <w:rFonts w:ascii="Times New Roman" w:hAnsi="Times New Roman"/>
          <w:sz w:val="24"/>
          <w:szCs w:val="24"/>
        </w:rPr>
      </w:pPr>
      <w:r w:rsidRPr="000D1244">
        <w:rPr>
          <w:rFonts w:ascii="Times New Roman" w:hAnsi="Times New Roman"/>
          <w:sz w:val="24"/>
          <w:szCs w:val="24"/>
        </w:rPr>
        <w:tab/>
        <w:t>Достижение поставленных в Подпрограмме целей и выход на прогнозируемые показатели будет обеспечен за счет реализации мероприятий Подпрограммы, перечень которых приведен в приложении № 2 к Подпрограмме.</w:t>
      </w:r>
    </w:p>
    <w:p w:rsidR="00757B04" w:rsidRPr="000D1244" w:rsidRDefault="00757B04" w:rsidP="000D1244">
      <w:pPr>
        <w:spacing w:after="0"/>
        <w:jc w:val="both"/>
        <w:rPr>
          <w:rFonts w:ascii="Times New Roman" w:hAnsi="Times New Roman"/>
          <w:b/>
          <w:sz w:val="24"/>
          <w:szCs w:val="24"/>
        </w:rPr>
      </w:pPr>
    </w:p>
    <w:p w:rsidR="00593285" w:rsidRPr="000D1244" w:rsidRDefault="00593285" w:rsidP="000D1244">
      <w:pPr>
        <w:spacing w:after="0" w:line="240" w:lineRule="auto"/>
        <w:jc w:val="both"/>
        <w:rPr>
          <w:rFonts w:ascii="Times New Roman" w:hAnsi="Times New Roman"/>
          <w:sz w:val="24"/>
          <w:szCs w:val="24"/>
          <w:lang w:eastAsia="ru-RU"/>
        </w:rPr>
      </w:pPr>
      <w:r w:rsidRPr="000D1244">
        <w:rPr>
          <w:rFonts w:ascii="Times New Roman" w:hAnsi="Times New Roman"/>
          <w:sz w:val="24"/>
          <w:szCs w:val="24"/>
          <w:lang w:eastAsia="ru-RU"/>
        </w:rPr>
        <w:t xml:space="preserve"> Глава поселка Юкта                                                                                   О.Э. Алексеева</w:t>
      </w:r>
    </w:p>
    <w:p w:rsidR="00593285" w:rsidRPr="000D1244" w:rsidRDefault="00593285" w:rsidP="000D1244">
      <w:pPr>
        <w:spacing w:after="0" w:line="240" w:lineRule="auto"/>
        <w:ind w:firstLine="708"/>
        <w:rPr>
          <w:rFonts w:ascii="Times New Roman" w:hAnsi="Times New Roman"/>
          <w:sz w:val="24"/>
          <w:szCs w:val="24"/>
        </w:rPr>
        <w:sectPr w:rsidR="00593285" w:rsidRPr="000D1244" w:rsidSect="00F95D62">
          <w:pgSz w:w="11905" w:h="16838"/>
          <w:pgMar w:top="851" w:right="851" w:bottom="851" w:left="851" w:header="425" w:footer="720" w:gutter="0"/>
          <w:cols w:space="720"/>
          <w:noEndnote/>
          <w:titlePg/>
          <w:docGrid w:linePitch="299"/>
        </w:sectPr>
      </w:pPr>
    </w:p>
    <w:p w:rsidR="00593285" w:rsidRPr="000D1244" w:rsidRDefault="00593285" w:rsidP="000D1244">
      <w:pPr>
        <w:pStyle w:val="ConsPlusNormal"/>
        <w:widowControl/>
        <w:ind w:firstLine="0"/>
        <w:outlineLvl w:val="2"/>
        <w:rPr>
          <w:rFonts w:ascii="Times New Roman" w:hAnsi="Times New Roman" w:cs="Times New Roman"/>
          <w:sz w:val="24"/>
          <w:szCs w:val="24"/>
        </w:rPr>
      </w:pPr>
    </w:p>
    <w:p w:rsidR="00593285" w:rsidRPr="000D1244" w:rsidRDefault="00593285" w:rsidP="000D1244">
      <w:pPr>
        <w:pStyle w:val="ConsPlusNormal"/>
        <w:widowControl/>
        <w:ind w:left="10065" w:firstLine="0"/>
        <w:jc w:val="right"/>
        <w:outlineLvl w:val="2"/>
        <w:rPr>
          <w:rFonts w:ascii="Times New Roman" w:hAnsi="Times New Roman" w:cs="Times New Roman"/>
          <w:sz w:val="24"/>
          <w:szCs w:val="24"/>
        </w:rPr>
      </w:pPr>
      <w:r w:rsidRPr="000D1244">
        <w:rPr>
          <w:rFonts w:ascii="Times New Roman" w:hAnsi="Times New Roman" w:cs="Times New Roman"/>
          <w:sz w:val="24"/>
          <w:szCs w:val="24"/>
        </w:rPr>
        <w:t xml:space="preserve">Приложение № 1 </w:t>
      </w:r>
    </w:p>
    <w:p w:rsidR="00593285" w:rsidRPr="000D1244" w:rsidRDefault="00593285" w:rsidP="000D1244">
      <w:pPr>
        <w:autoSpaceDE w:val="0"/>
        <w:autoSpaceDN w:val="0"/>
        <w:adjustRightInd w:val="0"/>
        <w:spacing w:after="0" w:line="240" w:lineRule="auto"/>
        <w:jc w:val="right"/>
        <w:rPr>
          <w:rFonts w:ascii="Times New Roman" w:eastAsia="Times New Roman" w:hAnsi="Times New Roman"/>
          <w:sz w:val="24"/>
          <w:szCs w:val="24"/>
        </w:rPr>
      </w:pPr>
      <w:r w:rsidRPr="000D1244">
        <w:rPr>
          <w:rFonts w:ascii="Times New Roman" w:hAnsi="Times New Roman"/>
          <w:sz w:val="24"/>
          <w:szCs w:val="24"/>
        </w:rPr>
        <w:t xml:space="preserve">к подпрограмме </w:t>
      </w:r>
      <w:r w:rsidRPr="000D1244">
        <w:rPr>
          <w:rFonts w:ascii="Times New Roman" w:eastAsia="Times New Roman" w:hAnsi="Times New Roman"/>
          <w:sz w:val="24"/>
          <w:szCs w:val="24"/>
        </w:rPr>
        <w:t xml:space="preserve">«Предупреждение, ликвидация </w:t>
      </w:r>
    </w:p>
    <w:p w:rsidR="00593285" w:rsidRPr="000D1244" w:rsidRDefault="00593285" w:rsidP="000D1244">
      <w:pPr>
        <w:autoSpaceDE w:val="0"/>
        <w:autoSpaceDN w:val="0"/>
        <w:adjustRightInd w:val="0"/>
        <w:spacing w:after="0" w:line="240" w:lineRule="auto"/>
        <w:jc w:val="right"/>
        <w:rPr>
          <w:rFonts w:ascii="Times New Roman" w:eastAsia="Times New Roman" w:hAnsi="Times New Roman"/>
          <w:sz w:val="24"/>
          <w:szCs w:val="24"/>
        </w:rPr>
      </w:pPr>
      <w:r w:rsidRPr="000D1244">
        <w:rPr>
          <w:rFonts w:ascii="Times New Roman" w:eastAsia="Times New Roman" w:hAnsi="Times New Roman"/>
          <w:sz w:val="24"/>
          <w:szCs w:val="24"/>
        </w:rPr>
        <w:t xml:space="preserve">последствий ЧС и обеспечение мер </w:t>
      </w:r>
      <w:proofErr w:type="gramStart"/>
      <w:r w:rsidRPr="000D1244">
        <w:rPr>
          <w:rFonts w:ascii="Times New Roman" w:eastAsia="Times New Roman" w:hAnsi="Times New Roman"/>
          <w:sz w:val="24"/>
          <w:szCs w:val="24"/>
        </w:rPr>
        <w:t>пожарной</w:t>
      </w:r>
      <w:proofErr w:type="gramEnd"/>
    </w:p>
    <w:p w:rsidR="00593285" w:rsidRPr="000D1244" w:rsidRDefault="00593285" w:rsidP="000D1244">
      <w:pPr>
        <w:autoSpaceDE w:val="0"/>
        <w:autoSpaceDN w:val="0"/>
        <w:adjustRightInd w:val="0"/>
        <w:spacing w:after="0" w:line="240" w:lineRule="auto"/>
        <w:jc w:val="right"/>
        <w:rPr>
          <w:rFonts w:ascii="Times New Roman" w:hAnsi="Times New Roman"/>
          <w:sz w:val="24"/>
          <w:szCs w:val="24"/>
        </w:rPr>
      </w:pPr>
      <w:r w:rsidRPr="000D1244">
        <w:rPr>
          <w:rFonts w:ascii="Times New Roman" w:eastAsia="Times New Roman" w:hAnsi="Times New Roman"/>
          <w:sz w:val="24"/>
          <w:szCs w:val="24"/>
        </w:rPr>
        <w:t xml:space="preserve"> безопасности на территории поселка Юкта».</w:t>
      </w:r>
    </w:p>
    <w:p w:rsidR="00593285" w:rsidRPr="000D1244" w:rsidRDefault="00593285" w:rsidP="000D1244">
      <w:pPr>
        <w:autoSpaceDE w:val="0"/>
        <w:autoSpaceDN w:val="0"/>
        <w:adjustRightInd w:val="0"/>
        <w:spacing w:after="0" w:line="240" w:lineRule="auto"/>
        <w:jc w:val="right"/>
        <w:rPr>
          <w:rFonts w:ascii="Times New Roman" w:hAnsi="Times New Roman"/>
          <w:sz w:val="24"/>
          <w:szCs w:val="24"/>
        </w:rPr>
      </w:pPr>
    </w:p>
    <w:p w:rsidR="00593285" w:rsidRPr="000D1244" w:rsidRDefault="00593285" w:rsidP="000D1244">
      <w:pPr>
        <w:pStyle w:val="ConsPlusTitle"/>
        <w:spacing w:line="240" w:lineRule="auto"/>
        <w:rPr>
          <w:rFonts w:ascii="Times New Roman" w:hAnsi="Times New Roman" w:cs="Times New Roman"/>
          <w:sz w:val="24"/>
          <w:szCs w:val="24"/>
        </w:rPr>
      </w:pPr>
    </w:p>
    <w:p w:rsidR="00A63E79" w:rsidRPr="000D1244" w:rsidRDefault="00A63E79" w:rsidP="000D1244">
      <w:pPr>
        <w:spacing w:after="0"/>
        <w:jc w:val="right"/>
        <w:rPr>
          <w:rFonts w:ascii="Times New Roman" w:hAnsi="Times New Roman"/>
          <w:bCs/>
          <w:sz w:val="24"/>
          <w:szCs w:val="24"/>
        </w:rPr>
      </w:pPr>
    </w:p>
    <w:p w:rsidR="00A63E79" w:rsidRPr="000D1244" w:rsidRDefault="00A63E79" w:rsidP="000D1244">
      <w:pPr>
        <w:spacing w:after="0"/>
        <w:jc w:val="center"/>
        <w:rPr>
          <w:rFonts w:ascii="Times New Roman" w:hAnsi="Times New Roman"/>
          <w:b/>
          <w:sz w:val="24"/>
          <w:szCs w:val="24"/>
        </w:rPr>
      </w:pPr>
      <w:r w:rsidRPr="000D1244">
        <w:rPr>
          <w:rFonts w:ascii="Times New Roman" w:hAnsi="Times New Roman"/>
          <w:b/>
          <w:sz w:val="24"/>
          <w:szCs w:val="24"/>
        </w:rPr>
        <w:t>Перечень целевых индикаторов подпрограммы</w:t>
      </w:r>
    </w:p>
    <w:p w:rsidR="00A63E79" w:rsidRPr="000D1244" w:rsidRDefault="00A63E79" w:rsidP="000D1244">
      <w:pPr>
        <w:spacing w:after="0"/>
        <w:jc w:val="center"/>
        <w:rPr>
          <w:rFonts w:ascii="Times New Roman" w:hAnsi="Times New Roman"/>
          <w:b/>
          <w:sz w:val="24"/>
          <w:szCs w:val="24"/>
        </w:rPr>
      </w:pPr>
    </w:p>
    <w:tbl>
      <w:tblPr>
        <w:tblW w:w="14035" w:type="dxa"/>
        <w:jc w:val="center"/>
        <w:tblInd w:w="70" w:type="dxa"/>
        <w:tblLayout w:type="fixed"/>
        <w:tblCellMar>
          <w:left w:w="70" w:type="dxa"/>
          <w:right w:w="70" w:type="dxa"/>
        </w:tblCellMar>
        <w:tblLook w:val="04A0"/>
      </w:tblPr>
      <w:tblGrid>
        <w:gridCol w:w="809"/>
        <w:gridCol w:w="4149"/>
        <w:gridCol w:w="1274"/>
        <w:gridCol w:w="1843"/>
        <w:gridCol w:w="1138"/>
        <w:gridCol w:w="1276"/>
        <w:gridCol w:w="1276"/>
        <w:gridCol w:w="1135"/>
        <w:gridCol w:w="1135"/>
      </w:tblGrid>
      <w:tr w:rsidR="00A63E79" w:rsidRPr="000D1244" w:rsidTr="00A63E79">
        <w:trPr>
          <w:cantSplit/>
          <w:trHeight w:val="240"/>
          <w:jc w:val="center"/>
        </w:trPr>
        <w:tc>
          <w:tcPr>
            <w:tcW w:w="809" w:type="dxa"/>
            <w:tcBorders>
              <w:top w:val="single" w:sz="6" w:space="0" w:color="auto"/>
              <w:left w:val="single" w:sz="6" w:space="0" w:color="auto"/>
              <w:bottom w:val="single" w:sz="6" w:space="0" w:color="auto"/>
              <w:right w:val="single" w:sz="6" w:space="0" w:color="auto"/>
            </w:tcBorders>
            <w:vAlign w:val="center"/>
            <w:hideMark/>
          </w:tcPr>
          <w:p w:rsidR="00A63E79" w:rsidRPr="000D1244" w:rsidRDefault="00A63E79" w:rsidP="000D1244">
            <w:pPr>
              <w:spacing w:after="0"/>
              <w:jc w:val="center"/>
              <w:rPr>
                <w:rFonts w:ascii="Times New Roman" w:hAnsi="Times New Roman"/>
                <w:sz w:val="24"/>
                <w:szCs w:val="24"/>
              </w:rPr>
            </w:pPr>
            <w:r w:rsidRPr="000D1244">
              <w:rPr>
                <w:rFonts w:ascii="Times New Roman" w:hAnsi="Times New Roman"/>
                <w:sz w:val="24"/>
                <w:szCs w:val="24"/>
              </w:rPr>
              <w:t xml:space="preserve">№  </w:t>
            </w:r>
            <w:r w:rsidRPr="000D1244">
              <w:rPr>
                <w:rFonts w:ascii="Times New Roman" w:hAnsi="Times New Roman"/>
                <w:sz w:val="24"/>
                <w:szCs w:val="24"/>
              </w:rPr>
              <w:br/>
              <w:t>п/п</w:t>
            </w:r>
          </w:p>
        </w:tc>
        <w:tc>
          <w:tcPr>
            <w:tcW w:w="4149" w:type="dxa"/>
            <w:tcBorders>
              <w:top w:val="single" w:sz="6" w:space="0" w:color="auto"/>
              <w:left w:val="single" w:sz="6" w:space="0" w:color="auto"/>
              <w:bottom w:val="single" w:sz="6" w:space="0" w:color="auto"/>
              <w:right w:val="single" w:sz="6" w:space="0" w:color="auto"/>
            </w:tcBorders>
            <w:vAlign w:val="center"/>
            <w:hideMark/>
          </w:tcPr>
          <w:p w:rsidR="00A63E79" w:rsidRPr="000D1244" w:rsidRDefault="00A63E79" w:rsidP="000D1244">
            <w:pPr>
              <w:spacing w:after="0"/>
              <w:jc w:val="center"/>
              <w:rPr>
                <w:rFonts w:ascii="Times New Roman" w:hAnsi="Times New Roman"/>
                <w:sz w:val="24"/>
                <w:szCs w:val="24"/>
              </w:rPr>
            </w:pPr>
            <w:r w:rsidRPr="000D1244">
              <w:rPr>
                <w:rFonts w:ascii="Times New Roman" w:hAnsi="Times New Roman"/>
                <w:sz w:val="24"/>
                <w:szCs w:val="24"/>
              </w:rPr>
              <w:t xml:space="preserve">Цель, целевые индикаторы </w:t>
            </w:r>
            <w:r w:rsidRPr="000D1244">
              <w:rPr>
                <w:rFonts w:ascii="Times New Roman" w:hAnsi="Times New Roman"/>
                <w:sz w:val="24"/>
                <w:szCs w:val="24"/>
              </w:rPr>
              <w:br/>
            </w:r>
          </w:p>
        </w:tc>
        <w:tc>
          <w:tcPr>
            <w:tcW w:w="1274" w:type="dxa"/>
            <w:tcBorders>
              <w:top w:val="single" w:sz="6" w:space="0" w:color="auto"/>
              <w:left w:val="single" w:sz="6" w:space="0" w:color="auto"/>
              <w:bottom w:val="single" w:sz="6" w:space="0" w:color="auto"/>
              <w:right w:val="single" w:sz="6" w:space="0" w:color="auto"/>
            </w:tcBorders>
            <w:vAlign w:val="center"/>
            <w:hideMark/>
          </w:tcPr>
          <w:p w:rsidR="00A63E79" w:rsidRPr="000D1244" w:rsidRDefault="00A63E79" w:rsidP="000D1244">
            <w:pPr>
              <w:spacing w:after="0"/>
              <w:jc w:val="center"/>
              <w:rPr>
                <w:rFonts w:ascii="Times New Roman" w:hAnsi="Times New Roman"/>
                <w:sz w:val="24"/>
                <w:szCs w:val="24"/>
              </w:rPr>
            </w:pPr>
            <w:r w:rsidRPr="000D1244">
              <w:rPr>
                <w:rFonts w:ascii="Times New Roman" w:hAnsi="Times New Roman"/>
                <w:sz w:val="24"/>
                <w:szCs w:val="24"/>
              </w:rPr>
              <w:t>Единица</w:t>
            </w:r>
            <w:r w:rsidRPr="000D1244">
              <w:rPr>
                <w:rFonts w:ascii="Times New Roman" w:hAnsi="Times New Roman"/>
                <w:sz w:val="24"/>
                <w:szCs w:val="24"/>
              </w:rPr>
              <w:br/>
              <w:t>измерения</w:t>
            </w:r>
          </w:p>
        </w:tc>
        <w:tc>
          <w:tcPr>
            <w:tcW w:w="1843" w:type="dxa"/>
            <w:tcBorders>
              <w:top w:val="single" w:sz="6" w:space="0" w:color="auto"/>
              <w:left w:val="single" w:sz="6" w:space="0" w:color="auto"/>
              <w:bottom w:val="single" w:sz="6" w:space="0" w:color="auto"/>
              <w:right w:val="single" w:sz="4" w:space="0" w:color="auto"/>
            </w:tcBorders>
          </w:tcPr>
          <w:p w:rsidR="00A63E79" w:rsidRPr="000D1244" w:rsidRDefault="00A63E79" w:rsidP="000D1244">
            <w:pPr>
              <w:spacing w:after="0"/>
              <w:jc w:val="center"/>
              <w:rPr>
                <w:rFonts w:ascii="Times New Roman" w:hAnsi="Times New Roman"/>
                <w:sz w:val="24"/>
                <w:szCs w:val="24"/>
              </w:rPr>
            </w:pPr>
            <w:r w:rsidRPr="000D1244">
              <w:rPr>
                <w:rFonts w:ascii="Times New Roman" w:hAnsi="Times New Roman"/>
                <w:sz w:val="24"/>
                <w:szCs w:val="24"/>
              </w:rPr>
              <w:t xml:space="preserve">Источник </w:t>
            </w:r>
            <w:r w:rsidRPr="000D1244">
              <w:rPr>
                <w:rFonts w:ascii="Times New Roman" w:hAnsi="Times New Roman"/>
                <w:sz w:val="24"/>
                <w:szCs w:val="24"/>
              </w:rPr>
              <w:br/>
              <w:t>информации</w:t>
            </w:r>
          </w:p>
        </w:tc>
        <w:tc>
          <w:tcPr>
            <w:tcW w:w="1138" w:type="dxa"/>
            <w:tcBorders>
              <w:top w:val="single" w:sz="6" w:space="0" w:color="auto"/>
              <w:left w:val="single" w:sz="4" w:space="0" w:color="auto"/>
              <w:bottom w:val="single" w:sz="6" w:space="0" w:color="auto"/>
              <w:right w:val="single" w:sz="4" w:space="0" w:color="auto"/>
            </w:tcBorders>
            <w:vAlign w:val="center"/>
            <w:hideMark/>
          </w:tcPr>
          <w:p w:rsidR="00A63E79" w:rsidRPr="000D1244" w:rsidRDefault="00A63E79" w:rsidP="000D1244">
            <w:pPr>
              <w:spacing w:after="0"/>
              <w:jc w:val="center"/>
              <w:rPr>
                <w:rFonts w:ascii="Times New Roman" w:hAnsi="Times New Roman"/>
                <w:sz w:val="24"/>
                <w:szCs w:val="24"/>
              </w:rPr>
            </w:pPr>
            <w:r w:rsidRPr="000D1244">
              <w:rPr>
                <w:rFonts w:ascii="Times New Roman" w:hAnsi="Times New Roman"/>
                <w:sz w:val="24"/>
                <w:szCs w:val="24"/>
              </w:rPr>
              <w:t>2022 год</w:t>
            </w:r>
          </w:p>
        </w:tc>
        <w:tc>
          <w:tcPr>
            <w:tcW w:w="1276" w:type="dxa"/>
            <w:tcBorders>
              <w:top w:val="single" w:sz="6" w:space="0" w:color="auto"/>
              <w:left w:val="single" w:sz="4" w:space="0" w:color="auto"/>
              <w:bottom w:val="single" w:sz="6" w:space="0" w:color="auto"/>
              <w:right w:val="single" w:sz="6" w:space="0" w:color="auto"/>
            </w:tcBorders>
            <w:vAlign w:val="center"/>
            <w:hideMark/>
          </w:tcPr>
          <w:p w:rsidR="00A63E79" w:rsidRPr="000D1244" w:rsidRDefault="00A63E79" w:rsidP="000D1244">
            <w:pPr>
              <w:spacing w:after="0"/>
              <w:jc w:val="center"/>
              <w:rPr>
                <w:rFonts w:ascii="Times New Roman" w:hAnsi="Times New Roman"/>
                <w:sz w:val="24"/>
                <w:szCs w:val="24"/>
              </w:rPr>
            </w:pPr>
            <w:r w:rsidRPr="000D1244">
              <w:rPr>
                <w:rFonts w:ascii="Times New Roman" w:hAnsi="Times New Roman"/>
                <w:sz w:val="24"/>
                <w:szCs w:val="24"/>
              </w:rPr>
              <w:t>2023 год</w:t>
            </w:r>
          </w:p>
        </w:tc>
        <w:tc>
          <w:tcPr>
            <w:tcW w:w="1276" w:type="dxa"/>
            <w:tcBorders>
              <w:top w:val="single" w:sz="6" w:space="0" w:color="auto"/>
              <w:left w:val="single" w:sz="6" w:space="0" w:color="auto"/>
              <w:bottom w:val="single" w:sz="6" w:space="0" w:color="auto"/>
              <w:right w:val="single" w:sz="4" w:space="0" w:color="auto"/>
            </w:tcBorders>
            <w:vAlign w:val="center"/>
            <w:hideMark/>
          </w:tcPr>
          <w:p w:rsidR="00A63E79" w:rsidRPr="000D1244" w:rsidRDefault="00A63E79" w:rsidP="000D1244">
            <w:pPr>
              <w:spacing w:after="0"/>
              <w:jc w:val="center"/>
              <w:rPr>
                <w:rFonts w:ascii="Times New Roman" w:hAnsi="Times New Roman"/>
                <w:sz w:val="24"/>
                <w:szCs w:val="24"/>
              </w:rPr>
            </w:pPr>
            <w:r w:rsidRPr="000D1244">
              <w:rPr>
                <w:rFonts w:ascii="Times New Roman" w:hAnsi="Times New Roman"/>
                <w:sz w:val="24"/>
                <w:szCs w:val="24"/>
              </w:rPr>
              <w:t>2024 год</w:t>
            </w:r>
          </w:p>
        </w:tc>
        <w:tc>
          <w:tcPr>
            <w:tcW w:w="1135" w:type="dxa"/>
            <w:tcBorders>
              <w:top w:val="single" w:sz="6" w:space="0" w:color="auto"/>
              <w:left w:val="single" w:sz="4" w:space="0" w:color="auto"/>
              <w:bottom w:val="single" w:sz="6" w:space="0" w:color="auto"/>
              <w:right w:val="single" w:sz="6" w:space="0" w:color="auto"/>
            </w:tcBorders>
            <w:vAlign w:val="center"/>
            <w:hideMark/>
          </w:tcPr>
          <w:p w:rsidR="00A63E79" w:rsidRPr="000D1244" w:rsidRDefault="00A63E79" w:rsidP="000D1244">
            <w:pPr>
              <w:spacing w:after="0"/>
              <w:jc w:val="center"/>
              <w:rPr>
                <w:rFonts w:ascii="Times New Roman" w:hAnsi="Times New Roman"/>
                <w:sz w:val="24"/>
                <w:szCs w:val="24"/>
              </w:rPr>
            </w:pPr>
            <w:r w:rsidRPr="000D1244">
              <w:rPr>
                <w:rFonts w:ascii="Times New Roman" w:hAnsi="Times New Roman"/>
                <w:sz w:val="24"/>
                <w:szCs w:val="24"/>
              </w:rPr>
              <w:t>2025 год</w:t>
            </w:r>
          </w:p>
        </w:tc>
        <w:tc>
          <w:tcPr>
            <w:tcW w:w="1135" w:type="dxa"/>
            <w:tcBorders>
              <w:top w:val="single" w:sz="6" w:space="0" w:color="auto"/>
              <w:left w:val="single" w:sz="4" w:space="0" w:color="auto"/>
              <w:bottom w:val="single" w:sz="6" w:space="0" w:color="auto"/>
              <w:right w:val="single" w:sz="6" w:space="0" w:color="auto"/>
            </w:tcBorders>
            <w:vAlign w:val="center"/>
          </w:tcPr>
          <w:p w:rsidR="00A63E79" w:rsidRPr="000D1244" w:rsidRDefault="00A63E79" w:rsidP="000D1244">
            <w:pPr>
              <w:spacing w:after="0"/>
              <w:jc w:val="center"/>
              <w:rPr>
                <w:rFonts w:ascii="Times New Roman" w:hAnsi="Times New Roman"/>
                <w:sz w:val="24"/>
                <w:szCs w:val="24"/>
              </w:rPr>
            </w:pPr>
            <w:r w:rsidRPr="000D1244">
              <w:rPr>
                <w:rFonts w:ascii="Times New Roman" w:hAnsi="Times New Roman"/>
                <w:sz w:val="24"/>
                <w:szCs w:val="24"/>
              </w:rPr>
              <w:t>2026 год</w:t>
            </w:r>
          </w:p>
        </w:tc>
      </w:tr>
      <w:tr w:rsidR="00A63E79" w:rsidRPr="000D1244" w:rsidTr="00A63E79">
        <w:trPr>
          <w:cantSplit/>
          <w:trHeight w:val="240"/>
          <w:jc w:val="center"/>
        </w:trPr>
        <w:tc>
          <w:tcPr>
            <w:tcW w:w="14035" w:type="dxa"/>
            <w:gridSpan w:val="9"/>
            <w:tcBorders>
              <w:top w:val="single" w:sz="4" w:space="0" w:color="auto"/>
              <w:left w:val="single" w:sz="6" w:space="0" w:color="auto"/>
              <w:bottom w:val="single" w:sz="4" w:space="0" w:color="auto"/>
              <w:right w:val="single" w:sz="4" w:space="0" w:color="auto"/>
            </w:tcBorders>
            <w:hideMark/>
          </w:tcPr>
          <w:p w:rsidR="00A63E79" w:rsidRPr="000D1244" w:rsidRDefault="00A63E79" w:rsidP="000D1244">
            <w:pPr>
              <w:spacing w:after="0"/>
              <w:rPr>
                <w:rFonts w:ascii="Times New Roman" w:hAnsi="Times New Roman"/>
                <w:sz w:val="24"/>
                <w:szCs w:val="24"/>
              </w:rPr>
            </w:pPr>
            <w:r w:rsidRPr="000D1244">
              <w:rPr>
                <w:rFonts w:ascii="Times New Roman" w:hAnsi="Times New Roman"/>
                <w:b/>
                <w:sz w:val="24"/>
                <w:szCs w:val="24"/>
              </w:rPr>
              <w:t>Цель: с</w:t>
            </w:r>
            <w:r w:rsidRPr="000D1244">
              <w:rPr>
                <w:rFonts w:ascii="Times New Roman" w:hAnsi="Times New Roman"/>
                <w:sz w:val="24"/>
                <w:szCs w:val="24"/>
              </w:rPr>
              <w:t xml:space="preserve">нижение рисков чрезвычайных ситуаций, повышение защищенности населения поселка </w:t>
            </w:r>
            <w:r w:rsidR="000D1244" w:rsidRPr="000D1244">
              <w:rPr>
                <w:rFonts w:ascii="Times New Roman" w:hAnsi="Times New Roman"/>
                <w:sz w:val="24"/>
                <w:szCs w:val="24"/>
              </w:rPr>
              <w:t>Юкта</w:t>
            </w:r>
            <w:r w:rsidRPr="000D1244">
              <w:rPr>
                <w:rFonts w:ascii="Times New Roman" w:hAnsi="Times New Roman"/>
                <w:sz w:val="24"/>
                <w:szCs w:val="24"/>
              </w:rPr>
              <w:t>, сохранение материальных ценностей и людских ресурсов</w:t>
            </w:r>
            <w:proofErr w:type="gramStart"/>
            <w:r w:rsidRPr="000D1244">
              <w:rPr>
                <w:rFonts w:ascii="Times New Roman" w:hAnsi="Times New Roman"/>
                <w:sz w:val="24"/>
                <w:szCs w:val="24"/>
              </w:rPr>
              <w:t xml:space="preserve"> .</w:t>
            </w:r>
            <w:proofErr w:type="gramEnd"/>
          </w:p>
        </w:tc>
      </w:tr>
      <w:tr w:rsidR="0041389C" w:rsidRPr="000D1244" w:rsidTr="00A63E79">
        <w:trPr>
          <w:cantSplit/>
          <w:trHeight w:val="571"/>
          <w:jc w:val="center"/>
        </w:trPr>
        <w:tc>
          <w:tcPr>
            <w:tcW w:w="809" w:type="dxa"/>
            <w:tcBorders>
              <w:top w:val="single" w:sz="4" w:space="0" w:color="auto"/>
              <w:left w:val="single" w:sz="6" w:space="0" w:color="auto"/>
              <w:bottom w:val="single" w:sz="4" w:space="0" w:color="auto"/>
              <w:right w:val="single" w:sz="6" w:space="0" w:color="auto"/>
            </w:tcBorders>
            <w:hideMark/>
          </w:tcPr>
          <w:p w:rsidR="0041389C" w:rsidRPr="000D1244" w:rsidRDefault="0041389C" w:rsidP="000D1244">
            <w:pPr>
              <w:spacing w:after="0"/>
              <w:rPr>
                <w:rFonts w:ascii="Times New Roman" w:hAnsi="Times New Roman"/>
                <w:sz w:val="24"/>
                <w:szCs w:val="24"/>
              </w:rPr>
            </w:pPr>
            <w:r w:rsidRPr="000D1244">
              <w:rPr>
                <w:rFonts w:ascii="Times New Roman" w:hAnsi="Times New Roman"/>
                <w:sz w:val="24"/>
                <w:szCs w:val="24"/>
              </w:rPr>
              <w:t>1</w:t>
            </w:r>
          </w:p>
        </w:tc>
        <w:tc>
          <w:tcPr>
            <w:tcW w:w="4149" w:type="dxa"/>
            <w:tcBorders>
              <w:top w:val="single" w:sz="4" w:space="0" w:color="auto"/>
              <w:left w:val="single" w:sz="6" w:space="0" w:color="auto"/>
              <w:bottom w:val="single" w:sz="4" w:space="0" w:color="auto"/>
              <w:right w:val="single" w:sz="6" w:space="0" w:color="auto"/>
            </w:tcBorders>
          </w:tcPr>
          <w:p w:rsidR="0041389C" w:rsidRPr="000D1244" w:rsidRDefault="0041389C" w:rsidP="000D1244">
            <w:pPr>
              <w:spacing w:after="0"/>
              <w:rPr>
                <w:rFonts w:ascii="Times New Roman" w:hAnsi="Times New Roman"/>
                <w:sz w:val="24"/>
                <w:szCs w:val="24"/>
              </w:rPr>
            </w:pPr>
            <w:r w:rsidRPr="000D1244">
              <w:rPr>
                <w:rFonts w:ascii="Times New Roman" w:hAnsi="Times New Roman"/>
                <w:sz w:val="24"/>
                <w:szCs w:val="24"/>
              </w:rPr>
              <w:t>Содержание противопожарной минерализованной  полосы</w:t>
            </w:r>
          </w:p>
          <w:p w:rsidR="0041389C" w:rsidRPr="000D1244" w:rsidRDefault="0041389C" w:rsidP="000D1244">
            <w:pPr>
              <w:spacing w:after="0"/>
              <w:rPr>
                <w:rFonts w:ascii="Times New Roman" w:hAnsi="Times New Roman"/>
                <w:sz w:val="24"/>
                <w:szCs w:val="24"/>
              </w:rPr>
            </w:pPr>
          </w:p>
        </w:tc>
        <w:tc>
          <w:tcPr>
            <w:tcW w:w="1274" w:type="dxa"/>
            <w:tcBorders>
              <w:top w:val="single" w:sz="4" w:space="0" w:color="auto"/>
              <w:left w:val="single" w:sz="6" w:space="0" w:color="auto"/>
              <w:bottom w:val="single" w:sz="4" w:space="0" w:color="auto"/>
              <w:right w:val="single" w:sz="6" w:space="0" w:color="auto"/>
            </w:tcBorders>
            <w:vAlign w:val="center"/>
            <w:hideMark/>
          </w:tcPr>
          <w:p w:rsidR="0041389C" w:rsidRPr="000D1244" w:rsidRDefault="0041389C" w:rsidP="000D1244">
            <w:pPr>
              <w:spacing w:after="0"/>
              <w:rPr>
                <w:rFonts w:ascii="Times New Roman" w:hAnsi="Times New Roman"/>
                <w:sz w:val="24"/>
                <w:szCs w:val="24"/>
              </w:rPr>
            </w:pPr>
            <w:r w:rsidRPr="000D1244">
              <w:rPr>
                <w:rFonts w:ascii="Times New Roman" w:hAnsi="Times New Roman"/>
                <w:sz w:val="24"/>
                <w:szCs w:val="24"/>
              </w:rPr>
              <w:t>км</w:t>
            </w:r>
          </w:p>
        </w:tc>
        <w:tc>
          <w:tcPr>
            <w:tcW w:w="1843" w:type="dxa"/>
            <w:tcBorders>
              <w:top w:val="single" w:sz="4" w:space="0" w:color="auto"/>
              <w:left w:val="single" w:sz="6" w:space="0" w:color="auto"/>
              <w:bottom w:val="single" w:sz="4" w:space="0" w:color="auto"/>
              <w:right w:val="single" w:sz="4" w:space="0" w:color="auto"/>
            </w:tcBorders>
            <w:hideMark/>
          </w:tcPr>
          <w:p w:rsidR="0041389C" w:rsidRPr="000D1244" w:rsidRDefault="0041389C" w:rsidP="000D1244">
            <w:pPr>
              <w:spacing w:after="0"/>
              <w:rPr>
                <w:rFonts w:ascii="Times New Roman" w:hAnsi="Times New Roman"/>
                <w:sz w:val="24"/>
                <w:szCs w:val="24"/>
              </w:rPr>
            </w:pPr>
            <w:r w:rsidRPr="000D1244">
              <w:rPr>
                <w:rFonts w:ascii="Times New Roman" w:hAnsi="Times New Roman"/>
                <w:sz w:val="24"/>
                <w:szCs w:val="24"/>
              </w:rPr>
              <w:t>Муниципальная статистика</w:t>
            </w:r>
          </w:p>
        </w:tc>
        <w:tc>
          <w:tcPr>
            <w:tcW w:w="1138" w:type="dxa"/>
            <w:tcBorders>
              <w:top w:val="single" w:sz="4" w:space="0" w:color="auto"/>
              <w:left w:val="single" w:sz="4" w:space="0" w:color="auto"/>
              <w:bottom w:val="single" w:sz="4" w:space="0" w:color="auto"/>
              <w:right w:val="single" w:sz="4" w:space="0" w:color="auto"/>
            </w:tcBorders>
            <w:hideMark/>
          </w:tcPr>
          <w:p w:rsidR="0041389C" w:rsidRPr="000D1244" w:rsidRDefault="0041389C" w:rsidP="000D1244">
            <w:pPr>
              <w:spacing w:after="0"/>
              <w:jc w:val="center"/>
              <w:rPr>
                <w:rFonts w:ascii="Times New Roman" w:hAnsi="Times New Roman"/>
                <w:color w:val="FF0000"/>
                <w:sz w:val="24"/>
                <w:szCs w:val="24"/>
              </w:rPr>
            </w:pPr>
            <w:r>
              <w:rPr>
                <w:rFonts w:ascii="Times New Roman" w:hAnsi="Times New Roman"/>
                <w:color w:val="FF0000"/>
                <w:sz w:val="24"/>
                <w:szCs w:val="24"/>
              </w:rPr>
              <w:t>3,36</w:t>
            </w:r>
          </w:p>
        </w:tc>
        <w:tc>
          <w:tcPr>
            <w:tcW w:w="1276" w:type="dxa"/>
            <w:tcBorders>
              <w:top w:val="single" w:sz="4" w:space="0" w:color="auto"/>
              <w:left w:val="single" w:sz="4" w:space="0" w:color="auto"/>
              <w:bottom w:val="single" w:sz="4" w:space="0" w:color="auto"/>
              <w:right w:val="single" w:sz="6" w:space="0" w:color="auto"/>
            </w:tcBorders>
            <w:hideMark/>
          </w:tcPr>
          <w:p w:rsidR="0041389C" w:rsidRDefault="0041389C" w:rsidP="0041389C">
            <w:pPr>
              <w:jc w:val="center"/>
            </w:pPr>
            <w:r w:rsidRPr="008B2A15">
              <w:rPr>
                <w:rFonts w:ascii="Times New Roman" w:hAnsi="Times New Roman"/>
                <w:color w:val="FF0000"/>
                <w:sz w:val="24"/>
                <w:szCs w:val="24"/>
              </w:rPr>
              <w:t>3,36</w:t>
            </w:r>
          </w:p>
        </w:tc>
        <w:tc>
          <w:tcPr>
            <w:tcW w:w="1276" w:type="dxa"/>
            <w:tcBorders>
              <w:top w:val="single" w:sz="4" w:space="0" w:color="auto"/>
              <w:left w:val="single" w:sz="6" w:space="0" w:color="auto"/>
              <w:bottom w:val="single" w:sz="4" w:space="0" w:color="auto"/>
              <w:right w:val="single" w:sz="6" w:space="0" w:color="auto"/>
            </w:tcBorders>
            <w:hideMark/>
          </w:tcPr>
          <w:p w:rsidR="0041389C" w:rsidRDefault="0041389C" w:rsidP="0041389C">
            <w:pPr>
              <w:jc w:val="center"/>
            </w:pPr>
            <w:r w:rsidRPr="008B2A15">
              <w:rPr>
                <w:rFonts w:ascii="Times New Roman" w:hAnsi="Times New Roman"/>
                <w:color w:val="FF0000"/>
                <w:sz w:val="24"/>
                <w:szCs w:val="24"/>
              </w:rPr>
              <w:t>3,36</w:t>
            </w:r>
          </w:p>
        </w:tc>
        <w:tc>
          <w:tcPr>
            <w:tcW w:w="1135" w:type="dxa"/>
            <w:tcBorders>
              <w:top w:val="single" w:sz="4" w:space="0" w:color="auto"/>
              <w:left w:val="single" w:sz="6" w:space="0" w:color="auto"/>
              <w:bottom w:val="single" w:sz="4" w:space="0" w:color="auto"/>
              <w:right w:val="single" w:sz="4" w:space="0" w:color="auto"/>
            </w:tcBorders>
            <w:hideMark/>
          </w:tcPr>
          <w:p w:rsidR="0041389C" w:rsidRDefault="0041389C" w:rsidP="0041389C">
            <w:pPr>
              <w:jc w:val="center"/>
            </w:pPr>
            <w:r w:rsidRPr="008B2A15">
              <w:rPr>
                <w:rFonts w:ascii="Times New Roman" w:hAnsi="Times New Roman"/>
                <w:color w:val="FF0000"/>
                <w:sz w:val="24"/>
                <w:szCs w:val="24"/>
              </w:rPr>
              <w:t>3,36</w:t>
            </w:r>
          </w:p>
        </w:tc>
        <w:tc>
          <w:tcPr>
            <w:tcW w:w="1135" w:type="dxa"/>
            <w:tcBorders>
              <w:top w:val="single" w:sz="4" w:space="0" w:color="auto"/>
              <w:left w:val="single" w:sz="6" w:space="0" w:color="auto"/>
              <w:bottom w:val="single" w:sz="4" w:space="0" w:color="auto"/>
              <w:right w:val="single" w:sz="4" w:space="0" w:color="auto"/>
            </w:tcBorders>
          </w:tcPr>
          <w:p w:rsidR="0041389C" w:rsidRDefault="0041389C" w:rsidP="0041389C">
            <w:pPr>
              <w:jc w:val="center"/>
            </w:pPr>
            <w:r w:rsidRPr="008B2A15">
              <w:rPr>
                <w:rFonts w:ascii="Times New Roman" w:hAnsi="Times New Roman"/>
                <w:color w:val="FF0000"/>
                <w:sz w:val="24"/>
                <w:szCs w:val="24"/>
              </w:rPr>
              <w:t>3,36</w:t>
            </w:r>
          </w:p>
        </w:tc>
      </w:tr>
      <w:tr w:rsidR="00A63E79" w:rsidRPr="000D1244" w:rsidTr="00A63E79">
        <w:trPr>
          <w:cantSplit/>
          <w:trHeight w:val="724"/>
          <w:jc w:val="center"/>
        </w:trPr>
        <w:tc>
          <w:tcPr>
            <w:tcW w:w="809" w:type="dxa"/>
            <w:tcBorders>
              <w:top w:val="single" w:sz="4" w:space="0" w:color="auto"/>
              <w:left w:val="single" w:sz="6" w:space="0" w:color="auto"/>
              <w:bottom w:val="single" w:sz="4" w:space="0" w:color="auto"/>
              <w:right w:val="single" w:sz="6" w:space="0" w:color="auto"/>
            </w:tcBorders>
            <w:hideMark/>
          </w:tcPr>
          <w:p w:rsidR="00A63E79" w:rsidRPr="000D1244" w:rsidRDefault="00A63E79" w:rsidP="000D1244">
            <w:pPr>
              <w:spacing w:after="0"/>
              <w:rPr>
                <w:rFonts w:ascii="Times New Roman" w:hAnsi="Times New Roman"/>
                <w:sz w:val="24"/>
                <w:szCs w:val="24"/>
              </w:rPr>
            </w:pPr>
            <w:r w:rsidRPr="000D1244">
              <w:rPr>
                <w:rFonts w:ascii="Times New Roman" w:hAnsi="Times New Roman"/>
                <w:sz w:val="24"/>
                <w:szCs w:val="24"/>
              </w:rPr>
              <w:t>2</w:t>
            </w:r>
          </w:p>
        </w:tc>
        <w:tc>
          <w:tcPr>
            <w:tcW w:w="4149" w:type="dxa"/>
            <w:tcBorders>
              <w:top w:val="single" w:sz="4" w:space="0" w:color="auto"/>
              <w:left w:val="single" w:sz="6" w:space="0" w:color="auto"/>
              <w:bottom w:val="single" w:sz="4" w:space="0" w:color="auto"/>
              <w:right w:val="single" w:sz="6" w:space="0" w:color="auto"/>
            </w:tcBorders>
            <w:hideMark/>
          </w:tcPr>
          <w:p w:rsidR="00A63E79" w:rsidRPr="000D1244" w:rsidRDefault="00A63E79" w:rsidP="000D1244">
            <w:pPr>
              <w:spacing w:after="0"/>
              <w:rPr>
                <w:rFonts w:ascii="Times New Roman" w:hAnsi="Times New Roman"/>
                <w:sz w:val="24"/>
                <w:szCs w:val="24"/>
              </w:rPr>
            </w:pPr>
            <w:r w:rsidRPr="000D1244">
              <w:rPr>
                <w:rFonts w:ascii="Times New Roman" w:hAnsi="Times New Roman"/>
                <w:sz w:val="24"/>
                <w:szCs w:val="24"/>
              </w:rPr>
              <w:t xml:space="preserve">Прикрытие населения  всеми видами пожарной охраны, ДПК </w:t>
            </w:r>
          </w:p>
        </w:tc>
        <w:tc>
          <w:tcPr>
            <w:tcW w:w="1274" w:type="dxa"/>
            <w:tcBorders>
              <w:top w:val="single" w:sz="4" w:space="0" w:color="auto"/>
              <w:left w:val="single" w:sz="6" w:space="0" w:color="auto"/>
              <w:bottom w:val="single" w:sz="4" w:space="0" w:color="auto"/>
              <w:right w:val="single" w:sz="6" w:space="0" w:color="auto"/>
            </w:tcBorders>
            <w:vAlign w:val="center"/>
            <w:hideMark/>
          </w:tcPr>
          <w:p w:rsidR="00A63E79" w:rsidRPr="000D1244" w:rsidRDefault="00A63E79" w:rsidP="000D1244">
            <w:pPr>
              <w:spacing w:after="0"/>
              <w:rPr>
                <w:rFonts w:ascii="Times New Roman" w:hAnsi="Times New Roman"/>
                <w:sz w:val="24"/>
                <w:szCs w:val="24"/>
              </w:rPr>
            </w:pPr>
            <w:r w:rsidRPr="000D1244">
              <w:rPr>
                <w:rFonts w:ascii="Times New Roman" w:hAnsi="Times New Roman"/>
                <w:sz w:val="24"/>
                <w:szCs w:val="24"/>
              </w:rPr>
              <w:t>чел</w:t>
            </w:r>
          </w:p>
        </w:tc>
        <w:tc>
          <w:tcPr>
            <w:tcW w:w="1843" w:type="dxa"/>
            <w:tcBorders>
              <w:top w:val="single" w:sz="4" w:space="0" w:color="auto"/>
              <w:left w:val="single" w:sz="6" w:space="0" w:color="auto"/>
              <w:bottom w:val="single" w:sz="4" w:space="0" w:color="auto"/>
              <w:right w:val="single" w:sz="4" w:space="0" w:color="auto"/>
            </w:tcBorders>
            <w:hideMark/>
          </w:tcPr>
          <w:p w:rsidR="00A63E79" w:rsidRPr="000D1244" w:rsidRDefault="00A63E79" w:rsidP="000D1244">
            <w:pPr>
              <w:spacing w:after="0"/>
              <w:rPr>
                <w:rFonts w:ascii="Times New Roman" w:hAnsi="Times New Roman"/>
                <w:sz w:val="24"/>
                <w:szCs w:val="24"/>
              </w:rPr>
            </w:pPr>
            <w:r w:rsidRPr="000D1244">
              <w:rPr>
                <w:rFonts w:ascii="Times New Roman" w:hAnsi="Times New Roman"/>
                <w:sz w:val="24"/>
                <w:szCs w:val="24"/>
              </w:rPr>
              <w:t>Муниципальная статистика</w:t>
            </w:r>
          </w:p>
        </w:tc>
        <w:tc>
          <w:tcPr>
            <w:tcW w:w="1138" w:type="dxa"/>
            <w:tcBorders>
              <w:top w:val="single" w:sz="2" w:space="0" w:color="auto"/>
              <w:left w:val="single" w:sz="2" w:space="0" w:color="auto"/>
              <w:bottom w:val="single" w:sz="2" w:space="0" w:color="auto"/>
              <w:right w:val="single" w:sz="2" w:space="0" w:color="auto"/>
            </w:tcBorders>
            <w:hideMark/>
          </w:tcPr>
          <w:p w:rsidR="00A63E79" w:rsidRPr="000D1244" w:rsidRDefault="00A63E79" w:rsidP="000D1244">
            <w:pPr>
              <w:spacing w:after="0"/>
              <w:jc w:val="center"/>
              <w:rPr>
                <w:rFonts w:ascii="Times New Roman" w:hAnsi="Times New Roman"/>
                <w:sz w:val="24"/>
                <w:szCs w:val="24"/>
              </w:rPr>
            </w:pPr>
            <w:r w:rsidRPr="000D1244">
              <w:rPr>
                <w:rFonts w:ascii="Times New Roman" w:hAnsi="Times New Roman"/>
                <w:sz w:val="24"/>
                <w:szCs w:val="24"/>
              </w:rPr>
              <w:t>84</w:t>
            </w:r>
          </w:p>
        </w:tc>
        <w:tc>
          <w:tcPr>
            <w:tcW w:w="1276" w:type="dxa"/>
            <w:tcBorders>
              <w:top w:val="single" w:sz="2" w:space="0" w:color="auto"/>
              <w:left w:val="single" w:sz="2" w:space="0" w:color="auto"/>
              <w:bottom w:val="single" w:sz="2" w:space="0" w:color="auto"/>
              <w:right w:val="single" w:sz="2" w:space="0" w:color="auto"/>
            </w:tcBorders>
            <w:hideMark/>
          </w:tcPr>
          <w:p w:rsidR="00A63E79" w:rsidRPr="000D1244" w:rsidRDefault="00A63E79" w:rsidP="000D1244">
            <w:pPr>
              <w:spacing w:after="0"/>
              <w:jc w:val="center"/>
              <w:rPr>
                <w:rFonts w:ascii="Times New Roman" w:hAnsi="Times New Roman"/>
                <w:sz w:val="24"/>
                <w:szCs w:val="24"/>
              </w:rPr>
            </w:pPr>
            <w:r w:rsidRPr="000D1244">
              <w:rPr>
                <w:rFonts w:ascii="Times New Roman" w:hAnsi="Times New Roman"/>
                <w:sz w:val="24"/>
                <w:szCs w:val="24"/>
              </w:rPr>
              <w:t>84</w:t>
            </w:r>
          </w:p>
        </w:tc>
        <w:tc>
          <w:tcPr>
            <w:tcW w:w="1276" w:type="dxa"/>
            <w:tcBorders>
              <w:top w:val="single" w:sz="2" w:space="0" w:color="auto"/>
              <w:left w:val="single" w:sz="2" w:space="0" w:color="auto"/>
              <w:bottom w:val="single" w:sz="2" w:space="0" w:color="auto"/>
              <w:right w:val="single" w:sz="2" w:space="0" w:color="auto"/>
            </w:tcBorders>
            <w:hideMark/>
          </w:tcPr>
          <w:p w:rsidR="00A63E79" w:rsidRPr="000D1244" w:rsidRDefault="00A63E79" w:rsidP="000D1244">
            <w:pPr>
              <w:spacing w:after="0"/>
              <w:jc w:val="center"/>
              <w:rPr>
                <w:rFonts w:ascii="Times New Roman" w:hAnsi="Times New Roman"/>
                <w:sz w:val="24"/>
                <w:szCs w:val="24"/>
              </w:rPr>
            </w:pPr>
            <w:r w:rsidRPr="000D1244">
              <w:rPr>
                <w:rFonts w:ascii="Times New Roman" w:hAnsi="Times New Roman"/>
                <w:sz w:val="24"/>
                <w:szCs w:val="24"/>
              </w:rPr>
              <w:t>84</w:t>
            </w:r>
          </w:p>
        </w:tc>
        <w:tc>
          <w:tcPr>
            <w:tcW w:w="1135" w:type="dxa"/>
            <w:tcBorders>
              <w:top w:val="single" w:sz="2" w:space="0" w:color="auto"/>
              <w:left w:val="single" w:sz="2" w:space="0" w:color="auto"/>
              <w:bottom w:val="single" w:sz="2" w:space="0" w:color="auto"/>
              <w:right w:val="single" w:sz="2" w:space="0" w:color="auto"/>
            </w:tcBorders>
            <w:hideMark/>
          </w:tcPr>
          <w:p w:rsidR="00A63E79" w:rsidRPr="000D1244" w:rsidRDefault="00A63E79" w:rsidP="000D1244">
            <w:pPr>
              <w:spacing w:after="0"/>
              <w:jc w:val="center"/>
              <w:rPr>
                <w:rFonts w:ascii="Times New Roman" w:hAnsi="Times New Roman"/>
                <w:sz w:val="24"/>
                <w:szCs w:val="24"/>
              </w:rPr>
            </w:pPr>
            <w:r w:rsidRPr="000D1244">
              <w:rPr>
                <w:rFonts w:ascii="Times New Roman" w:hAnsi="Times New Roman"/>
                <w:sz w:val="24"/>
                <w:szCs w:val="24"/>
              </w:rPr>
              <w:t>84</w:t>
            </w:r>
          </w:p>
        </w:tc>
        <w:tc>
          <w:tcPr>
            <w:tcW w:w="1135" w:type="dxa"/>
            <w:tcBorders>
              <w:top w:val="single" w:sz="2" w:space="0" w:color="auto"/>
              <w:left w:val="single" w:sz="2" w:space="0" w:color="auto"/>
              <w:bottom w:val="single" w:sz="2" w:space="0" w:color="auto"/>
              <w:right w:val="single" w:sz="2" w:space="0" w:color="auto"/>
            </w:tcBorders>
          </w:tcPr>
          <w:p w:rsidR="00A63E79" w:rsidRPr="000D1244" w:rsidRDefault="00A63E79" w:rsidP="000D1244">
            <w:pPr>
              <w:spacing w:after="0"/>
              <w:jc w:val="center"/>
              <w:rPr>
                <w:rFonts w:ascii="Times New Roman" w:hAnsi="Times New Roman"/>
                <w:sz w:val="24"/>
                <w:szCs w:val="24"/>
              </w:rPr>
            </w:pPr>
            <w:r w:rsidRPr="000D1244">
              <w:rPr>
                <w:rFonts w:ascii="Times New Roman" w:hAnsi="Times New Roman"/>
                <w:sz w:val="24"/>
                <w:szCs w:val="24"/>
              </w:rPr>
              <w:t>84</w:t>
            </w:r>
          </w:p>
        </w:tc>
      </w:tr>
      <w:tr w:rsidR="00A63E79" w:rsidRPr="000D1244" w:rsidTr="00A63E79">
        <w:trPr>
          <w:cantSplit/>
          <w:trHeight w:val="240"/>
          <w:jc w:val="center"/>
        </w:trPr>
        <w:tc>
          <w:tcPr>
            <w:tcW w:w="809" w:type="dxa"/>
            <w:tcBorders>
              <w:top w:val="single" w:sz="4" w:space="0" w:color="auto"/>
              <w:left w:val="single" w:sz="6" w:space="0" w:color="auto"/>
              <w:bottom w:val="single" w:sz="4" w:space="0" w:color="auto"/>
              <w:right w:val="single" w:sz="6" w:space="0" w:color="auto"/>
            </w:tcBorders>
            <w:hideMark/>
          </w:tcPr>
          <w:p w:rsidR="00A63E79" w:rsidRPr="000D1244" w:rsidRDefault="00A63E79" w:rsidP="000D1244">
            <w:pPr>
              <w:spacing w:after="0"/>
              <w:rPr>
                <w:rFonts w:ascii="Times New Roman" w:hAnsi="Times New Roman"/>
                <w:sz w:val="24"/>
                <w:szCs w:val="24"/>
              </w:rPr>
            </w:pPr>
            <w:r w:rsidRPr="000D1244">
              <w:rPr>
                <w:rFonts w:ascii="Times New Roman" w:hAnsi="Times New Roman"/>
                <w:sz w:val="24"/>
                <w:szCs w:val="24"/>
              </w:rPr>
              <w:t>3</w:t>
            </w:r>
          </w:p>
        </w:tc>
        <w:tc>
          <w:tcPr>
            <w:tcW w:w="4149" w:type="dxa"/>
            <w:tcBorders>
              <w:top w:val="single" w:sz="4" w:space="0" w:color="auto"/>
              <w:left w:val="single" w:sz="6" w:space="0" w:color="auto"/>
              <w:bottom w:val="single" w:sz="4" w:space="0" w:color="auto"/>
              <w:right w:val="single" w:sz="6" w:space="0" w:color="auto"/>
            </w:tcBorders>
            <w:hideMark/>
          </w:tcPr>
          <w:p w:rsidR="00A63E79" w:rsidRPr="000D1244" w:rsidRDefault="00A63E79" w:rsidP="000D1244">
            <w:pPr>
              <w:spacing w:after="0"/>
              <w:rPr>
                <w:rFonts w:ascii="Times New Roman" w:hAnsi="Times New Roman"/>
                <w:sz w:val="24"/>
                <w:szCs w:val="24"/>
              </w:rPr>
            </w:pPr>
            <w:r w:rsidRPr="000D1244">
              <w:rPr>
                <w:rFonts w:ascii="Times New Roman" w:hAnsi="Times New Roman"/>
                <w:color w:val="000000"/>
                <w:sz w:val="24"/>
                <w:szCs w:val="24"/>
              </w:rPr>
              <w:t>Обеспечение материальными ресурсами для ликвидации ЧС</w:t>
            </w:r>
          </w:p>
        </w:tc>
        <w:tc>
          <w:tcPr>
            <w:tcW w:w="1274" w:type="dxa"/>
            <w:tcBorders>
              <w:top w:val="single" w:sz="4" w:space="0" w:color="auto"/>
              <w:left w:val="single" w:sz="6" w:space="0" w:color="auto"/>
              <w:bottom w:val="single" w:sz="4" w:space="0" w:color="auto"/>
              <w:right w:val="single" w:sz="6" w:space="0" w:color="auto"/>
            </w:tcBorders>
            <w:vAlign w:val="center"/>
            <w:hideMark/>
          </w:tcPr>
          <w:p w:rsidR="00A63E79" w:rsidRPr="000D1244" w:rsidRDefault="00A63E79" w:rsidP="000D1244">
            <w:pPr>
              <w:spacing w:after="0"/>
              <w:rPr>
                <w:rFonts w:ascii="Times New Roman" w:hAnsi="Times New Roman"/>
                <w:sz w:val="24"/>
                <w:szCs w:val="24"/>
              </w:rPr>
            </w:pPr>
            <w:r w:rsidRPr="000D1244">
              <w:rPr>
                <w:rFonts w:ascii="Times New Roman" w:hAnsi="Times New Roman"/>
                <w:sz w:val="24"/>
                <w:szCs w:val="24"/>
              </w:rPr>
              <w:t>%</w:t>
            </w:r>
          </w:p>
        </w:tc>
        <w:tc>
          <w:tcPr>
            <w:tcW w:w="1843" w:type="dxa"/>
            <w:tcBorders>
              <w:top w:val="single" w:sz="4" w:space="0" w:color="auto"/>
              <w:left w:val="single" w:sz="6" w:space="0" w:color="auto"/>
              <w:bottom w:val="single" w:sz="4" w:space="0" w:color="auto"/>
              <w:right w:val="single" w:sz="4" w:space="0" w:color="auto"/>
            </w:tcBorders>
            <w:vAlign w:val="center"/>
            <w:hideMark/>
          </w:tcPr>
          <w:p w:rsidR="00A63E79" w:rsidRPr="000D1244" w:rsidRDefault="00A63E79" w:rsidP="000D1244">
            <w:pPr>
              <w:spacing w:after="0"/>
              <w:rPr>
                <w:rFonts w:ascii="Times New Roman" w:hAnsi="Times New Roman"/>
                <w:sz w:val="24"/>
                <w:szCs w:val="24"/>
              </w:rPr>
            </w:pPr>
            <w:r w:rsidRPr="000D1244">
              <w:rPr>
                <w:rFonts w:ascii="Times New Roman" w:hAnsi="Times New Roman"/>
                <w:sz w:val="24"/>
                <w:szCs w:val="24"/>
              </w:rPr>
              <w:t>Муниципальная статистика</w:t>
            </w:r>
          </w:p>
          <w:p w:rsidR="00A63E79" w:rsidRPr="000D1244" w:rsidRDefault="00A63E79" w:rsidP="000D1244">
            <w:pPr>
              <w:spacing w:after="0"/>
              <w:rPr>
                <w:rFonts w:ascii="Times New Roman" w:hAnsi="Times New Roman"/>
                <w:sz w:val="24"/>
                <w:szCs w:val="24"/>
              </w:rPr>
            </w:pPr>
            <w:r w:rsidRPr="000D1244">
              <w:rPr>
                <w:rFonts w:ascii="Times New Roman" w:hAnsi="Times New Roman"/>
                <w:sz w:val="24"/>
                <w:szCs w:val="24"/>
              </w:rPr>
              <w:t xml:space="preserve"> ( мониторинг)</w:t>
            </w:r>
          </w:p>
        </w:tc>
        <w:tc>
          <w:tcPr>
            <w:tcW w:w="1138" w:type="dxa"/>
            <w:tcBorders>
              <w:top w:val="single" w:sz="4" w:space="0" w:color="auto"/>
              <w:left w:val="single" w:sz="4" w:space="0" w:color="auto"/>
              <w:bottom w:val="single" w:sz="4" w:space="0" w:color="auto"/>
              <w:right w:val="single" w:sz="4" w:space="0" w:color="auto"/>
            </w:tcBorders>
            <w:vAlign w:val="center"/>
          </w:tcPr>
          <w:p w:rsidR="00A63E79" w:rsidRPr="000D1244" w:rsidRDefault="00A63E79" w:rsidP="000D1244">
            <w:pPr>
              <w:spacing w:after="0"/>
              <w:jc w:val="center"/>
              <w:rPr>
                <w:rFonts w:ascii="Times New Roman" w:hAnsi="Times New Roman"/>
                <w:sz w:val="24"/>
                <w:szCs w:val="24"/>
              </w:rPr>
            </w:pPr>
            <w:r w:rsidRPr="000D1244">
              <w:rPr>
                <w:rFonts w:ascii="Times New Roman" w:hAnsi="Times New Roman"/>
                <w:sz w:val="24"/>
                <w:szCs w:val="24"/>
              </w:rPr>
              <w:t>0</w:t>
            </w:r>
          </w:p>
        </w:tc>
        <w:tc>
          <w:tcPr>
            <w:tcW w:w="1276" w:type="dxa"/>
            <w:tcBorders>
              <w:top w:val="single" w:sz="4" w:space="0" w:color="auto"/>
              <w:left w:val="single" w:sz="4" w:space="0" w:color="auto"/>
              <w:bottom w:val="single" w:sz="4" w:space="0" w:color="auto"/>
              <w:right w:val="single" w:sz="6" w:space="0" w:color="auto"/>
            </w:tcBorders>
            <w:vAlign w:val="center"/>
          </w:tcPr>
          <w:p w:rsidR="00A63E79" w:rsidRPr="000D1244" w:rsidRDefault="00A63E79" w:rsidP="000D1244">
            <w:pPr>
              <w:spacing w:after="0"/>
              <w:jc w:val="center"/>
              <w:rPr>
                <w:rFonts w:ascii="Times New Roman" w:hAnsi="Times New Roman"/>
                <w:sz w:val="24"/>
                <w:szCs w:val="24"/>
              </w:rPr>
            </w:pPr>
            <w:r w:rsidRPr="000D1244">
              <w:rPr>
                <w:rFonts w:ascii="Times New Roman" w:hAnsi="Times New Roman"/>
                <w:sz w:val="24"/>
                <w:szCs w:val="24"/>
              </w:rPr>
              <w:t>0</w:t>
            </w:r>
          </w:p>
        </w:tc>
        <w:tc>
          <w:tcPr>
            <w:tcW w:w="1276" w:type="dxa"/>
            <w:tcBorders>
              <w:top w:val="single" w:sz="4" w:space="0" w:color="auto"/>
              <w:left w:val="single" w:sz="6" w:space="0" w:color="auto"/>
              <w:bottom w:val="single" w:sz="4" w:space="0" w:color="auto"/>
              <w:right w:val="single" w:sz="6" w:space="0" w:color="auto"/>
            </w:tcBorders>
            <w:vAlign w:val="center"/>
          </w:tcPr>
          <w:p w:rsidR="00A63E79" w:rsidRPr="000D1244" w:rsidRDefault="00A63E79" w:rsidP="000D1244">
            <w:pPr>
              <w:spacing w:after="0"/>
              <w:jc w:val="center"/>
              <w:rPr>
                <w:rFonts w:ascii="Times New Roman" w:hAnsi="Times New Roman"/>
                <w:sz w:val="24"/>
                <w:szCs w:val="24"/>
              </w:rPr>
            </w:pPr>
            <w:r w:rsidRPr="000D1244">
              <w:rPr>
                <w:rFonts w:ascii="Times New Roman" w:hAnsi="Times New Roman"/>
                <w:sz w:val="24"/>
                <w:szCs w:val="24"/>
              </w:rPr>
              <w:t>0</w:t>
            </w:r>
          </w:p>
        </w:tc>
        <w:tc>
          <w:tcPr>
            <w:tcW w:w="1135" w:type="dxa"/>
            <w:tcBorders>
              <w:top w:val="single" w:sz="4" w:space="0" w:color="auto"/>
              <w:left w:val="single" w:sz="6" w:space="0" w:color="auto"/>
              <w:bottom w:val="single" w:sz="4" w:space="0" w:color="auto"/>
              <w:right w:val="single" w:sz="6" w:space="0" w:color="auto"/>
            </w:tcBorders>
            <w:vAlign w:val="center"/>
          </w:tcPr>
          <w:p w:rsidR="00A63E79" w:rsidRPr="000D1244" w:rsidRDefault="00A63E79" w:rsidP="000D1244">
            <w:pPr>
              <w:spacing w:after="0"/>
              <w:jc w:val="center"/>
              <w:rPr>
                <w:rFonts w:ascii="Times New Roman" w:hAnsi="Times New Roman"/>
                <w:sz w:val="24"/>
                <w:szCs w:val="24"/>
              </w:rPr>
            </w:pPr>
            <w:r w:rsidRPr="000D1244">
              <w:rPr>
                <w:rFonts w:ascii="Times New Roman" w:hAnsi="Times New Roman"/>
                <w:sz w:val="24"/>
                <w:szCs w:val="24"/>
              </w:rPr>
              <w:t>0</w:t>
            </w:r>
          </w:p>
        </w:tc>
        <w:tc>
          <w:tcPr>
            <w:tcW w:w="1135" w:type="dxa"/>
            <w:tcBorders>
              <w:top w:val="single" w:sz="4" w:space="0" w:color="auto"/>
              <w:left w:val="single" w:sz="6" w:space="0" w:color="auto"/>
              <w:bottom w:val="single" w:sz="4" w:space="0" w:color="auto"/>
              <w:right w:val="single" w:sz="6" w:space="0" w:color="auto"/>
            </w:tcBorders>
            <w:vAlign w:val="center"/>
          </w:tcPr>
          <w:p w:rsidR="00A63E79" w:rsidRPr="000D1244" w:rsidRDefault="00A63E79" w:rsidP="000D1244">
            <w:pPr>
              <w:spacing w:after="0"/>
              <w:jc w:val="center"/>
              <w:rPr>
                <w:rFonts w:ascii="Times New Roman" w:hAnsi="Times New Roman"/>
                <w:sz w:val="24"/>
                <w:szCs w:val="24"/>
              </w:rPr>
            </w:pPr>
            <w:r w:rsidRPr="000D1244">
              <w:rPr>
                <w:rFonts w:ascii="Times New Roman" w:hAnsi="Times New Roman"/>
                <w:sz w:val="24"/>
                <w:szCs w:val="24"/>
              </w:rPr>
              <w:t>0</w:t>
            </w:r>
          </w:p>
        </w:tc>
      </w:tr>
    </w:tbl>
    <w:p w:rsidR="00A63E79" w:rsidRPr="000D1244" w:rsidRDefault="00A63E79" w:rsidP="000D1244">
      <w:pPr>
        <w:spacing w:after="0"/>
        <w:rPr>
          <w:rFonts w:ascii="Times New Roman" w:hAnsi="Times New Roman"/>
          <w:sz w:val="24"/>
          <w:szCs w:val="24"/>
        </w:rPr>
      </w:pPr>
    </w:p>
    <w:p w:rsidR="00593285" w:rsidRPr="000D1244" w:rsidRDefault="00593285" w:rsidP="000D1244">
      <w:pPr>
        <w:autoSpaceDE w:val="0"/>
        <w:autoSpaceDN w:val="0"/>
        <w:adjustRightInd w:val="0"/>
        <w:spacing w:after="0" w:line="240" w:lineRule="auto"/>
        <w:ind w:firstLine="540"/>
        <w:jc w:val="both"/>
        <w:rPr>
          <w:rFonts w:ascii="Times New Roman" w:hAnsi="Times New Roman"/>
          <w:sz w:val="24"/>
          <w:szCs w:val="24"/>
        </w:rPr>
      </w:pPr>
    </w:p>
    <w:p w:rsidR="00593285" w:rsidRPr="000D1244" w:rsidRDefault="00593285" w:rsidP="000D1244">
      <w:pPr>
        <w:autoSpaceDE w:val="0"/>
        <w:autoSpaceDN w:val="0"/>
        <w:adjustRightInd w:val="0"/>
        <w:spacing w:after="0" w:line="240" w:lineRule="auto"/>
        <w:ind w:firstLine="540"/>
        <w:jc w:val="both"/>
        <w:rPr>
          <w:rFonts w:ascii="Times New Roman" w:hAnsi="Times New Roman"/>
          <w:sz w:val="24"/>
          <w:szCs w:val="24"/>
          <w:lang w:eastAsia="ru-RU"/>
        </w:rPr>
      </w:pPr>
      <w:r w:rsidRPr="000D1244">
        <w:rPr>
          <w:rFonts w:ascii="Times New Roman" w:hAnsi="Times New Roman"/>
          <w:sz w:val="24"/>
          <w:szCs w:val="24"/>
          <w:lang w:eastAsia="ru-RU"/>
        </w:rPr>
        <w:t>Глава поселка Юкта                                                                                                                                                                 О.Э. Алексеева</w:t>
      </w:r>
    </w:p>
    <w:p w:rsidR="00593285" w:rsidRPr="000D1244" w:rsidRDefault="00593285" w:rsidP="000D1244">
      <w:pPr>
        <w:spacing w:after="0" w:line="240" w:lineRule="auto"/>
        <w:ind w:left="9357" w:firstLine="708"/>
        <w:jc w:val="right"/>
        <w:rPr>
          <w:rFonts w:ascii="Times New Roman" w:hAnsi="Times New Roman"/>
          <w:sz w:val="24"/>
          <w:szCs w:val="24"/>
        </w:rPr>
      </w:pPr>
    </w:p>
    <w:p w:rsidR="00593285" w:rsidRPr="000D1244" w:rsidRDefault="00593285" w:rsidP="000D1244">
      <w:pPr>
        <w:spacing w:after="0" w:line="240" w:lineRule="auto"/>
        <w:ind w:left="9357" w:firstLine="708"/>
        <w:jc w:val="right"/>
        <w:rPr>
          <w:rFonts w:ascii="Times New Roman" w:hAnsi="Times New Roman"/>
          <w:sz w:val="24"/>
          <w:szCs w:val="24"/>
        </w:rPr>
      </w:pPr>
    </w:p>
    <w:p w:rsidR="00593285" w:rsidRPr="000D1244" w:rsidRDefault="00593285" w:rsidP="000D1244">
      <w:pPr>
        <w:spacing w:after="0" w:line="240" w:lineRule="auto"/>
        <w:ind w:left="9357" w:firstLine="708"/>
        <w:jc w:val="right"/>
        <w:rPr>
          <w:rFonts w:ascii="Times New Roman" w:hAnsi="Times New Roman"/>
          <w:sz w:val="24"/>
          <w:szCs w:val="24"/>
        </w:rPr>
      </w:pPr>
    </w:p>
    <w:p w:rsidR="00593285" w:rsidRPr="000D1244" w:rsidRDefault="00593285" w:rsidP="000D1244">
      <w:pPr>
        <w:spacing w:after="0"/>
        <w:rPr>
          <w:rFonts w:ascii="Times New Roman" w:hAnsi="Times New Roman"/>
          <w:sz w:val="24"/>
          <w:szCs w:val="24"/>
        </w:rPr>
      </w:pPr>
    </w:p>
    <w:p w:rsidR="00593285" w:rsidRPr="000D1244" w:rsidRDefault="00593285" w:rsidP="000D1244">
      <w:pPr>
        <w:spacing w:after="0" w:line="240" w:lineRule="auto"/>
        <w:ind w:left="9357" w:firstLine="708"/>
        <w:jc w:val="right"/>
        <w:rPr>
          <w:rFonts w:ascii="Times New Roman" w:hAnsi="Times New Roman"/>
          <w:sz w:val="24"/>
          <w:szCs w:val="24"/>
        </w:rPr>
      </w:pPr>
    </w:p>
    <w:p w:rsidR="00593285" w:rsidRPr="000D1244" w:rsidRDefault="00593285" w:rsidP="000D1244">
      <w:pPr>
        <w:spacing w:after="0" w:line="240" w:lineRule="auto"/>
        <w:ind w:left="9357" w:firstLine="708"/>
        <w:jc w:val="right"/>
        <w:rPr>
          <w:rFonts w:ascii="Times New Roman" w:hAnsi="Times New Roman"/>
          <w:sz w:val="24"/>
          <w:szCs w:val="24"/>
        </w:rPr>
      </w:pPr>
    </w:p>
    <w:p w:rsidR="00593285" w:rsidRPr="000D1244" w:rsidRDefault="00593285" w:rsidP="000D1244">
      <w:pPr>
        <w:spacing w:after="0" w:line="240" w:lineRule="auto"/>
        <w:ind w:left="9357" w:firstLine="708"/>
        <w:jc w:val="right"/>
        <w:rPr>
          <w:rFonts w:ascii="Times New Roman" w:hAnsi="Times New Roman"/>
          <w:sz w:val="24"/>
          <w:szCs w:val="24"/>
        </w:rPr>
      </w:pPr>
    </w:p>
    <w:p w:rsidR="00593285" w:rsidRPr="000D1244" w:rsidRDefault="00593285" w:rsidP="000D1244">
      <w:pPr>
        <w:spacing w:after="0" w:line="240" w:lineRule="auto"/>
        <w:ind w:left="9357" w:firstLine="708"/>
        <w:jc w:val="right"/>
        <w:rPr>
          <w:rFonts w:ascii="Times New Roman" w:hAnsi="Times New Roman"/>
          <w:sz w:val="24"/>
          <w:szCs w:val="24"/>
        </w:rPr>
      </w:pPr>
    </w:p>
    <w:p w:rsidR="00593285" w:rsidRPr="000D1244" w:rsidRDefault="00593285" w:rsidP="000D1244">
      <w:pPr>
        <w:spacing w:after="0" w:line="240" w:lineRule="auto"/>
        <w:ind w:left="9357" w:firstLine="708"/>
        <w:jc w:val="right"/>
        <w:rPr>
          <w:rFonts w:ascii="Times New Roman" w:hAnsi="Times New Roman"/>
          <w:sz w:val="24"/>
          <w:szCs w:val="24"/>
        </w:rPr>
      </w:pPr>
    </w:p>
    <w:p w:rsidR="00593285" w:rsidRPr="000D1244" w:rsidRDefault="00593285" w:rsidP="0041389C">
      <w:pPr>
        <w:spacing w:after="0" w:line="240" w:lineRule="auto"/>
        <w:jc w:val="right"/>
        <w:rPr>
          <w:rFonts w:ascii="Times New Roman" w:hAnsi="Times New Roman"/>
          <w:sz w:val="24"/>
          <w:szCs w:val="24"/>
        </w:rPr>
      </w:pPr>
      <w:r w:rsidRPr="000D1244">
        <w:rPr>
          <w:rFonts w:ascii="Times New Roman" w:hAnsi="Times New Roman"/>
          <w:sz w:val="24"/>
          <w:szCs w:val="24"/>
        </w:rPr>
        <w:lastRenderedPageBreak/>
        <w:t>Приложение № 2</w:t>
      </w:r>
    </w:p>
    <w:p w:rsidR="00593285" w:rsidRPr="000D1244" w:rsidRDefault="00593285" w:rsidP="000D1244">
      <w:pPr>
        <w:autoSpaceDE w:val="0"/>
        <w:autoSpaceDN w:val="0"/>
        <w:adjustRightInd w:val="0"/>
        <w:spacing w:after="0" w:line="240" w:lineRule="auto"/>
        <w:jc w:val="right"/>
        <w:rPr>
          <w:rFonts w:ascii="Times New Roman" w:eastAsia="Times New Roman" w:hAnsi="Times New Roman"/>
          <w:sz w:val="24"/>
          <w:szCs w:val="24"/>
        </w:rPr>
      </w:pPr>
      <w:r w:rsidRPr="000D1244">
        <w:rPr>
          <w:rFonts w:ascii="Times New Roman" w:hAnsi="Times New Roman"/>
          <w:sz w:val="24"/>
          <w:szCs w:val="24"/>
        </w:rPr>
        <w:t xml:space="preserve">к подпрограмме </w:t>
      </w:r>
      <w:r w:rsidRPr="000D1244">
        <w:rPr>
          <w:rFonts w:ascii="Times New Roman" w:eastAsia="Times New Roman" w:hAnsi="Times New Roman"/>
          <w:sz w:val="24"/>
          <w:szCs w:val="24"/>
        </w:rPr>
        <w:t xml:space="preserve">«Предупреждение, ликвидация </w:t>
      </w:r>
    </w:p>
    <w:p w:rsidR="00593285" w:rsidRPr="000D1244" w:rsidRDefault="00593285" w:rsidP="000D1244">
      <w:pPr>
        <w:autoSpaceDE w:val="0"/>
        <w:autoSpaceDN w:val="0"/>
        <w:adjustRightInd w:val="0"/>
        <w:spacing w:after="0" w:line="240" w:lineRule="auto"/>
        <w:jc w:val="right"/>
        <w:rPr>
          <w:rFonts w:ascii="Times New Roman" w:eastAsia="Times New Roman" w:hAnsi="Times New Roman"/>
          <w:sz w:val="24"/>
          <w:szCs w:val="24"/>
        </w:rPr>
      </w:pPr>
      <w:r w:rsidRPr="000D1244">
        <w:rPr>
          <w:rFonts w:ascii="Times New Roman" w:eastAsia="Times New Roman" w:hAnsi="Times New Roman"/>
          <w:sz w:val="24"/>
          <w:szCs w:val="24"/>
        </w:rPr>
        <w:t xml:space="preserve">последствий ЧС и обеспечение мер </w:t>
      </w:r>
      <w:proofErr w:type="gramStart"/>
      <w:r w:rsidRPr="000D1244">
        <w:rPr>
          <w:rFonts w:ascii="Times New Roman" w:eastAsia="Times New Roman" w:hAnsi="Times New Roman"/>
          <w:sz w:val="24"/>
          <w:szCs w:val="24"/>
        </w:rPr>
        <w:t>пожарной</w:t>
      </w:r>
      <w:proofErr w:type="gramEnd"/>
    </w:p>
    <w:p w:rsidR="00593285" w:rsidRPr="000D1244" w:rsidRDefault="00593285" w:rsidP="000D1244">
      <w:pPr>
        <w:autoSpaceDE w:val="0"/>
        <w:autoSpaceDN w:val="0"/>
        <w:adjustRightInd w:val="0"/>
        <w:spacing w:after="0" w:line="240" w:lineRule="auto"/>
        <w:jc w:val="right"/>
        <w:rPr>
          <w:rFonts w:ascii="Times New Roman" w:hAnsi="Times New Roman"/>
          <w:sz w:val="24"/>
          <w:szCs w:val="24"/>
        </w:rPr>
      </w:pPr>
      <w:r w:rsidRPr="000D1244">
        <w:rPr>
          <w:rFonts w:ascii="Times New Roman" w:eastAsia="Times New Roman" w:hAnsi="Times New Roman"/>
          <w:sz w:val="24"/>
          <w:szCs w:val="24"/>
        </w:rPr>
        <w:t xml:space="preserve"> безопасности на территории поселка Юкта».</w:t>
      </w:r>
    </w:p>
    <w:p w:rsidR="00593285" w:rsidRPr="000D1244" w:rsidRDefault="00593285" w:rsidP="000D1244">
      <w:pPr>
        <w:autoSpaceDE w:val="0"/>
        <w:autoSpaceDN w:val="0"/>
        <w:adjustRightInd w:val="0"/>
        <w:spacing w:after="0" w:line="240" w:lineRule="auto"/>
        <w:jc w:val="right"/>
        <w:rPr>
          <w:rFonts w:ascii="Times New Roman" w:hAnsi="Times New Roman"/>
          <w:sz w:val="24"/>
          <w:szCs w:val="24"/>
        </w:rPr>
      </w:pPr>
    </w:p>
    <w:p w:rsidR="00593285" w:rsidRPr="000D1244" w:rsidRDefault="00593285" w:rsidP="000D1244">
      <w:pPr>
        <w:spacing w:after="0" w:line="240" w:lineRule="auto"/>
        <w:rPr>
          <w:rFonts w:ascii="Times New Roman" w:hAnsi="Times New Roman"/>
          <w:b/>
          <w:sz w:val="24"/>
          <w:szCs w:val="24"/>
        </w:rPr>
      </w:pPr>
      <w:r w:rsidRPr="000D1244">
        <w:rPr>
          <w:rFonts w:ascii="Times New Roman" w:hAnsi="Times New Roman"/>
          <w:sz w:val="24"/>
          <w:szCs w:val="24"/>
        </w:rPr>
        <w:t xml:space="preserve">                                                                                                                                        </w:t>
      </w:r>
      <w:r w:rsidRPr="000D1244">
        <w:rPr>
          <w:rFonts w:ascii="Times New Roman" w:hAnsi="Times New Roman"/>
          <w:b/>
          <w:sz w:val="24"/>
          <w:szCs w:val="24"/>
        </w:rPr>
        <w:t xml:space="preserve">    Перечень мероприятий подпрограммы</w:t>
      </w:r>
    </w:p>
    <w:p w:rsidR="00593285" w:rsidRPr="000D1244" w:rsidRDefault="00593285" w:rsidP="000D1244">
      <w:pPr>
        <w:autoSpaceDE w:val="0"/>
        <w:autoSpaceDN w:val="0"/>
        <w:adjustRightInd w:val="0"/>
        <w:spacing w:after="0" w:line="240" w:lineRule="auto"/>
        <w:jc w:val="center"/>
        <w:rPr>
          <w:rFonts w:ascii="Times New Roman" w:eastAsia="Times New Roman" w:hAnsi="Times New Roman"/>
          <w:b/>
          <w:sz w:val="24"/>
          <w:szCs w:val="24"/>
        </w:rPr>
      </w:pPr>
      <w:r w:rsidRPr="000D1244">
        <w:rPr>
          <w:rFonts w:ascii="Times New Roman" w:eastAsia="Times New Roman" w:hAnsi="Times New Roman"/>
          <w:b/>
          <w:sz w:val="24"/>
          <w:szCs w:val="24"/>
        </w:rPr>
        <w:t>«Предупреждение, ликвидация последствий ЧС и обеспечение мер пожарной безопасности на территории поселка Юкта».</w:t>
      </w:r>
    </w:p>
    <w:p w:rsidR="00593285" w:rsidRPr="000D1244" w:rsidRDefault="00593285" w:rsidP="000D1244">
      <w:pPr>
        <w:autoSpaceDE w:val="0"/>
        <w:autoSpaceDN w:val="0"/>
        <w:adjustRightInd w:val="0"/>
        <w:spacing w:after="0" w:line="240" w:lineRule="auto"/>
        <w:jc w:val="center"/>
        <w:rPr>
          <w:rFonts w:ascii="Times New Roman" w:eastAsia="Times New Roman" w:hAnsi="Times New Roman"/>
          <w:b/>
          <w:sz w:val="24"/>
          <w:szCs w:val="24"/>
        </w:rPr>
      </w:pPr>
    </w:p>
    <w:p w:rsidR="00593285" w:rsidRPr="000D1244" w:rsidRDefault="00593285" w:rsidP="000D1244">
      <w:pPr>
        <w:autoSpaceDE w:val="0"/>
        <w:autoSpaceDN w:val="0"/>
        <w:adjustRightInd w:val="0"/>
        <w:spacing w:after="0" w:line="240" w:lineRule="auto"/>
        <w:jc w:val="center"/>
        <w:rPr>
          <w:rFonts w:ascii="Times New Roman" w:eastAsia="Times New Roman" w:hAnsi="Times New Roman"/>
          <w:b/>
          <w:sz w:val="24"/>
          <w:szCs w:val="24"/>
        </w:rPr>
      </w:pPr>
    </w:p>
    <w:tbl>
      <w:tblPr>
        <w:tblpPr w:leftFromText="180" w:rightFromText="180" w:vertAnchor="text" w:horzAnchor="margin" w:tblpXSpec="center" w:tblpY="123"/>
        <w:tblW w:w="15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652"/>
        <w:gridCol w:w="851"/>
        <w:gridCol w:w="708"/>
        <w:gridCol w:w="1418"/>
        <w:gridCol w:w="709"/>
        <w:gridCol w:w="850"/>
        <w:gridCol w:w="851"/>
        <w:gridCol w:w="992"/>
        <w:gridCol w:w="992"/>
        <w:gridCol w:w="1073"/>
        <w:gridCol w:w="3609"/>
      </w:tblGrid>
      <w:tr w:rsidR="00593285" w:rsidRPr="000D1244" w:rsidTr="00593285">
        <w:trPr>
          <w:trHeight w:val="561"/>
        </w:trPr>
        <w:tc>
          <w:tcPr>
            <w:tcW w:w="3652" w:type="dxa"/>
            <w:vMerge w:val="restart"/>
            <w:tcBorders>
              <w:top w:val="single" w:sz="4" w:space="0" w:color="auto"/>
              <w:left w:val="single" w:sz="4" w:space="0" w:color="auto"/>
              <w:bottom w:val="single" w:sz="4" w:space="0" w:color="auto"/>
              <w:right w:val="single" w:sz="4" w:space="0" w:color="auto"/>
            </w:tcBorders>
            <w:hideMark/>
          </w:tcPr>
          <w:p w:rsidR="00593285" w:rsidRPr="000D1244" w:rsidRDefault="00593285" w:rsidP="000D1244">
            <w:pPr>
              <w:spacing w:after="0" w:line="240" w:lineRule="auto"/>
              <w:jc w:val="center"/>
              <w:rPr>
                <w:rFonts w:ascii="Times New Roman" w:hAnsi="Times New Roman"/>
                <w:b/>
                <w:sz w:val="24"/>
                <w:szCs w:val="24"/>
              </w:rPr>
            </w:pPr>
            <w:r w:rsidRPr="000D1244">
              <w:rPr>
                <w:rFonts w:ascii="Times New Roman" w:hAnsi="Times New Roman"/>
                <w:b/>
                <w:sz w:val="24"/>
                <w:szCs w:val="24"/>
              </w:rPr>
              <w:t>Наименование  подпрограммы, задачи, мероприятий</w:t>
            </w:r>
          </w:p>
        </w:tc>
        <w:tc>
          <w:tcPr>
            <w:tcW w:w="3686" w:type="dxa"/>
            <w:gridSpan w:val="4"/>
            <w:tcBorders>
              <w:top w:val="single" w:sz="4" w:space="0" w:color="auto"/>
              <w:left w:val="single" w:sz="4" w:space="0" w:color="auto"/>
              <w:bottom w:val="single" w:sz="4" w:space="0" w:color="auto"/>
              <w:right w:val="single" w:sz="4" w:space="0" w:color="auto"/>
            </w:tcBorders>
            <w:hideMark/>
          </w:tcPr>
          <w:p w:rsidR="00593285" w:rsidRPr="000D1244" w:rsidRDefault="00593285" w:rsidP="000D1244">
            <w:pPr>
              <w:spacing w:after="0" w:line="240" w:lineRule="auto"/>
              <w:jc w:val="center"/>
              <w:rPr>
                <w:rFonts w:ascii="Times New Roman" w:hAnsi="Times New Roman"/>
                <w:b/>
                <w:sz w:val="24"/>
                <w:szCs w:val="24"/>
              </w:rPr>
            </w:pPr>
            <w:r w:rsidRPr="000D1244">
              <w:rPr>
                <w:rFonts w:ascii="Times New Roman" w:hAnsi="Times New Roman"/>
                <w:b/>
                <w:sz w:val="24"/>
                <w:szCs w:val="24"/>
              </w:rPr>
              <w:t>Код бюджетной классификации</w:t>
            </w:r>
          </w:p>
        </w:tc>
        <w:tc>
          <w:tcPr>
            <w:tcW w:w="4758" w:type="dxa"/>
            <w:gridSpan w:val="5"/>
            <w:tcBorders>
              <w:top w:val="single" w:sz="4" w:space="0" w:color="auto"/>
              <w:left w:val="single" w:sz="4" w:space="0" w:color="auto"/>
              <w:bottom w:val="single" w:sz="4" w:space="0" w:color="auto"/>
              <w:right w:val="single" w:sz="4" w:space="0" w:color="auto"/>
            </w:tcBorders>
          </w:tcPr>
          <w:p w:rsidR="00593285" w:rsidRPr="000D1244" w:rsidRDefault="00593285" w:rsidP="000D1244">
            <w:pPr>
              <w:spacing w:after="0" w:line="240" w:lineRule="auto"/>
              <w:jc w:val="center"/>
              <w:rPr>
                <w:rFonts w:ascii="Times New Roman" w:hAnsi="Times New Roman"/>
                <w:b/>
                <w:sz w:val="24"/>
                <w:szCs w:val="24"/>
              </w:rPr>
            </w:pPr>
            <w:r w:rsidRPr="000D1244">
              <w:rPr>
                <w:rFonts w:ascii="Times New Roman" w:hAnsi="Times New Roman"/>
                <w:b/>
                <w:sz w:val="24"/>
                <w:szCs w:val="24"/>
              </w:rPr>
              <w:t>Расходы  (т. Руб.), годы</w:t>
            </w:r>
          </w:p>
        </w:tc>
        <w:tc>
          <w:tcPr>
            <w:tcW w:w="3609" w:type="dxa"/>
            <w:vMerge w:val="restart"/>
            <w:tcBorders>
              <w:top w:val="single" w:sz="4" w:space="0" w:color="auto"/>
              <w:left w:val="single" w:sz="4" w:space="0" w:color="auto"/>
              <w:bottom w:val="single" w:sz="4" w:space="0" w:color="auto"/>
              <w:right w:val="single" w:sz="4" w:space="0" w:color="auto"/>
            </w:tcBorders>
            <w:hideMark/>
          </w:tcPr>
          <w:p w:rsidR="00593285" w:rsidRPr="000D1244" w:rsidRDefault="00593285" w:rsidP="000D1244">
            <w:pPr>
              <w:spacing w:after="0" w:line="240" w:lineRule="auto"/>
              <w:jc w:val="center"/>
              <w:rPr>
                <w:rFonts w:ascii="Times New Roman" w:hAnsi="Times New Roman"/>
                <w:b/>
                <w:sz w:val="24"/>
                <w:szCs w:val="24"/>
              </w:rPr>
            </w:pPr>
            <w:r w:rsidRPr="000D1244">
              <w:rPr>
                <w:rFonts w:ascii="Times New Roman" w:hAnsi="Times New Roman"/>
                <w:b/>
                <w:sz w:val="24"/>
                <w:szCs w:val="24"/>
              </w:rPr>
              <w:t xml:space="preserve">Ожидаемый результат от реализации подпрограммного мероприятия </w:t>
            </w:r>
            <w:r w:rsidRPr="000D1244">
              <w:rPr>
                <w:rFonts w:ascii="Times New Roman" w:hAnsi="Times New Roman"/>
                <w:b/>
                <w:sz w:val="24"/>
                <w:szCs w:val="24"/>
              </w:rPr>
              <w:br/>
              <w:t>(в натуральном выражении)</w:t>
            </w:r>
          </w:p>
        </w:tc>
      </w:tr>
      <w:tr w:rsidR="00E073C1" w:rsidRPr="000D1244" w:rsidTr="00593285">
        <w:trPr>
          <w:trHeight w:val="848"/>
        </w:trPr>
        <w:tc>
          <w:tcPr>
            <w:tcW w:w="3652" w:type="dxa"/>
            <w:vMerge/>
            <w:tcBorders>
              <w:top w:val="single" w:sz="4" w:space="0" w:color="auto"/>
              <w:left w:val="single" w:sz="4" w:space="0" w:color="auto"/>
              <w:bottom w:val="single" w:sz="4" w:space="0" w:color="auto"/>
              <w:right w:val="single" w:sz="4" w:space="0" w:color="auto"/>
            </w:tcBorders>
            <w:vAlign w:val="center"/>
            <w:hideMark/>
          </w:tcPr>
          <w:p w:rsidR="00E073C1" w:rsidRPr="000D1244" w:rsidRDefault="00E073C1" w:rsidP="000D1244">
            <w:pPr>
              <w:spacing w:after="0" w:line="240" w:lineRule="auto"/>
              <w:rPr>
                <w:rFonts w:ascii="Times New Roman" w:hAnsi="Times New Roman"/>
                <w:b/>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hideMark/>
          </w:tcPr>
          <w:p w:rsidR="00E073C1" w:rsidRPr="000D1244" w:rsidRDefault="00E073C1" w:rsidP="000D1244">
            <w:pPr>
              <w:spacing w:after="0" w:line="240" w:lineRule="auto"/>
              <w:rPr>
                <w:rFonts w:ascii="Times New Roman" w:hAnsi="Times New Roman"/>
                <w:b/>
                <w:sz w:val="24"/>
                <w:szCs w:val="24"/>
              </w:rPr>
            </w:pPr>
            <w:r w:rsidRPr="000D1244">
              <w:rPr>
                <w:rFonts w:ascii="Times New Roman" w:hAnsi="Times New Roman"/>
                <w:b/>
                <w:sz w:val="24"/>
                <w:szCs w:val="24"/>
              </w:rPr>
              <w:t>ГРБС</w:t>
            </w:r>
          </w:p>
        </w:tc>
        <w:tc>
          <w:tcPr>
            <w:tcW w:w="708" w:type="dxa"/>
            <w:tcBorders>
              <w:top w:val="single" w:sz="4" w:space="0" w:color="auto"/>
              <w:left w:val="single" w:sz="4" w:space="0" w:color="auto"/>
              <w:bottom w:val="single" w:sz="4" w:space="0" w:color="auto"/>
              <w:right w:val="single" w:sz="4" w:space="0" w:color="auto"/>
            </w:tcBorders>
            <w:vAlign w:val="center"/>
          </w:tcPr>
          <w:p w:rsidR="00E073C1" w:rsidRPr="000D1244" w:rsidRDefault="00E073C1" w:rsidP="000D1244">
            <w:pPr>
              <w:spacing w:after="0" w:line="240" w:lineRule="auto"/>
              <w:rPr>
                <w:rFonts w:ascii="Times New Roman" w:hAnsi="Times New Roman"/>
                <w:b/>
                <w:sz w:val="24"/>
                <w:szCs w:val="24"/>
              </w:rPr>
            </w:pPr>
            <w:proofErr w:type="spellStart"/>
            <w:r w:rsidRPr="000D1244">
              <w:rPr>
                <w:rFonts w:ascii="Times New Roman" w:hAnsi="Times New Roman"/>
                <w:b/>
                <w:sz w:val="24"/>
                <w:szCs w:val="24"/>
              </w:rPr>
              <w:t>РзПр</w:t>
            </w:r>
            <w:proofErr w:type="spellEnd"/>
          </w:p>
        </w:tc>
        <w:tc>
          <w:tcPr>
            <w:tcW w:w="1418" w:type="dxa"/>
            <w:tcBorders>
              <w:top w:val="single" w:sz="4" w:space="0" w:color="auto"/>
              <w:left w:val="single" w:sz="4" w:space="0" w:color="auto"/>
              <w:bottom w:val="single" w:sz="4" w:space="0" w:color="auto"/>
              <w:right w:val="single" w:sz="4" w:space="0" w:color="auto"/>
            </w:tcBorders>
            <w:vAlign w:val="center"/>
          </w:tcPr>
          <w:p w:rsidR="00E073C1" w:rsidRPr="000D1244" w:rsidRDefault="00E073C1" w:rsidP="000D1244">
            <w:pPr>
              <w:spacing w:after="0" w:line="240" w:lineRule="auto"/>
              <w:rPr>
                <w:rFonts w:ascii="Times New Roman" w:hAnsi="Times New Roman"/>
                <w:b/>
                <w:sz w:val="24"/>
                <w:szCs w:val="24"/>
              </w:rPr>
            </w:pPr>
            <w:r w:rsidRPr="000D1244">
              <w:rPr>
                <w:rFonts w:ascii="Times New Roman" w:hAnsi="Times New Roman"/>
                <w:b/>
                <w:sz w:val="24"/>
                <w:szCs w:val="24"/>
              </w:rPr>
              <w:t>ЦСР</w:t>
            </w:r>
          </w:p>
        </w:tc>
        <w:tc>
          <w:tcPr>
            <w:tcW w:w="709" w:type="dxa"/>
            <w:tcBorders>
              <w:top w:val="single" w:sz="4" w:space="0" w:color="auto"/>
              <w:left w:val="single" w:sz="4" w:space="0" w:color="auto"/>
              <w:bottom w:val="single" w:sz="4" w:space="0" w:color="auto"/>
              <w:right w:val="single" w:sz="4" w:space="0" w:color="auto"/>
            </w:tcBorders>
            <w:vAlign w:val="center"/>
          </w:tcPr>
          <w:p w:rsidR="00E073C1" w:rsidRPr="000D1244" w:rsidRDefault="00E073C1" w:rsidP="000D1244">
            <w:pPr>
              <w:spacing w:after="0" w:line="240" w:lineRule="auto"/>
              <w:rPr>
                <w:rFonts w:ascii="Times New Roman" w:hAnsi="Times New Roman"/>
                <w:b/>
                <w:sz w:val="24"/>
                <w:szCs w:val="24"/>
              </w:rPr>
            </w:pPr>
            <w:r w:rsidRPr="000D1244">
              <w:rPr>
                <w:rFonts w:ascii="Times New Roman" w:hAnsi="Times New Roman"/>
                <w:b/>
                <w:sz w:val="24"/>
                <w:szCs w:val="24"/>
              </w:rPr>
              <w:t>ВР</w:t>
            </w:r>
          </w:p>
        </w:tc>
        <w:tc>
          <w:tcPr>
            <w:tcW w:w="850" w:type="dxa"/>
            <w:tcBorders>
              <w:top w:val="single" w:sz="4" w:space="0" w:color="auto"/>
              <w:left w:val="single" w:sz="4" w:space="0" w:color="auto"/>
              <w:bottom w:val="single" w:sz="4" w:space="0" w:color="auto"/>
              <w:right w:val="single" w:sz="4" w:space="0" w:color="auto"/>
            </w:tcBorders>
            <w:vAlign w:val="center"/>
          </w:tcPr>
          <w:p w:rsidR="00E073C1" w:rsidRPr="000D1244" w:rsidRDefault="00E073C1" w:rsidP="000D1244">
            <w:pPr>
              <w:spacing w:after="0" w:line="240" w:lineRule="auto"/>
              <w:jc w:val="center"/>
              <w:rPr>
                <w:rFonts w:ascii="Times New Roman" w:hAnsi="Times New Roman"/>
                <w:b/>
                <w:sz w:val="24"/>
                <w:szCs w:val="24"/>
              </w:rPr>
            </w:pPr>
            <w:r w:rsidRPr="000D1244">
              <w:rPr>
                <w:rFonts w:ascii="Times New Roman" w:hAnsi="Times New Roman"/>
                <w:b/>
                <w:sz w:val="24"/>
                <w:szCs w:val="24"/>
              </w:rPr>
              <w:t>2022 год</w:t>
            </w:r>
          </w:p>
        </w:tc>
        <w:tc>
          <w:tcPr>
            <w:tcW w:w="851" w:type="dxa"/>
            <w:tcBorders>
              <w:top w:val="single" w:sz="4" w:space="0" w:color="auto"/>
              <w:left w:val="single" w:sz="4" w:space="0" w:color="auto"/>
              <w:bottom w:val="single" w:sz="4" w:space="0" w:color="auto"/>
              <w:right w:val="single" w:sz="4" w:space="0" w:color="auto"/>
            </w:tcBorders>
            <w:vAlign w:val="center"/>
            <w:hideMark/>
          </w:tcPr>
          <w:p w:rsidR="00E073C1" w:rsidRPr="000D1244" w:rsidRDefault="00E073C1" w:rsidP="000D1244">
            <w:pPr>
              <w:spacing w:after="0" w:line="240" w:lineRule="auto"/>
              <w:jc w:val="center"/>
              <w:rPr>
                <w:rFonts w:ascii="Times New Roman" w:hAnsi="Times New Roman"/>
                <w:b/>
                <w:sz w:val="24"/>
                <w:szCs w:val="24"/>
              </w:rPr>
            </w:pPr>
            <w:r w:rsidRPr="000D1244">
              <w:rPr>
                <w:rFonts w:ascii="Times New Roman" w:hAnsi="Times New Roman"/>
                <w:b/>
                <w:sz w:val="24"/>
                <w:szCs w:val="24"/>
              </w:rPr>
              <w:t>2023</w:t>
            </w:r>
          </w:p>
          <w:p w:rsidR="00E073C1" w:rsidRPr="000D1244" w:rsidRDefault="00E073C1" w:rsidP="000D1244">
            <w:pPr>
              <w:spacing w:after="0" w:line="240" w:lineRule="auto"/>
              <w:jc w:val="center"/>
              <w:rPr>
                <w:rFonts w:ascii="Times New Roman" w:hAnsi="Times New Roman"/>
                <w:b/>
                <w:sz w:val="24"/>
                <w:szCs w:val="24"/>
              </w:rPr>
            </w:pPr>
            <w:r w:rsidRPr="000D1244">
              <w:rPr>
                <w:rFonts w:ascii="Times New Roman" w:hAnsi="Times New Roman"/>
                <w:b/>
                <w:sz w:val="24"/>
                <w:szCs w:val="24"/>
              </w:rPr>
              <w:t>год</w:t>
            </w:r>
          </w:p>
        </w:tc>
        <w:tc>
          <w:tcPr>
            <w:tcW w:w="992" w:type="dxa"/>
            <w:tcBorders>
              <w:top w:val="single" w:sz="4" w:space="0" w:color="auto"/>
              <w:left w:val="single" w:sz="4" w:space="0" w:color="auto"/>
              <w:bottom w:val="single" w:sz="4" w:space="0" w:color="auto"/>
              <w:right w:val="single" w:sz="4" w:space="0" w:color="auto"/>
            </w:tcBorders>
            <w:vAlign w:val="center"/>
            <w:hideMark/>
          </w:tcPr>
          <w:p w:rsidR="00E073C1" w:rsidRPr="000D1244" w:rsidRDefault="00E073C1" w:rsidP="000D1244">
            <w:pPr>
              <w:spacing w:after="0" w:line="240" w:lineRule="auto"/>
              <w:jc w:val="center"/>
              <w:rPr>
                <w:rFonts w:ascii="Times New Roman" w:hAnsi="Times New Roman"/>
                <w:b/>
                <w:sz w:val="24"/>
                <w:szCs w:val="24"/>
              </w:rPr>
            </w:pPr>
            <w:r w:rsidRPr="000D1244">
              <w:rPr>
                <w:rFonts w:ascii="Times New Roman" w:hAnsi="Times New Roman"/>
                <w:b/>
                <w:sz w:val="24"/>
                <w:szCs w:val="24"/>
              </w:rPr>
              <w:t>2024</w:t>
            </w:r>
          </w:p>
          <w:p w:rsidR="00E073C1" w:rsidRPr="000D1244" w:rsidRDefault="00E073C1" w:rsidP="000D1244">
            <w:pPr>
              <w:spacing w:after="0" w:line="240" w:lineRule="auto"/>
              <w:jc w:val="center"/>
              <w:rPr>
                <w:rFonts w:ascii="Times New Roman" w:hAnsi="Times New Roman"/>
                <w:b/>
                <w:sz w:val="24"/>
                <w:szCs w:val="24"/>
              </w:rPr>
            </w:pPr>
            <w:r w:rsidRPr="000D1244">
              <w:rPr>
                <w:rFonts w:ascii="Times New Roman" w:hAnsi="Times New Roman"/>
                <w:b/>
                <w:sz w:val="24"/>
                <w:szCs w:val="24"/>
              </w:rPr>
              <w:t>год</w:t>
            </w:r>
          </w:p>
        </w:tc>
        <w:tc>
          <w:tcPr>
            <w:tcW w:w="992" w:type="dxa"/>
            <w:tcBorders>
              <w:top w:val="single" w:sz="4" w:space="0" w:color="auto"/>
              <w:left w:val="single" w:sz="4" w:space="0" w:color="auto"/>
              <w:bottom w:val="single" w:sz="4" w:space="0" w:color="auto"/>
              <w:right w:val="single" w:sz="4" w:space="0" w:color="auto"/>
            </w:tcBorders>
            <w:vAlign w:val="center"/>
            <w:hideMark/>
          </w:tcPr>
          <w:p w:rsidR="00E073C1" w:rsidRPr="000D1244" w:rsidRDefault="00E073C1" w:rsidP="000D1244">
            <w:pPr>
              <w:spacing w:after="0" w:line="240" w:lineRule="auto"/>
              <w:jc w:val="center"/>
              <w:rPr>
                <w:rFonts w:ascii="Times New Roman" w:hAnsi="Times New Roman"/>
                <w:b/>
                <w:sz w:val="24"/>
                <w:szCs w:val="24"/>
              </w:rPr>
            </w:pPr>
            <w:r w:rsidRPr="000D1244">
              <w:rPr>
                <w:rFonts w:ascii="Times New Roman" w:hAnsi="Times New Roman"/>
                <w:b/>
                <w:sz w:val="24"/>
                <w:szCs w:val="24"/>
              </w:rPr>
              <w:t>2025</w:t>
            </w:r>
          </w:p>
          <w:p w:rsidR="00E073C1" w:rsidRPr="000D1244" w:rsidRDefault="00E073C1" w:rsidP="000D1244">
            <w:pPr>
              <w:spacing w:after="0" w:line="240" w:lineRule="auto"/>
              <w:jc w:val="center"/>
              <w:rPr>
                <w:rFonts w:ascii="Times New Roman" w:hAnsi="Times New Roman"/>
                <w:b/>
                <w:sz w:val="24"/>
                <w:szCs w:val="24"/>
              </w:rPr>
            </w:pPr>
            <w:r w:rsidRPr="000D1244">
              <w:rPr>
                <w:rFonts w:ascii="Times New Roman" w:hAnsi="Times New Roman"/>
                <w:b/>
                <w:sz w:val="24"/>
                <w:szCs w:val="24"/>
              </w:rPr>
              <w:t>год</w:t>
            </w:r>
          </w:p>
        </w:tc>
        <w:tc>
          <w:tcPr>
            <w:tcW w:w="1073" w:type="dxa"/>
            <w:tcBorders>
              <w:top w:val="single" w:sz="4" w:space="0" w:color="auto"/>
              <w:left w:val="single" w:sz="4" w:space="0" w:color="auto"/>
              <w:bottom w:val="single" w:sz="4" w:space="0" w:color="auto"/>
              <w:right w:val="single" w:sz="4" w:space="0" w:color="auto"/>
            </w:tcBorders>
            <w:vAlign w:val="center"/>
            <w:hideMark/>
          </w:tcPr>
          <w:p w:rsidR="00E073C1" w:rsidRPr="000D1244" w:rsidRDefault="00E073C1" w:rsidP="000D1244">
            <w:pPr>
              <w:spacing w:after="0" w:line="240" w:lineRule="auto"/>
              <w:jc w:val="center"/>
              <w:rPr>
                <w:rFonts w:ascii="Times New Roman" w:hAnsi="Times New Roman"/>
                <w:b/>
                <w:sz w:val="24"/>
                <w:szCs w:val="24"/>
              </w:rPr>
            </w:pPr>
            <w:r w:rsidRPr="000D1244">
              <w:rPr>
                <w:rFonts w:ascii="Times New Roman" w:hAnsi="Times New Roman"/>
                <w:b/>
                <w:sz w:val="24"/>
                <w:szCs w:val="24"/>
              </w:rPr>
              <w:t>2026</w:t>
            </w:r>
          </w:p>
          <w:p w:rsidR="00E073C1" w:rsidRPr="000D1244" w:rsidRDefault="00E073C1" w:rsidP="000D1244">
            <w:pPr>
              <w:spacing w:after="0" w:line="240" w:lineRule="auto"/>
              <w:jc w:val="center"/>
              <w:rPr>
                <w:rFonts w:ascii="Times New Roman" w:hAnsi="Times New Roman"/>
                <w:b/>
                <w:sz w:val="24"/>
                <w:szCs w:val="24"/>
              </w:rPr>
            </w:pPr>
            <w:r w:rsidRPr="000D1244">
              <w:rPr>
                <w:rFonts w:ascii="Times New Roman" w:hAnsi="Times New Roman"/>
                <w:b/>
                <w:sz w:val="24"/>
                <w:szCs w:val="24"/>
              </w:rPr>
              <w:t xml:space="preserve"> год</w:t>
            </w:r>
          </w:p>
        </w:tc>
        <w:tc>
          <w:tcPr>
            <w:tcW w:w="3609" w:type="dxa"/>
            <w:vMerge/>
            <w:tcBorders>
              <w:top w:val="single" w:sz="4" w:space="0" w:color="auto"/>
              <w:left w:val="single" w:sz="4" w:space="0" w:color="auto"/>
              <w:bottom w:val="single" w:sz="4" w:space="0" w:color="auto"/>
              <w:right w:val="single" w:sz="4" w:space="0" w:color="auto"/>
            </w:tcBorders>
            <w:vAlign w:val="center"/>
            <w:hideMark/>
          </w:tcPr>
          <w:p w:rsidR="00E073C1" w:rsidRPr="000D1244" w:rsidRDefault="00E073C1" w:rsidP="000D1244">
            <w:pPr>
              <w:spacing w:after="0" w:line="240" w:lineRule="auto"/>
              <w:rPr>
                <w:rFonts w:ascii="Times New Roman" w:hAnsi="Times New Roman"/>
                <w:b/>
                <w:sz w:val="24"/>
                <w:szCs w:val="24"/>
              </w:rPr>
            </w:pPr>
          </w:p>
        </w:tc>
      </w:tr>
      <w:tr w:rsidR="00E073C1" w:rsidRPr="000D1244" w:rsidTr="00593285">
        <w:trPr>
          <w:trHeight w:val="360"/>
        </w:trPr>
        <w:tc>
          <w:tcPr>
            <w:tcW w:w="15705" w:type="dxa"/>
            <w:gridSpan w:val="11"/>
            <w:tcBorders>
              <w:top w:val="single" w:sz="4" w:space="0" w:color="auto"/>
              <w:left w:val="single" w:sz="4" w:space="0" w:color="auto"/>
              <w:bottom w:val="single" w:sz="4" w:space="0" w:color="auto"/>
              <w:right w:val="single" w:sz="4" w:space="0" w:color="auto"/>
            </w:tcBorders>
            <w:hideMark/>
          </w:tcPr>
          <w:p w:rsidR="00E073C1" w:rsidRPr="000D1244" w:rsidRDefault="00E073C1" w:rsidP="000D1244">
            <w:pPr>
              <w:spacing w:after="0" w:line="240" w:lineRule="auto"/>
              <w:rPr>
                <w:rFonts w:ascii="Times New Roman" w:hAnsi="Times New Roman"/>
                <w:b/>
                <w:sz w:val="24"/>
                <w:szCs w:val="24"/>
              </w:rPr>
            </w:pPr>
            <w:r w:rsidRPr="000D1244">
              <w:rPr>
                <w:rFonts w:ascii="Times New Roman" w:hAnsi="Times New Roman"/>
                <w:b/>
                <w:sz w:val="24"/>
                <w:szCs w:val="24"/>
              </w:rPr>
              <w:t xml:space="preserve">Цель. </w:t>
            </w:r>
            <w:r w:rsidRPr="000D1244">
              <w:rPr>
                <w:rFonts w:ascii="Times New Roman" w:hAnsi="Times New Roman"/>
                <w:sz w:val="24"/>
                <w:szCs w:val="24"/>
              </w:rPr>
              <w:t>Снижение рисков чрезвычайных ситуаций, повышение защищенности населения  поселка  Юкта, сохранение материальных ценностей  и людских ресурсов</w:t>
            </w:r>
            <w:proofErr w:type="gramStart"/>
            <w:r w:rsidRPr="000D1244">
              <w:rPr>
                <w:rFonts w:ascii="Times New Roman" w:hAnsi="Times New Roman"/>
                <w:sz w:val="24"/>
                <w:szCs w:val="24"/>
              </w:rPr>
              <w:t xml:space="preserve"> .</w:t>
            </w:r>
            <w:proofErr w:type="gramEnd"/>
          </w:p>
        </w:tc>
      </w:tr>
      <w:tr w:rsidR="00E073C1" w:rsidRPr="000D1244" w:rsidTr="00593285">
        <w:trPr>
          <w:trHeight w:val="311"/>
        </w:trPr>
        <w:tc>
          <w:tcPr>
            <w:tcW w:w="15705" w:type="dxa"/>
            <w:gridSpan w:val="11"/>
            <w:tcBorders>
              <w:top w:val="single" w:sz="4" w:space="0" w:color="auto"/>
              <w:left w:val="single" w:sz="4" w:space="0" w:color="auto"/>
              <w:bottom w:val="single" w:sz="4" w:space="0" w:color="auto"/>
              <w:right w:val="single" w:sz="4" w:space="0" w:color="auto"/>
            </w:tcBorders>
            <w:hideMark/>
          </w:tcPr>
          <w:p w:rsidR="00E073C1" w:rsidRPr="000D1244" w:rsidRDefault="00E073C1" w:rsidP="000D1244">
            <w:pPr>
              <w:spacing w:after="0" w:line="240" w:lineRule="auto"/>
              <w:rPr>
                <w:rFonts w:ascii="Times New Roman" w:hAnsi="Times New Roman"/>
                <w:sz w:val="24"/>
                <w:szCs w:val="24"/>
              </w:rPr>
            </w:pPr>
            <w:r w:rsidRPr="000D1244">
              <w:rPr>
                <w:rFonts w:ascii="Times New Roman" w:hAnsi="Times New Roman"/>
                <w:b/>
                <w:sz w:val="24"/>
                <w:szCs w:val="24"/>
              </w:rPr>
              <w:t>Задача</w:t>
            </w:r>
            <w:r w:rsidRPr="000D1244">
              <w:rPr>
                <w:rFonts w:ascii="Times New Roman" w:hAnsi="Times New Roman"/>
                <w:sz w:val="24"/>
                <w:szCs w:val="24"/>
              </w:rPr>
              <w:t>.</w:t>
            </w:r>
            <w:r w:rsidRPr="000D1244">
              <w:rPr>
                <w:rFonts w:ascii="Times New Roman" w:hAnsi="Times New Roman"/>
                <w:bCs/>
                <w:sz w:val="24"/>
                <w:szCs w:val="24"/>
              </w:rPr>
              <w:t xml:space="preserve"> </w:t>
            </w:r>
            <w:r w:rsidRPr="000D1244">
              <w:rPr>
                <w:rFonts w:ascii="Times New Roman" w:hAnsi="Times New Roman"/>
                <w:sz w:val="24"/>
                <w:szCs w:val="24"/>
              </w:rPr>
              <w:t>Обеспечение предупреждения возникновения   и развития чрезвычайных ситуаций природного и техногенного характера, снижения ущерба и потерь от чрезвычайных ситуаций</w:t>
            </w:r>
            <w:proofErr w:type="gramStart"/>
            <w:r w:rsidRPr="000D1244">
              <w:rPr>
                <w:rFonts w:ascii="Times New Roman" w:hAnsi="Times New Roman"/>
                <w:sz w:val="24"/>
                <w:szCs w:val="24"/>
              </w:rPr>
              <w:t xml:space="preserve"> .</w:t>
            </w:r>
            <w:proofErr w:type="gramEnd"/>
          </w:p>
        </w:tc>
      </w:tr>
      <w:tr w:rsidR="00A63E79" w:rsidRPr="000D1244" w:rsidTr="00593285">
        <w:trPr>
          <w:cantSplit/>
          <w:trHeight w:val="691"/>
        </w:trPr>
        <w:tc>
          <w:tcPr>
            <w:tcW w:w="3652" w:type="dxa"/>
            <w:tcBorders>
              <w:top w:val="single" w:sz="4" w:space="0" w:color="auto"/>
              <w:left w:val="single" w:sz="4" w:space="0" w:color="auto"/>
              <w:bottom w:val="single" w:sz="4" w:space="0" w:color="auto"/>
              <w:right w:val="single" w:sz="4" w:space="0" w:color="auto"/>
            </w:tcBorders>
            <w:hideMark/>
          </w:tcPr>
          <w:p w:rsidR="00A63E79" w:rsidRPr="000D1244" w:rsidRDefault="00A63E79" w:rsidP="000D1244">
            <w:pPr>
              <w:spacing w:after="0" w:line="240" w:lineRule="auto"/>
              <w:rPr>
                <w:rFonts w:ascii="Times New Roman" w:hAnsi="Times New Roman"/>
                <w:b/>
                <w:sz w:val="24"/>
                <w:szCs w:val="24"/>
              </w:rPr>
            </w:pPr>
            <w:r w:rsidRPr="000D1244">
              <w:rPr>
                <w:rFonts w:ascii="Times New Roman" w:hAnsi="Times New Roman"/>
                <w:spacing w:val="3"/>
                <w:sz w:val="24"/>
                <w:szCs w:val="24"/>
              </w:rPr>
              <w:t xml:space="preserve"> содержание противопожарного разрыва между п. Юкта и </w:t>
            </w:r>
            <w:proofErr w:type="gramStart"/>
            <w:r w:rsidRPr="000D1244">
              <w:rPr>
                <w:rFonts w:ascii="Times New Roman" w:hAnsi="Times New Roman"/>
                <w:spacing w:val="3"/>
                <w:sz w:val="24"/>
                <w:szCs w:val="24"/>
              </w:rPr>
              <w:t>лесным</w:t>
            </w:r>
            <w:proofErr w:type="gramEnd"/>
            <w:r w:rsidRPr="000D1244">
              <w:rPr>
                <w:rFonts w:ascii="Times New Roman" w:hAnsi="Times New Roman"/>
                <w:spacing w:val="3"/>
                <w:sz w:val="24"/>
                <w:szCs w:val="24"/>
              </w:rPr>
              <w:t xml:space="preserve"> массивов</w:t>
            </w:r>
          </w:p>
        </w:tc>
        <w:tc>
          <w:tcPr>
            <w:tcW w:w="851" w:type="dxa"/>
            <w:tcBorders>
              <w:top w:val="single" w:sz="4" w:space="0" w:color="auto"/>
              <w:left w:val="single" w:sz="4" w:space="0" w:color="auto"/>
              <w:bottom w:val="single" w:sz="4" w:space="0" w:color="auto"/>
              <w:right w:val="single" w:sz="4" w:space="0" w:color="auto"/>
            </w:tcBorders>
            <w:hideMark/>
          </w:tcPr>
          <w:p w:rsidR="00A63E79" w:rsidRPr="000D1244" w:rsidRDefault="00A63E79" w:rsidP="000D1244">
            <w:pPr>
              <w:spacing w:after="0" w:line="240" w:lineRule="auto"/>
              <w:rPr>
                <w:rFonts w:ascii="Times New Roman" w:hAnsi="Times New Roman"/>
                <w:sz w:val="24"/>
                <w:szCs w:val="24"/>
              </w:rPr>
            </w:pPr>
            <w:r w:rsidRPr="000D1244">
              <w:rPr>
                <w:rFonts w:ascii="Times New Roman" w:hAnsi="Times New Roman"/>
                <w:sz w:val="24"/>
                <w:szCs w:val="24"/>
              </w:rPr>
              <w:t>924</w:t>
            </w:r>
          </w:p>
        </w:tc>
        <w:tc>
          <w:tcPr>
            <w:tcW w:w="708" w:type="dxa"/>
            <w:tcBorders>
              <w:top w:val="single" w:sz="4" w:space="0" w:color="auto"/>
              <w:left w:val="single" w:sz="4" w:space="0" w:color="auto"/>
              <w:bottom w:val="single" w:sz="4" w:space="0" w:color="auto"/>
              <w:right w:val="single" w:sz="4" w:space="0" w:color="auto"/>
            </w:tcBorders>
            <w:noWrap/>
          </w:tcPr>
          <w:p w:rsidR="00A63E79" w:rsidRPr="000D1244" w:rsidRDefault="00A63E79" w:rsidP="000D1244">
            <w:pPr>
              <w:spacing w:after="0" w:line="240" w:lineRule="auto"/>
              <w:rPr>
                <w:rFonts w:ascii="Times New Roman" w:hAnsi="Times New Roman"/>
                <w:sz w:val="24"/>
                <w:szCs w:val="24"/>
              </w:rPr>
            </w:pPr>
            <w:r w:rsidRPr="000D1244">
              <w:rPr>
                <w:rFonts w:ascii="Times New Roman" w:hAnsi="Times New Roman"/>
                <w:sz w:val="24"/>
                <w:szCs w:val="24"/>
              </w:rPr>
              <w:t>0309</w:t>
            </w:r>
          </w:p>
        </w:tc>
        <w:tc>
          <w:tcPr>
            <w:tcW w:w="1418" w:type="dxa"/>
            <w:tcBorders>
              <w:top w:val="single" w:sz="4" w:space="0" w:color="auto"/>
              <w:left w:val="single" w:sz="4" w:space="0" w:color="auto"/>
              <w:bottom w:val="single" w:sz="4" w:space="0" w:color="auto"/>
              <w:right w:val="single" w:sz="4" w:space="0" w:color="auto"/>
            </w:tcBorders>
            <w:noWrap/>
          </w:tcPr>
          <w:p w:rsidR="00A63E79" w:rsidRPr="000D1244" w:rsidRDefault="00A63E79" w:rsidP="000D1244">
            <w:pPr>
              <w:spacing w:after="0" w:line="240" w:lineRule="auto"/>
              <w:rPr>
                <w:rFonts w:ascii="Times New Roman" w:hAnsi="Times New Roman"/>
                <w:sz w:val="24"/>
                <w:szCs w:val="24"/>
              </w:rPr>
            </w:pPr>
            <w:r w:rsidRPr="000D1244">
              <w:rPr>
                <w:rFonts w:ascii="Times New Roman" w:hAnsi="Times New Roman"/>
                <w:sz w:val="24"/>
                <w:szCs w:val="24"/>
              </w:rPr>
              <w:t>0150021810</w:t>
            </w:r>
          </w:p>
        </w:tc>
        <w:tc>
          <w:tcPr>
            <w:tcW w:w="709" w:type="dxa"/>
            <w:tcBorders>
              <w:top w:val="single" w:sz="4" w:space="0" w:color="auto"/>
              <w:left w:val="single" w:sz="4" w:space="0" w:color="auto"/>
              <w:bottom w:val="single" w:sz="4" w:space="0" w:color="auto"/>
              <w:right w:val="single" w:sz="4" w:space="0" w:color="auto"/>
            </w:tcBorders>
            <w:noWrap/>
          </w:tcPr>
          <w:p w:rsidR="00A63E79" w:rsidRPr="000D1244" w:rsidRDefault="00A63E79" w:rsidP="000D1244">
            <w:pPr>
              <w:spacing w:after="0" w:line="240" w:lineRule="auto"/>
              <w:rPr>
                <w:rFonts w:ascii="Times New Roman" w:hAnsi="Times New Roman"/>
                <w:sz w:val="24"/>
                <w:szCs w:val="24"/>
              </w:rPr>
            </w:pPr>
            <w:r w:rsidRPr="000D1244">
              <w:rPr>
                <w:rFonts w:ascii="Times New Roman" w:hAnsi="Times New Roman"/>
                <w:sz w:val="24"/>
                <w:szCs w:val="24"/>
              </w:rPr>
              <w:t>244</w:t>
            </w:r>
          </w:p>
        </w:tc>
        <w:tc>
          <w:tcPr>
            <w:tcW w:w="850" w:type="dxa"/>
            <w:tcBorders>
              <w:top w:val="single" w:sz="4" w:space="0" w:color="auto"/>
              <w:left w:val="single" w:sz="4" w:space="0" w:color="auto"/>
              <w:bottom w:val="single" w:sz="4" w:space="0" w:color="auto"/>
              <w:right w:val="single" w:sz="4" w:space="0" w:color="auto"/>
            </w:tcBorders>
            <w:noWrap/>
          </w:tcPr>
          <w:p w:rsidR="00A63E79" w:rsidRPr="000D1244" w:rsidRDefault="00A63E79" w:rsidP="000D1244">
            <w:pPr>
              <w:spacing w:after="0" w:line="240" w:lineRule="auto"/>
              <w:rPr>
                <w:rFonts w:ascii="Times New Roman" w:hAnsi="Times New Roman"/>
                <w:sz w:val="24"/>
                <w:szCs w:val="24"/>
              </w:rPr>
            </w:pPr>
            <w:r w:rsidRPr="000D1244">
              <w:rPr>
                <w:rFonts w:ascii="Times New Roman" w:hAnsi="Times New Roman"/>
                <w:sz w:val="24"/>
                <w:szCs w:val="24"/>
              </w:rPr>
              <w:t>70,0</w:t>
            </w:r>
          </w:p>
        </w:tc>
        <w:tc>
          <w:tcPr>
            <w:tcW w:w="851" w:type="dxa"/>
            <w:tcBorders>
              <w:top w:val="single" w:sz="4" w:space="0" w:color="auto"/>
              <w:left w:val="single" w:sz="4" w:space="0" w:color="auto"/>
              <w:bottom w:val="single" w:sz="4" w:space="0" w:color="auto"/>
              <w:right w:val="single" w:sz="4" w:space="0" w:color="auto"/>
            </w:tcBorders>
            <w:noWrap/>
            <w:hideMark/>
          </w:tcPr>
          <w:p w:rsidR="00A63E79" w:rsidRPr="000D1244" w:rsidRDefault="00A63E79" w:rsidP="000D1244">
            <w:pPr>
              <w:spacing w:after="0" w:line="240" w:lineRule="auto"/>
              <w:rPr>
                <w:rFonts w:ascii="Times New Roman" w:hAnsi="Times New Roman"/>
                <w:sz w:val="24"/>
                <w:szCs w:val="24"/>
              </w:rPr>
            </w:pPr>
            <w:r w:rsidRPr="000D1244">
              <w:rPr>
                <w:rFonts w:ascii="Times New Roman" w:hAnsi="Times New Roman"/>
                <w:sz w:val="24"/>
                <w:szCs w:val="24"/>
              </w:rPr>
              <w:t>100,0</w:t>
            </w:r>
          </w:p>
        </w:tc>
        <w:tc>
          <w:tcPr>
            <w:tcW w:w="992" w:type="dxa"/>
            <w:tcBorders>
              <w:top w:val="single" w:sz="4" w:space="0" w:color="auto"/>
              <w:left w:val="single" w:sz="4" w:space="0" w:color="auto"/>
              <w:bottom w:val="single" w:sz="4" w:space="0" w:color="auto"/>
              <w:right w:val="single" w:sz="4" w:space="0" w:color="auto"/>
            </w:tcBorders>
            <w:noWrap/>
            <w:hideMark/>
          </w:tcPr>
          <w:p w:rsidR="00A63E79" w:rsidRPr="000D1244" w:rsidRDefault="00A63E79" w:rsidP="000D1244">
            <w:pPr>
              <w:spacing w:after="0" w:line="240" w:lineRule="auto"/>
              <w:rPr>
                <w:rFonts w:ascii="Times New Roman" w:hAnsi="Times New Roman"/>
                <w:sz w:val="24"/>
                <w:szCs w:val="24"/>
              </w:rPr>
            </w:pPr>
            <w:r w:rsidRPr="000D1244">
              <w:rPr>
                <w:rFonts w:ascii="Times New Roman" w:hAnsi="Times New Roman"/>
                <w:sz w:val="24"/>
                <w:szCs w:val="24"/>
              </w:rPr>
              <w:t>126,7</w:t>
            </w:r>
          </w:p>
        </w:tc>
        <w:tc>
          <w:tcPr>
            <w:tcW w:w="992" w:type="dxa"/>
            <w:tcBorders>
              <w:top w:val="single" w:sz="4" w:space="0" w:color="auto"/>
              <w:left w:val="single" w:sz="4" w:space="0" w:color="auto"/>
              <w:bottom w:val="single" w:sz="4" w:space="0" w:color="auto"/>
              <w:right w:val="single" w:sz="4" w:space="0" w:color="auto"/>
            </w:tcBorders>
            <w:noWrap/>
            <w:hideMark/>
          </w:tcPr>
          <w:p w:rsidR="00A63E79" w:rsidRPr="000D1244" w:rsidRDefault="00A63E79" w:rsidP="000D1244">
            <w:pPr>
              <w:spacing w:after="0" w:line="240" w:lineRule="auto"/>
              <w:rPr>
                <w:rFonts w:ascii="Times New Roman" w:hAnsi="Times New Roman"/>
                <w:sz w:val="24"/>
                <w:szCs w:val="24"/>
              </w:rPr>
            </w:pPr>
            <w:r w:rsidRPr="000D1244">
              <w:rPr>
                <w:rFonts w:ascii="Times New Roman" w:hAnsi="Times New Roman"/>
                <w:sz w:val="24"/>
                <w:szCs w:val="24"/>
              </w:rPr>
              <w:t>100,0</w:t>
            </w:r>
          </w:p>
        </w:tc>
        <w:tc>
          <w:tcPr>
            <w:tcW w:w="1073" w:type="dxa"/>
            <w:tcBorders>
              <w:top w:val="single" w:sz="4" w:space="0" w:color="auto"/>
              <w:left w:val="single" w:sz="4" w:space="0" w:color="auto"/>
              <w:bottom w:val="single" w:sz="4" w:space="0" w:color="auto"/>
              <w:right w:val="single" w:sz="4" w:space="0" w:color="auto"/>
            </w:tcBorders>
            <w:hideMark/>
          </w:tcPr>
          <w:p w:rsidR="00A63E79" w:rsidRPr="000D1244" w:rsidRDefault="00A63E79" w:rsidP="000D1244">
            <w:pPr>
              <w:spacing w:after="0" w:line="240" w:lineRule="auto"/>
              <w:rPr>
                <w:rFonts w:ascii="Times New Roman" w:hAnsi="Times New Roman"/>
                <w:sz w:val="24"/>
                <w:szCs w:val="24"/>
              </w:rPr>
            </w:pPr>
            <w:r w:rsidRPr="000D1244">
              <w:rPr>
                <w:rFonts w:ascii="Times New Roman" w:hAnsi="Times New Roman"/>
                <w:sz w:val="24"/>
                <w:szCs w:val="24"/>
              </w:rPr>
              <w:t>100,0</w:t>
            </w:r>
          </w:p>
        </w:tc>
        <w:tc>
          <w:tcPr>
            <w:tcW w:w="3609" w:type="dxa"/>
            <w:vMerge w:val="restart"/>
            <w:tcBorders>
              <w:top w:val="single" w:sz="4" w:space="0" w:color="auto"/>
              <w:left w:val="single" w:sz="4" w:space="0" w:color="auto"/>
              <w:right w:val="single" w:sz="4" w:space="0" w:color="auto"/>
            </w:tcBorders>
            <w:hideMark/>
          </w:tcPr>
          <w:p w:rsidR="00A63E79" w:rsidRPr="000D1244" w:rsidRDefault="00A63E79" w:rsidP="0041389C">
            <w:pPr>
              <w:spacing w:after="0" w:line="240" w:lineRule="auto"/>
              <w:rPr>
                <w:rFonts w:ascii="Times New Roman" w:hAnsi="Times New Roman"/>
                <w:sz w:val="24"/>
                <w:szCs w:val="24"/>
              </w:rPr>
            </w:pPr>
            <w:r w:rsidRPr="000D1244">
              <w:rPr>
                <w:rFonts w:ascii="Times New Roman" w:hAnsi="Times New Roman"/>
                <w:sz w:val="24"/>
                <w:szCs w:val="24"/>
              </w:rPr>
              <w:t xml:space="preserve">осуществляются мероприятия по обеспечению мер пожарной безопасности, а также по  предотвращению чрезвычайных ситуаций, укреплена материально-техническая база дружин добровольной пожарной охраны, также мероприятия по содержанию </w:t>
            </w:r>
            <w:r w:rsidR="0041389C">
              <w:rPr>
                <w:rFonts w:ascii="Times New Roman" w:hAnsi="Times New Roman"/>
                <w:sz w:val="24"/>
                <w:szCs w:val="24"/>
              </w:rPr>
              <w:t>3</w:t>
            </w:r>
            <w:r w:rsidRPr="000D1244">
              <w:rPr>
                <w:rFonts w:ascii="Times New Roman" w:hAnsi="Times New Roman"/>
                <w:color w:val="FF0000"/>
                <w:sz w:val="24"/>
                <w:szCs w:val="24"/>
              </w:rPr>
              <w:t>,</w:t>
            </w:r>
            <w:r w:rsidR="0041389C">
              <w:rPr>
                <w:rFonts w:ascii="Times New Roman" w:hAnsi="Times New Roman"/>
                <w:color w:val="FF0000"/>
                <w:sz w:val="24"/>
                <w:szCs w:val="24"/>
              </w:rPr>
              <w:t>36</w:t>
            </w:r>
            <w:r w:rsidRPr="000D1244">
              <w:rPr>
                <w:rFonts w:ascii="Times New Roman" w:hAnsi="Times New Roman"/>
                <w:color w:val="FF0000"/>
                <w:sz w:val="24"/>
                <w:szCs w:val="24"/>
              </w:rPr>
              <w:t xml:space="preserve"> км</w:t>
            </w:r>
            <w:proofErr w:type="gramStart"/>
            <w:r w:rsidRPr="000D1244">
              <w:rPr>
                <w:rFonts w:ascii="Times New Roman" w:hAnsi="Times New Roman"/>
                <w:sz w:val="24"/>
                <w:szCs w:val="24"/>
              </w:rPr>
              <w:t>.</w:t>
            </w:r>
            <w:proofErr w:type="gramEnd"/>
            <w:r w:rsidRPr="000D1244">
              <w:rPr>
                <w:rFonts w:ascii="Times New Roman" w:hAnsi="Times New Roman"/>
                <w:sz w:val="24"/>
                <w:szCs w:val="24"/>
              </w:rPr>
              <w:t xml:space="preserve"> </w:t>
            </w:r>
            <w:proofErr w:type="gramStart"/>
            <w:r w:rsidRPr="000D1244">
              <w:rPr>
                <w:rFonts w:ascii="Times New Roman" w:hAnsi="Times New Roman"/>
                <w:sz w:val="24"/>
                <w:szCs w:val="24"/>
              </w:rPr>
              <w:t>п</w:t>
            </w:r>
            <w:proofErr w:type="gramEnd"/>
            <w:r w:rsidRPr="000D1244">
              <w:rPr>
                <w:rFonts w:ascii="Times New Roman" w:hAnsi="Times New Roman"/>
                <w:sz w:val="24"/>
                <w:szCs w:val="24"/>
              </w:rPr>
              <w:t>ожарного разрыва.</w:t>
            </w:r>
          </w:p>
        </w:tc>
      </w:tr>
      <w:tr w:rsidR="00A63E79" w:rsidRPr="000D1244" w:rsidTr="00593285">
        <w:trPr>
          <w:cantSplit/>
          <w:trHeight w:val="386"/>
        </w:trPr>
        <w:tc>
          <w:tcPr>
            <w:tcW w:w="3652" w:type="dxa"/>
            <w:tcBorders>
              <w:top w:val="single" w:sz="4" w:space="0" w:color="auto"/>
              <w:left w:val="single" w:sz="4" w:space="0" w:color="auto"/>
              <w:bottom w:val="single" w:sz="4" w:space="0" w:color="auto"/>
              <w:right w:val="single" w:sz="4" w:space="0" w:color="auto"/>
            </w:tcBorders>
          </w:tcPr>
          <w:p w:rsidR="00A63E79" w:rsidRPr="000D1244" w:rsidRDefault="00A63E79" w:rsidP="000D1244">
            <w:pPr>
              <w:spacing w:after="0" w:line="240" w:lineRule="auto"/>
              <w:rPr>
                <w:rFonts w:ascii="Times New Roman" w:hAnsi="Times New Roman"/>
                <w:sz w:val="24"/>
                <w:szCs w:val="24"/>
              </w:rPr>
            </w:pPr>
            <w:r w:rsidRPr="000D1244">
              <w:rPr>
                <w:rFonts w:ascii="Times New Roman" w:hAnsi="Times New Roman"/>
                <w:sz w:val="24"/>
                <w:szCs w:val="24"/>
              </w:rPr>
              <w:t>Приобретение огнетушителей,</w:t>
            </w:r>
          </w:p>
          <w:p w:rsidR="00A63E79" w:rsidRPr="000D1244" w:rsidRDefault="00A63E79" w:rsidP="000D1244">
            <w:pPr>
              <w:spacing w:after="0" w:line="240" w:lineRule="auto"/>
              <w:rPr>
                <w:rFonts w:ascii="Times New Roman" w:hAnsi="Times New Roman"/>
                <w:sz w:val="24"/>
                <w:szCs w:val="24"/>
              </w:rPr>
            </w:pPr>
            <w:r w:rsidRPr="000D1244">
              <w:rPr>
                <w:rFonts w:ascii="Times New Roman" w:hAnsi="Times New Roman"/>
                <w:sz w:val="24"/>
                <w:szCs w:val="24"/>
              </w:rPr>
              <w:t xml:space="preserve"> Мотопомпы, приобретение первичных средств пожаротушения </w:t>
            </w:r>
          </w:p>
        </w:tc>
        <w:tc>
          <w:tcPr>
            <w:tcW w:w="851" w:type="dxa"/>
            <w:tcBorders>
              <w:top w:val="single" w:sz="4" w:space="0" w:color="auto"/>
              <w:left w:val="single" w:sz="4" w:space="0" w:color="auto"/>
              <w:bottom w:val="single" w:sz="4" w:space="0" w:color="auto"/>
              <w:right w:val="single" w:sz="4" w:space="0" w:color="auto"/>
            </w:tcBorders>
          </w:tcPr>
          <w:p w:rsidR="00A63E79" w:rsidRPr="000D1244" w:rsidRDefault="00A63E79" w:rsidP="000D1244">
            <w:pPr>
              <w:spacing w:after="0" w:line="240" w:lineRule="auto"/>
              <w:rPr>
                <w:rFonts w:ascii="Times New Roman" w:hAnsi="Times New Roman"/>
                <w:sz w:val="24"/>
                <w:szCs w:val="24"/>
              </w:rPr>
            </w:pPr>
            <w:r w:rsidRPr="000D1244">
              <w:rPr>
                <w:rFonts w:ascii="Times New Roman" w:hAnsi="Times New Roman"/>
                <w:sz w:val="24"/>
                <w:szCs w:val="24"/>
              </w:rPr>
              <w:t>924</w:t>
            </w:r>
          </w:p>
        </w:tc>
        <w:tc>
          <w:tcPr>
            <w:tcW w:w="708" w:type="dxa"/>
            <w:tcBorders>
              <w:top w:val="single" w:sz="4" w:space="0" w:color="auto"/>
              <w:left w:val="single" w:sz="4" w:space="0" w:color="auto"/>
              <w:bottom w:val="single" w:sz="4" w:space="0" w:color="auto"/>
              <w:right w:val="single" w:sz="4" w:space="0" w:color="auto"/>
            </w:tcBorders>
            <w:noWrap/>
          </w:tcPr>
          <w:p w:rsidR="00A63E79" w:rsidRPr="000D1244" w:rsidRDefault="00A63E79" w:rsidP="000D1244">
            <w:pPr>
              <w:spacing w:after="0" w:line="240" w:lineRule="auto"/>
              <w:rPr>
                <w:rFonts w:ascii="Times New Roman" w:hAnsi="Times New Roman"/>
                <w:sz w:val="24"/>
                <w:szCs w:val="24"/>
              </w:rPr>
            </w:pPr>
            <w:r w:rsidRPr="000D1244">
              <w:rPr>
                <w:rFonts w:ascii="Times New Roman" w:hAnsi="Times New Roman"/>
                <w:sz w:val="24"/>
                <w:szCs w:val="24"/>
              </w:rPr>
              <w:t>0310</w:t>
            </w:r>
          </w:p>
        </w:tc>
        <w:tc>
          <w:tcPr>
            <w:tcW w:w="1418" w:type="dxa"/>
            <w:tcBorders>
              <w:top w:val="single" w:sz="4" w:space="0" w:color="auto"/>
              <w:left w:val="single" w:sz="4" w:space="0" w:color="auto"/>
              <w:bottom w:val="single" w:sz="4" w:space="0" w:color="auto"/>
              <w:right w:val="single" w:sz="4" w:space="0" w:color="auto"/>
            </w:tcBorders>
            <w:noWrap/>
          </w:tcPr>
          <w:p w:rsidR="00A63E79" w:rsidRPr="000D1244" w:rsidRDefault="00A63E79" w:rsidP="000D1244">
            <w:pPr>
              <w:spacing w:after="0" w:line="240" w:lineRule="auto"/>
              <w:rPr>
                <w:rFonts w:ascii="Times New Roman" w:hAnsi="Times New Roman"/>
                <w:sz w:val="24"/>
                <w:szCs w:val="24"/>
              </w:rPr>
            </w:pPr>
            <w:r w:rsidRPr="000D1244">
              <w:rPr>
                <w:rFonts w:ascii="Times New Roman" w:hAnsi="Times New Roman"/>
                <w:sz w:val="24"/>
                <w:szCs w:val="24"/>
              </w:rPr>
              <w:t>01 5 00 74120</w:t>
            </w:r>
          </w:p>
          <w:p w:rsidR="00A63E79" w:rsidRPr="000D1244" w:rsidRDefault="00A63E79" w:rsidP="000D1244">
            <w:pPr>
              <w:spacing w:after="0" w:line="240" w:lineRule="auto"/>
              <w:rPr>
                <w:rFonts w:ascii="Times New Roman" w:hAnsi="Times New Roman"/>
                <w:sz w:val="24"/>
                <w:szCs w:val="24"/>
              </w:rPr>
            </w:pPr>
            <w:r w:rsidRPr="000D1244">
              <w:rPr>
                <w:rFonts w:ascii="Times New Roman" w:hAnsi="Times New Roman"/>
                <w:sz w:val="24"/>
                <w:szCs w:val="24"/>
              </w:rPr>
              <w:t>01 5 00 S4120</w:t>
            </w:r>
          </w:p>
        </w:tc>
        <w:tc>
          <w:tcPr>
            <w:tcW w:w="709" w:type="dxa"/>
            <w:tcBorders>
              <w:top w:val="single" w:sz="4" w:space="0" w:color="auto"/>
              <w:left w:val="single" w:sz="4" w:space="0" w:color="auto"/>
              <w:bottom w:val="single" w:sz="4" w:space="0" w:color="auto"/>
              <w:right w:val="single" w:sz="4" w:space="0" w:color="auto"/>
            </w:tcBorders>
            <w:noWrap/>
          </w:tcPr>
          <w:p w:rsidR="00A63E79" w:rsidRPr="000D1244" w:rsidRDefault="00A63E79" w:rsidP="000D1244">
            <w:pPr>
              <w:spacing w:after="0" w:line="240" w:lineRule="auto"/>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noWrap/>
          </w:tcPr>
          <w:p w:rsidR="00A63E79" w:rsidRPr="000D1244" w:rsidRDefault="00A63E79" w:rsidP="000D1244">
            <w:pPr>
              <w:spacing w:after="0" w:line="240" w:lineRule="auto"/>
              <w:rPr>
                <w:rFonts w:ascii="Times New Roman" w:hAnsi="Times New Roman"/>
                <w:sz w:val="24"/>
                <w:szCs w:val="24"/>
              </w:rPr>
            </w:pPr>
            <w:r w:rsidRPr="000D1244">
              <w:rPr>
                <w:rFonts w:ascii="Times New Roman" w:hAnsi="Times New Roman"/>
                <w:sz w:val="24"/>
                <w:szCs w:val="24"/>
              </w:rPr>
              <w:t>0,0</w:t>
            </w:r>
          </w:p>
        </w:tc>
        <w:tc>
          <w:tcPr>
            <w:tcW w:w="851" w:type="dxa"/>
            <w:tcBorders>
              <w:top w:val="single" w:sz="4" w:space="0" w:color="auto"/>
              <w:left w:val="single" w:sz="4" w:space="0" w:color="auto"/>
              <w:bottom w:val="single" w:sz="4" w:space="0" w:color="auto"/>
              <w:right w:val="single" w:sz="4" w:space="0" w:color="auto"/>
            </w:tcBorders>
            <w:noWrap/>
          </w:tcPr>
          <w:p w:rsidR="00A63E79" w:rsidRPr="000D1244" w:rsidRDefault="00A63E79" w:rsidP="000D1244">
            <w:pPr>
              <w:spacing w:after="0" w:line="240" w:lineRule="auto"/>
              <w:rPr>
                <w:rFonts w:ascii="Times New Roman" w:hAnsi="Times New Roman"/>
                <w:sz w:val="24"/>
                <w:szCs w:val="24"/>
              </w:rPr>
            </w:pPr>
            <w:r w:rsidRPr="000D1244">
              <w:rPr>
                <w:rFonts w:ascii="Times New Roman" w:hAnsi="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noWrap/>
          </w:tcPr>
          <w:p w:rsidR="00A63E79" w:rsidRPr="000D1244" w:rsidRDefault="00A63E79" w:rsidP="000D1244">
            <w:pPr>
              <w:spacing w:after="0" w:line="240" w:lineRule="auto"/>
              <w:rPr>
                <w:rFonts w:ascii="Times New Roman" w:hAnsi="Times New Roman"/>
                <w:sz w:val="24"/>
                <w:szCs w:val="24"/>
              </w:rPr>
            </w:pPr>
            <w:r w:rsidRPr="000D1244">
              <w:rPr>
                <w:rFonts w:ascii="Times New Roman" w:hAnsi="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noWrap/>
          </w:tcPr>
          <w:p w:rsidR="00A63E79" w:rsidRPr="000D1244" w:rsidRDefault="00A63E79" w:rsidP="000D1244">
            <w:pPr>
              <w:spacing w:after="0" w:line="240" w:lineRule="auto"/>
              <w:rPr>
                <w:rFonts w:ascii="Times New Roman" w:hAnsi="Times New Roman"/>
                <w:sz w:val="24"/>
                <w:szCs w:val="24"/>
              </w:rPr>
            </w:pPr>
            <w:r w:rsidRPr="000D1244">
              <w:rPr>
                <w:rFonts w:ascii="Times New Roman" w:hAnsi="Times New Roman"/>
                <w:sz w:val="24"/>
                <w:szCs w:val="24"/>
              </w:rPr>
              <w:t>0,0</w:t>
            </w:r>
          </w:p>
        </w:tc>
        <w:tc>
          <w:tcPr>
            <w:tcW w:w="1073" w:type="dxa"/>
            <w:tcBorders>
              <w:top w:val="single" w:sz="4" w:space="0" w:color="auto"/>
              <w:left w:val="single" w:sz="4" w:space="0" w:color="auto"/>
              <w:bottom w:val="single" w:sz="4" w:space="0" w:color="auto"/>
              <w:right w:val="single" w:sz="4" w:space="0" w:color="auto"/>
            </w:tcBorders>
          </w:tcPr>
          <w:p w:rsidR="00A63E79" w:rsidRPr="000D1244" w:rsidRDefault="00A63E79" w:rsidP="000D1244">
            <w:pPr>
              <w:spacing w:after="0" w:line="240" w:lineRule="auto"/>
              <w:rPr>
                <w:rFonts w:ascii="Times New Roman" w:hAnsi="Times New Roman"/>
                <w:sz w:val="24"/>
                <w:szCs w:val="24"/>
              </w:rPr>
            </w:pPr>
            <w:r w:rsidRPr="000D1244">
              <w:rPr>
                <w:rFonts w:ascii="Times New Roman" w:hAnsi="Times New Roman"/>
                <w:sz w:val="24"/>
                <w:szCs w:val="24"/>
              </w:rPr>
              <w:t>0,0</w:t>
            </w:r>
          </w:p>
        </w:tc>
        <w:tc>
          <w:tcPr>
            <w:tcW w:w="3609" w:type="dxa"/>
            <w:vMerge/>
            <w:tcBorders>
              <w:left w:val="single" w:sz="4" w:space="0" w:color="auto"/>
              <w:right w:val="single" w:sz="4" w:space="0" w:color="auto"/>
            </w:tcBorders>
          </w:tcPr>
          <w:p w:rsidR="00A63E79" w:rsidRPr="000D1244" w:rsidRDefault="00A63E79" w:rsidP="000D1244">
            <w:pPr>
              <w:spacing w:after="0" w:line="240" w:lineRule="auto"/>
              <w:rPr>
                <w:rFonts w:ascii="Times New Roman" w:hAnsi="Times New Roman"/>
                <w:sz w:val="24"/>
                <w:szCs w:val="24"/>
              </w:rPr>
            </w:pPr>
          </w:p>
        </w:tc>
      </w:tr>
      <w:tr w:rsidR="00A63E79" w:rsidRPr="000D1244" w:rsidTr="00593285">
        <w:trPr>
          <w:cantSplit/>
          <w:trHeight w:val="386"/>
        </w:trPr>
        <w:tc>
          <w:tcPr>
            <w:tcW w:w="3652" w:type="dxa"/>
            <w:tcBorders>
              <w:top w:val="single" w:sz="4" w:space="0" w:color="auto"/>
              <w:left w:val="single" w:sz="4" w:space="0" w:color="auto"/>
              <w:bottom w:val="single" w:sz="4" w:space="0" w:color="auto"/>
              <w:right w:val="single" w:sz="4" w:space="0" w:color="auto"/>
            </w:tcBorders>
          </w:tcPr>
          <w:p w:rsidR="00A63E79" w:rsidRPr="000D1244" w:rsidRDefault="00A63E79" w:rsidP="000D1244">
            <w:pPr>
              <w:spacing w:after="0" w:line="240" w:lineRule="auto"/>
              <w:rPr>
                <w:rFonts w:ascii="Times New Roman" w:hAnsi="Times New Roman"/>
                <w:sz w:val="24"/>
                <w:szCs w:val="24"/>
              </w:rPr>
            </w:pPr>
            <w:r w:rsidRPr="000D1244">
              <w:rPr>
                <w:rFonts w:ascii="Times New Roman" w:hAnsi="Times New Roman"/>
                <w:sz w:val="24"/>
                <w:szCs w:val="24"/>
              </w:rPr>
              <w:t xml:space="preserve">Приобретение специальной и боевой одежды для пожарных добровольцев </w:t>
            </w:r>
          </w:p>
        </w:tc>
        <w:tc>
          <w:tcPr>
            <w:tcW w:w="851" w:type="dxa"/>
            <w:tcBorders>
              <w:top w:val="single" w:sz="4" w:space="0" w:color="auto"/>
              <w:left w:val="single" w:sz="4" w:space="0" w:color="auto"/>
              <w:bottom w:val="single" w:sz="4" w:space="0" w:color="auto"/>
              <w:right w:val="single" w:sz="4" w:space="0" w:color="auto"/>
            </w:tcBorders>
          </w:tcPr>
          <w:p w:rsidR="00A63E79" w:rsidRPr="000D1244" w:rsidRDefault="00A63E79" w:rsidP="000D1244">
            <w:pPr>
              <w:spacing w:after="0" w:line="240" w:lineRule="auto"/>
              <w:rPr>
                <w:rFonts w:ascii="Times New Roman" w:hAnsi="Times New Roman"/>
                <w:sz w:val="24"/>
                <w:szCs w:val="24"/>
              </w:rPr>
            </w:pPr>
            <w:r w:rsidRPr="000D1244">
              <w:rPr>
                <w:rFonts w:ascii="Times New Roman" w:hAnsi="Times New Roman"/>
                <w:sz w:val="24"/>
                <w:szCs w:val="24"/>
              </w:rPr>
              <w:t>924</w:t>
            </w:r>
          </w:p>
        </w:tc>
        <w:tc>
          <w:tcPr>
            <w:tcW w:w="708" w:type="dxa"/>
            <w:tcBorders>
              <w:top w:val="single" w:sz="4" w:space="0" w:color="auto"/>
              <w:left w:val="single" w:sz="4" w:space="0" w:color="auto"/>
              <w:bottom w:val="single" w:sz="4" w:space="0" w:color="auto"/>
              <w:right w:val="single" w:sz="4" w:space="0" w:color="auto"/>
            </w:tcBorders>
            <w:noWrap/>
          </w:tcPr>
          <w:p w:rsidR="00A63E79" w:rsidRPr="000D1244" w:rsidRDefault="00A63E79" w:rsidP="000D1244">
            <w:pPr>
              <w:spacing w:after="0" w:line="240" w:lineRule="auto"/>
              <w:rPr>
                <w:rFonts w:ascii="Times New Roman" w:hAnsi="Times New Roman"/>
                <w:sz w:val="24"/>
                <w:szCs w:val="24"/>
              </w:rPr>
            </w:pPr>
            <w:r w:rsidRPr="000D1244">
              <w:rPr>
                <w:rFonts w:ascii="Times New Roman" w:hAnsi="Times New Roman"/>
                <w:sz w:val="24"/>
                <w:szCs w:val="24"/>
              </w:rPr>
              <w:t>0310</w:t>
            </w:r>
          </w:p>
        </w:tc>
        <w:tc>
          <w:tcPr>
            <w:tcW w:w="1418" w:type="dxa"/>
            <w:tcBorders>
              <w:top w:val="single" w:sz="4" w:space="0" w:color="auto"/>
              <w:left w:val="single" w:sz="4" w:space="0" w:color="auto"/>
              <w:bottom w:val="single" w:sz="4" w:space="0" w:color="auto"/>
              <w:right w:val="single" w:sz="4" w:space="0" w:color="auto"/>
            </w:tcBorders>
            <w:noWrap/>
          </w:tcPr>
          <w:p w:rsidR="00A63E79" w:rsidRPr="000D1244" w:rsidRDefault="00A63E79" w:rsidP="000D1244">
            <w:pPr>
              <w:spacing w:after="0" w:line="240" w:lineRule="auto"/>
              <w:rPr>
                <w:rFonts w:ascii="Times New Roman" w:hAnsi="Times New Roman"/>
                <w:sz w:val="24"/>
                <w:szCs w:val="24"/>
              </w:rPr>
            </w:pPr>
            <w:r w:rsidRPr="000D1244">
              <w:rPr>
                <w:rFonts w:ascii="Times New Roman" w:hAnsi="Times New Roman"/>
                <w:sz w:val="24"/>
                <w:szCs w:val="24"/>
              </w:rPr>
              <w:t>01 5 00 74120</w:t>
            </w:r>
          </w:p>
          <w:p w:rsidR="00A63E79" w:rsidRPr="000D1244" w:rsidRDefault="00A63E79" w:rsidP="000D1244">
            <w:pPr>
              <w:spacing w:after="0" w:line="240" w:lineRule="auto"/>
              <w:rPr>
                <w:rFonts w:ascii="Times New Roman" w:hAnsi="Times New Roman"/>
                <w:sz w:val="24"/>
                <w:szCs w:val="24"/>
              </w:rPr>
            </w:pPr>
            <w:r w:rsidRPr="000D1244">
              <w:rPr>
                <w:rFonts w:ascii="Times New Roman" w:hAnsi="Times New Roman"/>
                <w:sz w:val="24"/>
                <w:szCs w:val="24"/>
              </w:rPr>
              <w:t>01 5 00 S4120</w:t>
            </w:r>
          </w:p>
        </w:tc>
        <w:tc>
          <w:tcPr>
            <w:tcW w:w="709" w:type="dxa"/>
            <w:tcBorders>
              <w:top w:val="single" w:sz="4" w:space="0" w:color="auto"/>
              <w:left w:val="single" w:sz="4" w:space="0" w:color="auto"/>
              <w:bottom w:val="single" w:sz="4" w:space="0" w:color="auto"/>
              <w:right w:val="single" w:sz="4" w:space="0" w:color="auto"/>
            </w:tcBorders>
            <w:noWrap/>
          </w:tcPr>
          <w:p w:rsidR="00A63E79" w:rsidRPr="000D1244" w:rsidRDefault="00A63E79" w:rsidP="000D1244">
            <w:pPr>
              <w:spacing w:after="0" w:line="240" w:lineRule="auto"/>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noWrap/>
          </w:tcPr>
          <w:p w:rsidR="00A63E79" w:rsidRPr="000D1244" w:rsidRDefault="00A63E79" w:rsidP="000D1244">
            <w:pPr>
              <w:spacing w:after="0" w:line="240" w:lineRule="auto"/>
              <w:rPr>
                <w:rFonts w:ascii="Times New Roman" w:hAnsi="Times New Roman"/>
                <w:sz w:val="24"/>
                <w:szCs w:val="24"/>
              </w:rPr>
            </w:pPr>
            <w:r w:rsidRPr="000D1244">
              <w:rPr>
                <w:rFonts w:ascii="Times New Roman" w:hAnsi="Times New Roman"/>
                <w:sz w:val="24"/>
                <w:szCs w:val="24"/>
              </w:rPr>
              <w:t>10,7</w:t>
            </w:r>
          </w:p>
          <w:p w:rsidR="00A63E79" w:rsidRPr="000D1244" w:rsidRDefault="00A63E79" w:rsidP="000D1244">
            <w:pPr>
              <w:spacing w:after="0" w:line="240" w:lineRule="auto"/>
              <w:rPr>
                <w:rFonts w:ascii="Times New Roman" w:hAnsi="Times New Roman"/>
                <w:sz w:val="24"/>
                <w:szCs w:val="24"/>
              </w:rPr>
            </w:pPr>
            <w:r w:rsidRPr="000D1244">
              <w:rPr>
                <w:rFonts w:ascii="Times New Roman" w:hAnsi="Times New Roman"/>
                <w:sz w:val="24"/>
                <w:szCs w:val="24"/>
              </w:rPr>
              <w:t>0,6</w:t>
            </w:r>
          </w:p>
        </w:tc>
        <w:tc>
          <w:tcPr>
            <w:tcW w:w="851" w:type="dxa"/>
            <w:tcBorders>
              <w:top w:val="single" w:sz="4" w:space="0" w:color="auto"/>
              <w:left w:val="single" w:sz="4" w:space="0" w:color="auto"/>
              <w:bottom w:val="single" w:sz="4" w:space="0" w:color="auto"/>
              <w:right w:val="single" w:sz="4" w:space="0" w:color="auto"/>
            </w:tcBorders>
            <w:noWrap/>
          </w:tcPr>
          <w:p w:rsidR="00A63E79" w:rsidRPr="000D1244" w:rsidRDefault="00A63E79" w:rsidP="000D1244">
            <w:pPr>
              <w:spacing w:after="0" w:line="240" w:lineRule="auto"/>
              <w:rPr>
                <w:rFonts w:ascii="Times New Roman" w:hAnsi="Times New Roman"/>
                <w:sz w:val="24"/>
                <w:szCs w:val="24"/>
              </w:rPr>
            </w:pPr>
            <w:r w:rsidRPr="000D1244">
              <w:rPr>
                <w:rFonts w:ascii="Times New Roman" w:hAnsi="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noWrap/>
          </w:tcPr>
          <w:p w:rsidR="00A63E79" w:rsidRPr="000D1244" w:rsidRDefault="00A63E79" w:rsidP="000D1244">
            <w:pPr>
              <w:spacing w:after="0" w:line="240" w:lineRule="auto"/>
              <w:rPr>
                <w:rFonts w:ascii="Times New Roman" w:hAnsi="Times New Roman"/>
                <w:sz w:val="24"/>
                <w:szCs w:val="24"/>
              </w:rPr>
            </w:pPr>
            <w:r w:rsidRPr="000D1244">
              <w:rPr>
                <w:rFonts w:ascii="Times New Roman" w:hAnsi="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noWrap/>
          </w:tcPr>
          <w:p w:rsidR="00A63E79" w:rsidRPr="000D1244" w:rsidRDefault="00A63E79" w:rsidP="000D1244">
            <w:pPr>
              <w:spacing w:after="0" w:line="240" w:lineRule="auto"/>
              <w:rPr>
                <w:rFonts w:ascii="Times New Roman" w:hAnsi="Times New Roman"/>
                <w:sz w:val="24"/>
                <w:szCs w:val="24"/>
              </w:rPr>
            </w:pPr>
            <w:r w:rsidRPr="000D1244">
              <w:rPr>
                <w:rFonts w:ascii="Times New Roman" w:hAnsi="Times New Roman"/>
                <w:sz w:val="24"/>
                <w:szCs w:val="24"/>
              </w:rPr>
              <w:t>16,9</w:t>
            </w:r>
          </w:p>
          <w:p w:rsidR="00A63E79" w:rsidRPr="000D1244" w:rsidRDefault="00A63E79" w:rsidP="000D1244">
            <w:pPr>
              <w:spacing w:after="0" w:line="240" w:lineRule="auto"/>
              <w:rPr>
                <w:rFonts w:ascii="Times New Roman" w:hAnsi="Times New Roman"/>
                <w:sz w:val="24"/>
                <w:szCs w:val="24"/>
              </w:rPr>
            </w:pPr>
            <w:r w:rsidRPr="000D1244">
              <w:rPr>
                <w:rFonts w:ascii="Times New Roman" w:hAnsi="Times New Roman"/>
                <w:sz w:val="24"/>
                <w:szCs w:val="24"/>
              </w:rPr>
              <w:t>1,3</w:t>
            </w:r>
          </w:p>
        </w:tc>
        <w:tc>
          <w:tcPr>
            <w:tcW w:w="1073" w:type="dxa"/>
            <w:tcBorders>
              <w:top w:val="single" w:sz="4" w:space="0" w:color="auto"/>
              <w:left w:val="single" w:sz="4" w:space="0" w:color="auto"/>
              <w:bottom w:val="single" w:sz="4" w:space="0" w:color="auto"/>
              <w:right w:val="single" w:sz="4" w:space="0" w:color="auto"/>
            </w:tcBorders>
          </w:tcPr>
          <w:p w:rsidR="00A63E79" w:rsidRPr="000D1244" w:rsidRDefault="00A63E79" w:rsidP="000D1244">
            <w:pPr>
              <w:spacing w:after="0" w:line="240" w:lineRule="auto"/>
              <w:rPr>
                <w:rFonts w:ascii="Times New Roman" w:hAnsi="Times New Roman"/>
                <w:sz w:val="24"/>
                <w:szCs w:val="24"/>
              </w:rPr>
            </w:pPr>
            <w:r w:rsidRPr="000D1244">
              <w:rPr>
                <w:rFonts w:ascii="Times New Roman" w:hAnsi="Times New Roman"/>
                <w:sz w:val="24"/>
                <w:szCs w:val="24"/>
              </w:rPr>
              <w:t>16,9</w:t>
            </w:r>
          </w:p>
          <w:p w:rsidR="00A63E79" w:rsidRPr="000D1244" w:rsidRDefault="00A63E79" w:rsidP="000D1244">
            <w:pPr>
              <w:spacing w:after="0" w:line="240" w:lineRule="auto"/>
              <w:rPr>
                <w:rFonts w:ascii="Times New Roman" w:hAnsi="Times New Roman"/>
                <w:sz w:val="24"/>
                <w:szCs w:val="24"/>
              </w:rPr>
            </w:pPr>
            <w:r w:rsidRPr="000D1244">
              <w:rPr>
                <w:rFonts w:ascii="Times New Roman" w:hAnsi="Times New Roman"/>
                <w:sz w:val="24"/>
                <w:szCs w:val="24"/>
              </w:rPr>
              <w:t>1,3</w:t>
            </w:r>
          </w:p>
        </w:tc>
        <w:tc>
          <w:tcPr>
            <w:tcW w:w="3609" w:type="dxa"/>
            <w:vMerge/>
            <w:tcBorders>
              <w:left w:val="single" w:sz="4" w:space="0" w:color="auto"/>
              <w:right w:val="single" w:sz="4" w:space="0" w:color="auto"/>
            </w:tcBorders>
          </w:tcPr>
          <w:p w:rsidR="00A63E79" w:rsidRPr="000D1244" w:rsidRDefault="00A63E79" w:rsidP="000D1244">
            <w:pPr>
              <w:spacing w:after="0" w:line="240" w:lineRule="auto"/>
              <w:rPr>
                <w:rFonts w:ascii="Times New Roman" w:hAnsi="Times New Roman"/>
                <w:sz w:val="24"/>
                <w:szCs w:val="24"/>
              </w:rPr>
            </w:pPr>
          </w:p>
        </w:tc>
      </w:tr>
      <w:tr w:rsidR="00A63E79" w:rsidRPr="000D1244" w:rsidTr="00593285">
        <w:trPr>
          <w:cantSplit/>
          <w:trHeight w:val="777"/>
        </w:trPr>
        <w:tc>
          <w:tcPr>
            <w:tcW w:w="3652" w:type="dxa"/>
            <w:tcBorders>
              <w:top w:val="single" w:sz="4" w:space="0" w:color="auto"/>
              <w:left w:val="single" w:sz="4" w:space="0" w:color="auto"/>
              <w:bottom w:val="single" w:sz="4" w:space="0" w:color="auto"/>
              <w:right w:val="single" w:sz="4" w:space="0" w:color="auto"/>
            </w:tcBorders>
          </w:tcPr>
          <w:p w:rsidR="00A63E79" w:rsidRPr="000D1244" w:rsidRDefault="00A63E79" w:rsidP="000D1244">
            <w:pPr>
              <w:spacing w:after="0" w:line="240" w:lineRule="auto"/>
              <w:rPr>
                <w:rFonts w:ascii="Times New Roman" w:hAnsi="Times New Roman"/>
                <w:sz w:val="24"/>
                <w:szCs w:val="24"/>
              </w:rPr>
            </w:pPr>
            <w:r w:rsidRPr="000D1244">
              <w:rPr>
                <w:rFonts w:ascii="Times New Roman" w:hAnsi="Times New Roman"/>
                <w:sz w:val="24"/>
                <w:szCs w:val="24"/>
              </w:rPr>
              <w:t xml:space="preserve">Приобретение специального кустореза и (или) </w:t>
            </w:r>
            <w:proofErr w:type="spellStart"/>
            <w:r w:rsidRPr="000D1244">
              <w:rPr>
                <w:rFonts w:ascii="Times New Roman" w:hAnsi="Times New Roman"/>
                <w:sz w:val="24"/>
                <w:szCs w:val="24"/>
              </w:rPr>
              <w:t>безоинструмента</w:t>
            </w:r>
            <w:proofErr w:type="spellEnd"/>
            <w:r w:rsidRPr="000D1244">
              <w:rPr>
                <w:rFonts w:ascii="Times New Roman" w:hAnsi="Times New Roman"/>
                <w:sz w:val="24"/>
                <w:szCs w:val="24"/>
              </w:rPr>
              <w:t xml:space="preserve"> для уборки сухой растительности и покоса травы на землях общего пользования</w:t>
            </w:r>
          </w:p>
        </w:tc>
        <w:tc>
          <w:tcPr>
            <w:tcW w:w="851" w:type="dxa"/>
            <w:tcBorders>
              <w:top w:val="single" w:sz="4" w:space="0" w:color="auto"/>
              <w:left w:val="single" w:sz="4" w:space="0" w:color="auto"/>
              <w:bottom w:val="single" w:sz="4" w:space="0" w:color="auto"/>
              <w:right w:val="single" w:sz="4" w:space="0" w:color="auto"/>
            </w:tcBorders>
          </w:tcPr>
          <w:p w:rsidR="00A63E79" w:rsidRPr="000D1244" w:rsidRDefault="00A63E79" w:rsidP="000D1244">
            <w:pPr>
              <w:spacing w:after="0" w:line="240" w:lineRule="auto"/>
              <w:rPr>
                <w:rFonts w:ascii="Times New Roman" w:hAnsi="Times New Roman"/>
                <w:sz w:val="24"/>
                <w:szCs w:val="24"/>
              </w:rPr>
            </w:pPr>
          </w:p>
        </w:tc>
        <w:tc>
          <w:tcPr>
            <w:tcW w:w="708" w:type="dxa"/>
            <w:tcBorders>
              <w:top w:val="single" w:sz="4" w:space="0" w:color="auto"/>
              <w:left w:val="single" w:sz="4" w:space="0" w:color="auto"/>
              <w:bottom w:val="single" w:sz="4" w:space="0" w:color="auto"/>
              <w:right w:val="single" w:sz="4" w:space="0" w:color="auto"/>
            </w:tcBorders>
            <w:noWrap/>
          </w:tcPr>
          <w:p w:rsidR="00A63E79" w:rsidRPr="000D1244" w:rsidRDefault="00A63E79" w:rsidP="000D1244">
            <w:pPr>
              <w:spacing w:after="0" w:line="240" w:lineRule="auto"/>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noWrap/>
          </w:tcPr>
          <w:p w:rsidR="00A63E79" w:rsidRPr="000D1244" w:rsidRDefault="00A63E79" w:rsidP="000D1244">
            <w:pPr>
              <w:spacing w:after="0" w:line="240" w:lineRule="auto"/>
              <w:rPr>
                <w:rFonts w:ascii="Times New Roman" w:hAnsi="Times New Roman"/>
                <w:sz w:val="24"/>
                <w:szCs w:val="24"/>
              </w:rPr>
            </w:pPr>
            <w:r w:rsidRPr="000D1244">
              <w:rPr>
                <w:rFonts w:ascii="Times New Roman" w:hAnsi="Times New Roman"/>
                <w:sz w:val="24"/>
                <w:szCs w:val="24"/>
              </w:rPr>
              <w:t>01 5 00 74120</w:t>
            </w:r>
          </w:p>
          <w:p w:rsidR="00A63E79" w:rsidRPr="000D1244" w:rsidRDefault="00A63E79" w:rsidP="000D1244">
            <w:pPr>
              <w:spacing w:after="0" w:line="240" w:lineRule="auto"/>
              <w:rPr>
                <w:rFonts w:ascii="Times New Roman" w:hAnsi="Times New Roman"/>
                <w:sz w:val="24"/>
                <w:szCs w:val="24"/>
              </w:rPr>
            </w:pPr>
            <w:r w:rsidRPr="000D1244">
              <w:rPr>
                <w:rFonts w:ascii="Times New Roman" w:hAnsi="Times New Roman"/>
                <w:sz w:val="24"/>
                <w:szCs w:val="24"/>
              </w:rPr>
              <w:t>01 5 00 S4120</w:t>
            </w:r>
          </w:p>
        </w:tc>
        <w:tc>
          <w:tcPr>
            <w:tcW w:w="709" w:type="dxa"/>
            <w:tcBorders>
              <w:top w:val="single" w:sz="4" w:space="0" w:color="auto"/>
              <w:left w:val="single" w:sz="4" w:space="0" w:color="auto"/>
              <w:bottom w:val="single" w:sz="4" w:space="0" w:color="auto"/>
              <w:right w:val="single" w:sz="4" w:space="0" w:color="auto"/>
            </w:tcBorders>
            <w:noWrap/>
          </w:tcPr>
          <w:p w:rsidR="00A63E79" w:rsidRPr="000D1244" w:rsidRDefault="00A63E79" w:rsidP="000D1244">
            <w:pPr>
              <w:spacing w:after="0" w:line="240" w:lineRule="auto"/>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noWrap/>
          </w:tcPr>
          <w:p w:rsidR="00A63E79" w:rsidRPr="000D1244" w:rsidRDefault="00A63E79" w:rsidP="000D1244">
            <w:pPr>
              <w:spacing w:after="0" w:line="240" w:lineRule="auto"/>
              <w:rPr>
                <w:rFonts w:ascii="Times New Roman" w:hAnsi="Times New Roman"/>
                <w:sz w:val="24"/>
                <w:szCs w:val="24"/>
              </w:rPr>
            </w:pPr>
            <w:r w:rsidRPr="000D1244">
              <w:rPr>
                <w:rFonts w:ascii="Times New Roman" w:hAnsi="Times New Roman"/>
                <w:sz w:val="24"/>
                <w:szCs w:val="24"/>
              </w:rPr>
              <w:t>0,0</w:t>
            </w:r>
          </w:p>
        </w:tc>
        <w:tc>
          <w:tcPr>
            <w:tcW w:w="851" w:type="dxa"/>
            <w:tcBorders>
              <w:top w:val="single" w:sz="4" w:space="0" w:color="auto"/>
              <w:left w:val="single" w:sz="4" w:space="0" w:color="auto"/>
              <w:bottom w:val="single" w:sz="4" w:space="0" w:color="auto"/>
              <w:right w:val="single" w:sz="4" w:space="0" w:color="auto"/>
            </w:tcBorders>
            <w:noWrap/>
          </w:tcPr>
          <w:p w:rsidR="00A63E79" w:rsidRPr="000D1244" w:rsidRDefault="00A63E79" w:rsidP="000D1244">
            <w:pPr>
              <w:spacing w:after="0" w:line="240" w:lineRule="auto"/>
              <w:rPr>
                <w:rFonts w:ascii="Times New Roman" w:hAnsi="Times New Roman"/>
                <w:sz w:val="24"/>
                <w:szCs w:val="24"/>
              </w:rPr>
            </w:pPr>
            <w:r w:rsidRPr="000D1244">
              <w:rPr>
                <w:rFonts w:ascii="Times New Roman" w:hAnsi="Times New Roman"/>
                <w:sz w:val="24"/>
                <w:szCs w:val="24"/>
              </w:rPr>
              <w:t>23,8</w:t>
            </w:r>
          </w:p>
          <w:p w:rsidR="00A63E79" w:rsidRPr="000D1244" w:rsidRDefault="00A63E79" w:rsidP="000D1244">
            <w:pPr>
              <w:spacing w:after="0" w:line="240" w:lineRule="auto"/>
              <w:rPr>
                <w:rFonts w:ascii="Times New Roman" w:hAnsi="Times New Roman"/>
                <w:sz w:val="24"/>
                <w:szCs w:val="24"/>
              </w:rPr>
            </w:pPr>
            <w:r w:rsidRPr="000D1244">
              <w:rPr>
                <w:rFonts w:ascii="Times New Roman" w:hAnsi="Times New Roman"/>
                <w:sz w:val="24"/>
                <w:szCs w:val="24"/>
              </w:rPr>
              <w:t>1,3</w:t>
            </w:r>
          </w:p>
        </w:tc>
        <w:tc>
          <w:tcPr>
            <w:tcW w:w="992" w:type="dxa"/>
            <w:tcBorders>
              <w:top w:val="single" w:sz="4" w:space="0" w:color="auto"/>
              <w:left w:val="single" w:sz="4" w:space="0" w:color="auto"/>
              <w:bottom w:val="single" w:sz="4" w:space="0" w:color="auto"/>
              <w:right w:val="single" w:sz="4" w:space="0" w:color="auto"/>
            </w:tcBorders>
            <w:noWrap/>
          </w:tcPr>
          <w:p w:rsidR="00A63E79" w:rsidRPr="000D1244" w:rsidRDefault="00A63E79" w:rsidP="000D1244">
            <w:pPr>
              <w:spacing w:after="0" w:line="240" w:lineRule="auto"/>
              <w:rPr>
                <w:rFonts w:ascii="Times New Roman" w:hAnsi="Times New Roman"/>
                <w:sz w:val="24"/>
                <w:szCs w:val="24"/>
              </w:rPr>
            </w:pPr>
            <w:r w:rsidRPr="000D1244">
              <w:rPr>
                <w:rFonts w:ascii="Times New Roman" w:hAnsi="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noWrap/>
          </w:tcPr>
          <w:p w:rsidR="00A63E79" w:rsidRPr="000D1244" w:rsidRDefault="00A63E79" w:rsidP="000D1244">
            <w:pPr>
              <w:spacing w:after="0" w:line="240" w:lineRule="auto"/>
              <w:rPr>
                <w:rFonts w:ascii="Times New Roman" w:hAnsi="Times New Roman"/>
                <w:sz w:val="24"/>
                <w:szCs w:val="24"/>
              </w:rPr>
            </w:pPr>
          </w:p>
          <w:p w:rsidR="00A63E79" w:rsidRPr="000D1244" w:rsidRDefault="00A63E79" w:rsidP="000D1244">
            <w:pPr>
              <w:spacing w:after="0"/>
              <w:rPr>
                <w:rFonts w:ascii="Times New Roman" w:hAnsi="Times New Roman"/>
                <w:sz w:val="24"/>
                <w:szCs w:val="24"/>
              </w:rPr>
            </w:pPr>
            <w:r w:rsidRPr="000D1244">
              <w:rPr>
                <w:rFonts w:ascii="Times New Roman" w:hAnsi="Times New Roman"/>
                <w:sz w:val="24"/>
                <w:szCs w:val="24"/>
              </w:rPr>
              <w:t>0,0</w:t>
            </w:r>
          </w:p>
        </w:tc>
        <w:tc>
          <w:tcPr>
            <w:tcW w:w="1073" w:type="dxa"/>
            <w:tcBorders>
              <w:top w:val="single" w:sz="4" w:space="0" w:color="auto"/>
              <w:left w:val="single" w:sz="4" w:space="0" w:color="auto"/>
              <w:bottom w:val="single" w:sz="4" w:space="0" w:color="auto"/>
              <w:right w:val="single" w:sz="4" w:space="0" w:color="auto"/>
            </w:tcBorders>
          </w:tcPr>
          <w:p w:rsidR="00A63E79" w:rsidRPr="000D1244" w:rsidRDefault="00A63E79" w:rsidP="000D1244">
            <w:pPr>
              <w:spacing w:after="0"/>
              <w:rPr>
                <w:rFonts w:ascii="Times New Roman" w:hAnsi="Times New Roman"/>
                <w:sz w:val="24"/>
                <w:szCs w:val="24"/>
              </w:rPr>
            </w:pPr>
            <w:r w:rsidRPr="000D1244">
              <w:rPr>
                <w:rFonts w:ascii="Times New Roman" w:hAnsi="Times New Roman"/>
                <w:sz w:val="24"/>
                <w:szCs w:val="24"/>
              </w:rPr>
              <w:t>0,0</w:t>
            </w:r>
          </w:p>
        </w:tc>
        <w:tc>
          <w:tcPr>
            <w:tcW w:w="3609" w:type="dxa"/>
            <w:vMerge/>
            <w:tcBorders>
              <w:left w:val="single" w:sz="4" w:space="0" w:color="auto"/>
              <w:right w:val="single" w:sz="4" w:space="0" w:color="auto"/>
            </w:tcBorders>
          </w:tcPr>
          <w:p w:rsidR="00A63E79" w:rsidRPr="000D1244" w:rsidRDefault="00A63E79" w:rsidP="000D1244">
            <w:pPr>
              <w:spacing w:after="0" w:line="240" w:lineRule="auto"/>
              <w:rPr>
                <w:rFonts w:ascii="Times New Roman" w:hAnsi="Times New Roman"/>
                <w:sz w:val="24"/>
                <w:szCs w:val="24"/>
              </w:rPr>
            </w:pPr>
          </w:p>
        </w:tc>
      </w:tr>
      <w:tr w:rsidR="00A63E79" w:rsidRPr="000D1244" w:rsidTr="00593285">
        <w:trPr>
          <w:cantSplit/>
          <w:trHeight w:val="53"/>
        </w:trPr>
        <w:tc>
          <w:tcPr>
            <w:tcW w:w="3652" w:type="dxa"/>
            <w:tcBorders>
              <w:top w:val="single" w:sz="4" w:space="0" w:color="auto"/>
              <w:left w:val="single" w:sz="4" w:space="0" w:color="auto"/>
              <w:bottom w:val="single" w:sz="4" w:space="0" w:color="auto"/>
              <w:right w:val="single" w:sz="4" w:space="0" w:color="auto"/>
            </w:tcBorders>
          </w:tcPr>
          <w:p w:rsidR="00A63E79" w:rsidRPr="000D1244" w:rsidRDefault="00A63E79" w:rsidP="000D1244">
            <w:pPr>
              <w:spacing w:after="0"/>
              <w:rPr>
                <w:rFonts w:ascii="Times New Roman" w:hAnsi="Times New Roman"/>
                <w:color w:val="000000"/>
                <w:sz w:val="24"/>
                <w:szCs w:val="24"/>
              </w:rPr>
            </w:pPr>
            <w:r w:rsidRPr="000D1244">
              <w:rPr>
                <w:rFonts w:ascii="Times New Roman" w:hAnsi="Times New Roman"/>
                <w:sz w:val="24"/>
                <w:szCs w:val="24"/>
              </w:rPr>
              <w:lastRenderedPageBreak/>
              <w:t xml:space="preserve">Создание резерва </w:t>
            </w:r>
            <w:proofErr w:type="spellStart"/>
            <w:r w:rsidRPr="000D1244">
              <w:rPr>
                <w:rFonts w:ascii="Times New Roman" w:hAnsi="Times New Roman"/>
                <w:sz w:val="24"/>
                <w:szCs w:val="24"/>
              </w:rPr>
              <w:t>поЧС</w:t>
            </w:r>
            <w:proofErr w:type="spellEnd"/>
          </w:p>
        </w:tc>
        <w:tc>
          <w:tcPr>
            <w:tcW w:w="851" w:type="dxa"/>
            <w:tcBorders>
              <w:top w:val="single" w:sz="4" w:space="0" w:color="auto"/>
              <w:left w:val="single" w:sz="4" w:space="0" w:color="auto"/>
              <w:bottom w:val="single" w:sz="4" w:space="0" w:color="auto"/>
              <w:right w:val="single" w:sz="4" w:space="0" w:color="auto"/>
            </w:tcBorders>
          </w:tcPr>
          <w:p w:rsidR="00A63E79" w:rsidRPr="000D1244" w:rsidRDefault="00A63E79" w:rsidP="000D1244">
            <w:pPr>
              <w:spacing w:after="0" w:line="240" w:lineRule="auto"/>
              <w:rPr>
                <w:rFonts w:ascii="Times New Roman" w:hAnsi="Times New Roman"/>
                <w:sz w:val="24"/>
                <w:szCs w:val="24"/>
              </w:rPr>
            </w:pPr>
            <w:r w:rsidRPr="000D1244">
              <w:rPr>
                <w:rFonts w:ascii="Times New Roman" w:hAnsi="Times New Roman"/>
                <w:sz w:val="24"/>
                <w:szCs w:val="24"/>
              </w:rPr>
              <w:t>924</w:t>
            </w:r>
          </w:p>
        </w:tc>
        <w:tc>
          <w:tcPr>
            <w:tcW w:w="708" w:type="dxa"/>
            <w:tcBorders>
              <w:top w:val="single" w:sz="4" w:space="0" w:color="auto"/>
              <w:left w:val="single" w:sz="4" w:space="0" w:color="auto"/>
              <w:bottom w:val="single" w:sz="4" w:space="0" w:color="auto"/>
              <w:right w:val="single" w:sz="4" w:space="0" w:color="auto"/>
            </w:tcBorders>
            <w:noWrap/>
          </w:tcPr>
          <w:p w:rsidR="00A63E79" w:rsidRPr="000D1244" w:rsidRDefault="00A63E79" w:rsidP="000D1244">
            <w:pPr>
              <w:spacing w:after="0" w:line="240" w:lineRule="auto"/>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noWrap/>
          </w:tcPr>
          <w:p w:rsidR="00A63E79" w:rsidRPr="000D1244" w:rsidRDefault="00A63E79" w:rsidP="000D1244">
            <w:pPr>
              <w:spacing w:after="0" w:line="240" w:lineRule="auto"/>
              <w:rPr>
                <w:rFonts w:ascii="Times New Roman" w:hAnsi="Times New Roman"/>
                <w:sz w:val="24"/>
                <w:szCs w:val="24"/>
              </w:rPr>
            </w:pPr>
            <w:r w:rsidRPr="000D1244">
              <w:rPr>
                <w:rFonts w:ascii="Times New Roman" w:hAnsi="Times New Roman"/>
                <w:sz w:val="24"/>
                <w:szCs w:val="24"/>
              </w:rPr>
              <w:t>01 5 00 21900</w:t>
            </w:r>
          </w:p>
        </w:tc>
        <w:tc>
          <w:tcPr>
            <w:tcW w:w="709" w:type="dxa"/>
            <w:tcBorders>
              <w:top w:val="single" w:sz="4" w:space="0" w:color="auto"/>
              <w:left w:val="single" w:sz="4" w:space="0" w:color="auto"/>
              <w:bottom w:val="single" w:sz="4" w:space="0" w:color="auto"/>
              <w:right w:val="single" w:sz="4" w:space="0" w:color="auto"/>
            </w:tcBorders>
            <w:noWrap/>
          </w:tcPr>
          <w:p w:rsidR="00A63E79" w:rsidRPr="000D1244" w:rsidRDefault="00A63E79" w:rsidP="000D1244">
            <w:pPr>
              <w:spacing w:after="0" w:line="240" w:lineRule="auto"/>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noWrap/>
          </w:tcPr>
          <w:p w:rsidR="00A63E79" w:rsidRPr="000D1244" w:rsidRDefault="00A63E79" w:rsidP="000D1244">
            <w:pPr>
              <w:spacing w:after="0" w:line="240" w:lineRule="auto"/>
              <w:rPr>
                <w:rFonts w:ascii="Times New Roman" w:hAnsi="Times New Roman"/>
                <w:sz w:val="24"/>
                <w:szCs w:val="24"/>
              </w:rPr>
            </w:pPr>
            <w:r w:rsidRPr="000D1244">
              <w:rPr>
                <w:rFonts w:ascii="Times New Roman" w:hAnsi="Times New Roman"/>
                <w:sz w:val="24"/>
                <w:szCs w:val="24"/>
              </w:rPr>
              <w:t>0,0</w:t>
            </w:r>
          </w:p>
        </w:tc>
        <w:tc>
          <w:tcPr>
            <w:tcW w:w="851" w:type="dxa"/>
            <w:tcBorders>
              <w:top w:val="single" w:sz="4" w:space="0" w:color="auto"/>
              <w:left w:val="single" w:sz="4" w:space="0" w:color="auto"/>
              <w:bottom w:val="single" w:sz="4" w:space="0" w:color="auto"/>
              <w:right w:val="single" w:sz="4" w:space="0" w:color="auto"/>
            </w:tcBorders>
            <w:noWrap/>
          </w:tcPr>
          <w:p w:rsidR="00A63E79" w:rsidRPr="000D1244" w:rsidRDefault="00A63E79" w:rsidP="000D1244">
            <w:pPr>
              <w:spacing w:after="0" w:line="240" w:lineRule="auto"/>
              <w:rPr>
                <w:rFonts w:ascii="Times New Roman" w:hAnsi="Times New Roman"/>
                <w:sz w:val="24"/>
                <w:szCs w:val="24"/>
              </w:rPr>
            </w:pPr>
            <w:r w:rsidRPr="000D1244">
              <w:rPr>
                <w:rFonts w:ascii="Times New Roman" w:hAnsi="Times New Roman"/>
                <w:sz w:val="24"/>
                <w:szCs w:val="24"/>
              </w:rPr>
              <w:t>71,9</w:t>
            </w:r>
          </w:p>
        </w:tc>
        <w:tc>
          <w:tcPr>
            <w:tcW w:w="992" w:type="dxa"/>
            <w:tcBorders>
              <w:top w:val="single" w:sz="4" w:space="0" w:color="auto"/>
              <w:left w:val="single" w:sz="4" w:space="0" w:color="auto"/>
              <w:bottom w:val="single" w:sz="4" w:space="0" w:color="auto"/>
              <w:right w:val="single" w:sz="4" w:space="0" w:color="auto"/>
            </w:tcBorders>
            <w:noWrap/>
          </w:tcPr>
          <w:p w:rsidR="00A63E79" w:rsidRPr="000D1244" w:rsidRDefault="00A63E79" w:rsidP="000D1244">
            <w:pPr>
              <w:spacing w:after="0" w:line="240" w:lineRule="auto"/>
              <w:rPr>
                <w:rFonts w:ascii="Times New Roman" w:hAnsi="Times New Roman"/>
                <w:sz w:val="24"/>
                <w:szCs w:val="24"/>
              </w:rPr>
            </w:pPr>
            <w:r w:rsidRPr="000D1244">
              <w:rPr>
                <w:rFonts w:ascii="Times New Roman" w:hAnsi="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noWrap/>
          </w:tcPr>
          <w:p w:rsidR="00A63E79" w:rsidRPr="000D1244" w:rsidRDefault="00A63E79" w:rsidP="000D1244">
            <w:pPr>
              <w:spacing w:after="0" w:line="240" w:lineRule="auto"/>
              <w:rPr>
                <w:rFonts w:ascii="Times New Roman" w:hAnsi="Times New Roman"/>
                <w:sz w:val="24"/>
                <w:szCs w:val="24"/>
              </w:rPr>
            </w:pPr>
            <w:r w:rsidRPr="000D1244">
              <w:rPr>
                <w:rFonts w:ascii="Times New Roman" w:hAnsi="Times New Roman"/>
                <w:sz w:val="24"/>
                <w:szCs w:val="24"/>
              </w:rPr>
              <w:t>0,0</w:t>
            </w:r>
          </w:p>
        </w:tc>
        <w:tc>
          <w:tcPr>
            <w:tcW w:w="1073" w:type="dxa"/>
            <w:tcBorders>
              <w:top w:val="single" w:sz="4" w:space="0" w:color="auto"/>
              <w:left w:val="single" w:sz="4" w:space="0" w:color="auto"/>
              <w:bottom w:val="single" w:sz="4" w:space="0" w:color="auto"/>
              <w:right w:val="single" w:sz="4" w:space="0" w:color="auto"/>
            </w:tcBorders>
          </w:tcPr>
          <w:p w:rsidR="00A63E79" w:rsidRPr="000D1244" w:rsidRDefault="00A63E79" w:rsidP="000D1244">
            <w:pPr>
              <w:spacing w:after="0" w:line="240" w:lineRule="auto"/>
              <w:rPr>
                <w:rFonts w:ascii="Times New Roman" w:hAnsi="Times New Roman"/>
                <w:sz w:val="24"/>
                <w:szCs w:val="24"/>
              </w:rPr>
            </w:pPr>
            <w:r w:rsidRPr="000D1244">
              <w:rPr>
                <w:rFonts w:ascii="Times New Roman" w:hAnsi="Times New Roman"/>
                <w:sz w:val="24"/>
                <w:szCs w:val="24"/>
              </w:rPr>
              <w:t>0,0</w:t>
            </w:r>
          </w:p>
        </w:tc>
        <w:tc>
          <w:tcPr>
            <w:tcW w:w="3609" w:type="dxa"/>
            <w:vMerge/>
            <w:tcBorders>
              <w:left w:val="single" w:sz="4" w:space="0" w:color="auto"/>
              <w:right w:val="single" w:sz="4" w:space="0" w:color="auto"/>
            </w:tcBorders>
          </w:tcPr>
          <w:p w:rsidR="00A63E79" w:rsidRPr="000D1244" w:rsidRDefault="00A63E79" w:rsidP="000D1244">
            <w:pPr>
              <w:spacing w:after="0" w:line="240" w:lineRule="auto"/>
              <w:rPr>
                <w:rFonts w:ascii="Times New Roman" w:hAnsi="Times New Roman"/>
                <w:sz w:val="24"/>
                <w:szCs w:val="24"/>
              </w:rPr>
            </w:pPr>
          </w:p>
        </w:tc>
      </w:tr>
      <w:tr w:rsidR="00E073C1" w:rsidRPr="000D1244" w:rsidTr="00593285">
        <w:trPr>
          <w:cantSplit/>
          <w:trHeight w:val="386"/>
        </w:trPr>
        <w:tc>
          <w:tcPr>
            <w:tcW w:w="3652" w:type="dxa"/>
            <w:tcBorders>
              <w:top w:val="single" w:sz="4" w:space="0" w:color="auto"/>
              <w:left w:val="single" w:sz="4" w:space="0" w:color="auto"/>
              <w:bottom w:val="single" w:sz="4" w:space="0" w:color="auto"/>
              <w:right w:val="single" w:sz="4" w:space="0" w:color="auto"/>
            </w:tcBorders>
          </w:tcPr>
          <w:p w:rsidR="00E073C1" w:rsidRPr="000D1244" w:rsidRDefault="00E073C1" w:rsidP="000D1244">
            <w:pPr>
              <w:spacing w:after="0" w:line="240" w:lineRule="auto"/>
              <w:rPr>
                <w:rFonts w:ascii="Times New Roman" w:hAnsi="Times New Roman"/>
                <w:b/>
                <w:sz w:val="24"/>
                <w:szCs w:val="24"/>
              </w:rPr>
            </w:pPr>
            <w:r w:rsidRPr="000D1244">
              <w:rPr>
                <w:rFonts w:ascii="Times New Roman" w:hAnsi="Times New Roman"/>
                <w:b/>
                <w:sz w:val="24"/>
                <w:szCs w:val="24"/>
              </w:rPr>
              <w:t>итого</w:t>
            </w:r>
          </w:p>
        </w:tc>
        <w:tc>
          <w:tcPr>
            <w:tcW w:w="851" w:type="dxa"/>
            <w:tcBorders>
              <w:top w:val="single" w:sz="4" w:space="0" w:color="auto"/>
              <w:left w:val="single" w:sz="4" w:space="0" w:color="auto"/>
              <w:bottom w:val="single" w:sz="4" w:space="0" w:color="auto"/>
              <w:right w:val="single" w:sz="4" w:space="0" w:color="auto"/>
            </w:tcBorders>
          </w:tcPr>
          <w:p w:rsidR="00E073C1" w:rsidRPr="000D1244" w:rsidRDefault="00E073C1" w:rsidP="000D1244">
            <w:pPr>
              <w:spacing w:after="0" w:line="240" w:lineRule="auto"/>
              <w:rPr>
                <w:rFonts w:ascii="Times New Roman" w:hAnsi="Times New Roman"/>
                <w:sz w:val="24"/>
                <w:szCs w:val="24"/>
              </w:rPr>
            </w:pPr>
          </w:p>
        </w:tc>
        <w:tc>
          <w:tcPr>
            <w:tcW w:w="708" w:type="dxa"/>
            <w:tcBorders>
              <w:top w:val="single" w:sz="4" w:space="0" w:color="auto"/>
              <w:left w:val="single" w:sz="4" w:space="0" w:color="auto"/>
              <w:bottom w:val="single" w:sz="4" w:space="0" w:color="auto"/>
              <w:right w:val="single" w:sz="4" w:space="0" w:color="auto"/>
            </w:tcBorders>
            <w:noWrap/>
          </w:tcPr>
          <w:p w:rsidR="00E073C1" w:rsidRPr="000D1244" w:rsidRDefault="00E073C1" w:rsidP="000D1244">
            <w:pPr>
              <w:spacing w:after="0" w:line="240" w:lineRule="auto"/>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noWrap/>
          </w:tcPr>
          <w:p w:rsidR="00E073C1" w:rsidRPr="000D1244" w:rsidRDefault="00E073C1" w:rsidP="000D1244">
            <w:pPr>
              <w:spacing w:after="0" w:line="240" w:lineRule="auto"/>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noWrap/>
          </w:tcPr>
          <w:p w:rsidR="00E073C1" w:rsidRPr="000D1244" w:rsidRDefault="00E073C1" w:rsidP="000D1244">
            <w:pPr>
              <w:spacing w:after="0" w:line="240" w:lineRule="auto"/>
              <w:rPr>
                <w:rFonts w:ascii="Times New Roman" w:hAnsi="Times New Roman"/>
                <w:b/>
                <w:sz w:val="24"/>
                <w:szCs w:val="24"/>
              </w:rPr>
            </w:pPr>
          </w:p>
        </w:tc>
        <w:tc>
          <w:tcPr>
            <w:tcW w:w="850" w:type="dxa"/>
            <w:tcBorders>
              <w:top w:val="single" w:sz="4" w:space="0" w:color="auto"/>
              <w:left w:val="single" w:sz="4" w:space="0" w:color="auto"/>
              <w:bottom w:val="single" w:sz="4" w:space="0" w:color="auto"/>
              <w:right w:val="single" w:sz="4" w:space="0" w:color="auto"/>
            </w:tcBorders>
            <w:noWrap/>
          </w:tcPr>
          <w:p w:rsidR="00E073C1" w:rsidRPr="000D1244" w:rsidRDefault="00E073C1" w:rsidP="000D1244">
            <w:pPr>
              <w:spacing w:after="0" w:line="240" w:lineRule="auto"/>
              <w:rPr>
                <w:rFonts w:ascii="Times New Roman" w:hAnsi="Times New Roman"/>
                <w:b/>
                <w:sz w:val="24"/>
                <w:szCs w:val="24"/>
              </w:rPr>
            </w:pPr>
            <w:r w:rsidRPr="000D1244">
              <w:rPr>
                <w:rFonts w:ascii="Times New Roman" w:hAnsi="Times New Roman"/>
                <w:b/>
                <w:sz w:val="24"/>
                <w:szCs w:val="24"/>
              </w:rPr>
              <w:t>81,3</w:t>
            </w:r>
          </w:p>
        </w:tc>
        <w:tc>
          <w:tcPr>
            <w:tcW w:w="851" w:type="dxa"/>
            <w:tcBorders>
              <w:top w:val="single" w:sz="4" w:space="0" w:color="auto"/>
              <w:left w:val="single" w:sz="4" w:space="0" w:color="auto"/>
              <w:bottom w:val="single" w:sz="4" w:space="0" w:color="auto"/>
              <w:right w:val="single" w:sz="4" w:space="0" w:color="auto"/>
            </w:tcBorders>
            <w:noWrap/>
          </w:tcPr>
          <w:p w:rsidR="00E073C1" w:rsidRPr="000D1244" w:rsidRDefault="00E073C1" w:rsidP="000D1244">
            <w:pPr>
              <w:spacing w:after="0" w:line="240" w:lineRule="auto"/>
              <w:rPr>
                <w:rFonts w:ascii="Times New Roman" w:hAnsi="Times New Roman"/>
                <w:b/>
                <w:sz w:val="24"/>
                <w:szCs w:val="24"/>
              </w:rPr>
            </w:pPr>
            <w:r w:rsidRPr="000D1244">
              <w:rPr>
                <w:rFonts w:ascii="Times New Roman" w:hAnsi="Times New Roman"/>
                <w:b/>
                <w:sz w:val="24"/>
                <w:szCs w:val="24"/>
              </w:rPr>
              <w:t>203,1</w:t>
            </w:r>
          </w:p>
        </w:tc>
        <w:tc>
          <w:tcPr>
            <w:tcW w:w="992" w:type="dxa"/>
            <w:tcBorders>
              <w:top w:val="single" w:sz="4" w:space="0" w:color="auto"/>
              <w:left w:val="single" w:sz="4" w:space="0" w:color="auto"/>
              <w:bottom w:val="single" w:sz="4" w:space="0" w:color="auto"/>
              <w:right w:val="single" w:sz="4" w:space="0" w:color="auto"/>
            </w:tcBorders>
            <w:noWrap/>
          </w:tcPr>
          <w:p w:rsidR="00E073C1" w:rsidRPr="000D1244" w:rsidRDefault="00A63E79" w:rsidP="000D1244">
            <w:pPr>
              <w:spacing w:after="0" w:line="240" w:lineRule="auto"/>
              <w:rPr>
                <w:rFonts w:ascii="Times New Roman" w:hAnsi="Times New Roman"/>
                <w:b/>
                <w:sz w:val="24"/>
                <w:szCs w:val="24"/>
              </w:rPr>
            </w:pPr>
            <w:r w:rsidRPr="000D1244">
              <w:rPr>
                <w:rFonts w:ascii="Times New Roman" w:hAnsi="Times New Roman"/>
                <w:b/>
                <w:sz w:val="24"/>
                <w:szCs w:val="24"/>
              </w:rPr>
              <w:t>126,7</w:t>
            </w:r>
          </w:p>
        </w:tc>
        <w:tc>
          <w:tcPr>
            <w:tcW w:w="992" w:type="dxa"/>
            <w:tcBorders>
              <w:top w:val="single" w:sz="4" w:space="0" w:color="auto"/>
              <w:left w:val="single" w:sz="4" w:space="0" w:color="auto"/>
              <w:bottom w:val="single" w:sz="4" w:space="0" w:color="auto"/>
              <w:right w:val="single" w:sz="4" w:space="0" w:color="auto"/>
            </w:tcBorders>
            <w:noWrap/>
          </w:tcPr>
          <w:p w:rsidR="00E073C1" w:rsidRPr="000D1244" w:rsidRDefault="00A63E79" w:rsidP="000D1244">
            <w:pPr>
              <w:spacing w:after="0" w:line="240" w:lineRule="auto"/>
              <w:rPr>
                <w:rFonts w:ascii="Times New Roman" w:hAnsi="Times New Roman"/>
                <w:b/>
                <w:sz w:val="24"/>
                <w:szCs w:val="24"/>
              </w:rPr>
            </w:pPr>
            <w:r w:rsidRPr="000D1244">
              <w:rPr>
                <w:rFonts w:ascii="Times New Roman" w:hAnsi="Times New Roman"/>
                <w:b/>
                <w:sz w:val="24"/>
                <w:szCs w:val="24"/>
              </w:rPr>
              <w:t>118,2</w:t>
            </w:r>
          </w:p>
        </w:tc>
        <w:tc>
          <w:tcPr>
            <w:tcW w:w="1073" w:type="dxa"/>
            <w:tcBorders>
              <w:top w:val="single" w:sz="4" w:space="0" w:color="auto"/>
              <w:left w:val="single" w:sz="4" w:space="0" w:color="auto"/>
              <w:bottom w:val="single" w:sz="4" w:space="0" w:color="auto"/>
              <w:right w:val="single" w:sz="4" w:space="0" w:color="auto"/>
            </w:tcBorders>
          </w:tcPr>
          <w:p w:rsidR="00E073C1" w:rsidRPr="000D1244" w:rsidRDefault="00A63E79" w:rsidP="000D1244">
            <w:pPr>
              <w:spacing w:after="0" w:line="240" w:lineRule="auto"/>
              <w:rPr>
                <w:rFonts w:ascii="Times New Roman" w:hAnsi="Times New Roman"/>
                <w:b/>
                <w:sz w:val="24"/>
                <w:szCs w:val="24"/>
              </w:rPr>
            </w:pPr>
            <w:r w:rsidRPr="000D1244">
              <w:rPr>
                <w:rFonts w:ascii="Times New Roman" w:hAnsi="Times New Roman"/>
                <w:b/>
                <w:sz w:val="24"/>
                <w:szCs w:val="24"/>
              </w:rPr>
              <w:t>118,2</w:t>
            </w:r>
          </w:p>
        </w:tc>
        <w:tc>
          <w:tcPr>
            <w:tcW w:w="3609" w:type="dxa"/>
            <w:tcBorders>
              <w:left w:val="single" w:sz="4" w:space="0" w:color="auto"/>
              <w:bottom w:val="single" w:sz="4" w:space="0" w:color="auto"/>
              <w:right w:val="single" w:sz="4" w:space="0" w:color="auto"/>
            </w:tcBorders>
          </w:tcPr>
          <w:p w:rsidR="00E073C1" w:rsidRPr="000D1244" w:rsidRDefault="00E073C1" w:rsidP="000D1244">
            <w:pPr>
              <w:spacing w:after="0" w:line="240" w:lineRule="auto"/>
              <w:rPr>
                <w:rFonts w:ascii="Times New Roman" w:hAnsi="Times New Roman"/>
                <w:sz w:val="24"/>
                <w:szCs w:val="24"/>
              </w:rPr>
            </w:pPr>
          </w:p>
        </w:tc>
      </w:tr>
    </w:tbl>
    <w:p w:rsidR="00593285" w:rsidRPr="000D1244" w:rsidRDefault="00593285" w:rsidP="000D1244">
      <w:pPr>
        <w:autoSpaceDE w:val="0"/>
        <w:autoSpaceDN w:val="0"/>
        <w:adjustRightInd w:val="0"/>
        <w:spacing w:after="0" w:line="240" w:lineRule="auto"/>
        <w:ind w:firstLine="540"/>
        <w:jc w:val="both"/>
        <w:rPr>
          <w:rFonts w:ascii="Times New Roman" w:hAnsi="Times New Roman"/>
          <w:sz w:val="24"/>
          <w:szCs w:val="24"/>
          <w:lang w:eastAsia="ru-RU"/>
        </w:rPr>
      </w:pPr>
    </w:p>
    <w:p w:rsidR="00593285" w:rsidRPr="000D1244" w:rsidRDefault="00593285" w:rsidP="000D1244">
      <w:pPr>
        <w:autoSpaceDE w:val="0"/>
        <w:autoSpaceDN w:val="0"/>
        <w:adjustRightInd w:val="0"/>
        <w:spacing w:after="0" w:line="240" w:lineRule="auto"/>
        <w:ind w:firstLine="540"/>
        <w:jc w:val="both"/>
        <w:rPr>
          <w:rFonts w:ascii="Times New Roman" w:hAnsi="Times New Roman"/>
          <w:sz w:val="24"/>
          <w:szCs w:val="24"/>
          <w:lang w:eastAsia="ru-RU"/>
        </w:rPr>
      </w:pPr>
      <w:r w:rsidRPr="000D1244">
        <w:rPr>
          <w:rFonts w:ascii="Times New Roman" w:hAnsi="Times New Roman"/>
          <w:sz w:val="24"/>
          <w:szCs w:val="24"/>
          <w:lang w:eastAsia="ru-RU"/>
        </w:rPr>
        <w:t>Глава поселка Юкта                                                                                   О.Э. Алексеева</w:t>
      </w:r>
    </w:p>
    <w:p w:rsidR="00593285" w:rsidRPr="000D1244" w:rsidRDefault="00593285" w:rsidP="000D1244">
      <w:pPr>
        <w:pStyle w:val="ConsPlusTitle"/>
        <w:spacing w:line="240" w:lineRule="auto"/>
        <w:ind w:left="10065"/>
        <w:jc w:val="right"/>
        <w:rPr>
          <w:rFonts w:ascii="Times New Roman" w:hAnsi="Times New Roman" w:cs="Times New Roman"/>
          <w:sz w:val="24"/>
          <w:szCs w:val="24"/>
        </w:rPr>
        <w:sectPr w:rsidR="00593285" w:rsidRPr="000D1244" w:rsidSect="009C5586">
          <w:headerReference w:type="default" r:id="rId15"/>
          <w:pgSz w:w="16838" w:h="11906" w:orient="landscape"/>
          <w:pgMar w:top="993" w:right="536" w:bottom="426" w:left="1134" w:header="709" w:footer="709" w:gutter="0"/>
          <w:cols w:space="708"/>
          <w:docGrid w:linePitch="360"/>
        </w:sectPr>
      </w:pPr>
    </w:p>
    <w:p w:rsidR="00593285" w:rsidRPr="000D1244" w:rsidRDefault="00593285" w:rsidP="000D1244">
      <w:pPr>
        <w:pStyle w:val="ConsPlusTitle"/>
        <w:spacing w:line="240" w:lineRule="auto"/>
        <w:ind w:left="10065"/>
        <w:jc w:val="right"/>
        <w:rPr>
          <w:rFonts w:ascii="Times New Roman" w:hAnsi="Times New Roman" w:cs="Times New Roman"/>
          <w:sz w:val="24"/>
          <w:szCs w:val="24"/>
        </w:rPr>
      </w:pPr>
    </w:p>
    <w:p w:rsidR="00593285" w:rsidRPr="000D1244" w:rsidRDefault="00593285" w:rsidP="000D1244">
      <w:pPr>
        <w:autoSpaceDE w:val="0"/>
        <w:autoSpaceDN w:val="0"/>
        <w:adjustRightInd w:val="0"/>
        <w:spacing w:after="0" w:line="240" w:lineRule="auto"/>
        <w:jc w:val="right"/>
        <w:outlineLvl w:val="0"/>
        <w:rPr>
          <w:rFonts w:ascii="Times New Roman" w:hAnsi="Times New Roman"/>
          <w:sz w:val="24"/>
          <w:szCs w:val="24"/>
        </w:rPr>
      </w:pPr>
      <w:r w:rsidRPr="000D1244">
        <w:rPr>
          <w:rFonts w:ascii="Times New Roman" w:hAnsi="Times New Roman"/>
          <w:sz w:val="24"/>
          <w:szCs w:val="24"/>
        </w:rPr>
        <w:t xml:space="preserve">Приложение  № 10  </w:t>
      </w:r>
    </w:p>
    <w:p w:rsidR="00593285" w:rsidRPr="000D1244" w:rsidRDefault="00593285" w:rsidP="000D1244">
      <w:pPr>
        <w:autoSpaceDE w:val="0"/>
        <w:autoSpaceDN w:val="0"/>
        <w:adjustRightInd w:val="0"/>
        <w:spacing w:after="0" w:line="240" w:lineRule="auto"/>
        <w:jc w:val="right"/>
        <w:outlineLvl w:val="0"/>
        <w:rPr>
          <w:rFonts w:ascii="Times New Roman" w:hAnsi="Times New Roman"/>
          <w:sz w:val="24"/>
          <w:szCs w:val="24"/>
        </w:rPr>
      </w:pPr>
      <w:r w:rsidRPr="000D1244">
        <w:rPr>
          <w:rFonts w:ascii="Times New Roman" w:hAnsi="Times New Roman"/>
          <w:sz w:val="24"/>
          <w:szCs w:val="24"/>
        </w:rPr>
        <w:t xml:space="preserve">к  муниципальной  программе </w:t>
      </w:r>
    </w:p>
    <w:p w:rsidR="00593285" w:rsidRPr="000D1244" w:rsidRDefault="00593285" w:rsidP="000D1244">
      <w:pPr>
        <w:autoSpaceDE w:val="0"/>
        <w:autoSpaceDN w:val="0"/>
        <w:adjustRightInd w:val="0"/>
        <w:spacing w:after="0" w:line="240" w:lineRule="auto"/>
        <w:jc w:val="right"/>
        <w:outlineLvl w:val="0"/>
        <w:rPr>
          <w:rFonts w:ascii="Times New Roman" w:hAnsi="Times New Roman"/>
          <w:sz w:val="24"/>
          <w:szCs w:val="24"/>
        </w:rPr>
      </w:pPr>
      <w:r w:rsidRPr="000D1244">
        <w:rPr>
          <w:rFonts w:ascii="Times New Roman" w:hAnsi="Times New Roman"/>
          <w:sz w:val="24"/>
          <w:szCs w:val="24"/>
        </w:rPr>
        <w:t xml:space="preserve"> «Устойчивое развитие </w:t>
      </w:r>
      <w:proofErr w:type="gramStart"/>
      <w:r w:rsidRPr="000D1244">
        <w:rPr>
          <w:rFonts w:ascii="Times New Roman" w:hAnsi="Times New Roman"/>
          <w:sz w:val="24"/>
          <w:szCs w:val="24"/>
        </w:rPr>
        <w:t>муниципального</w:t>
      </w:r>
      <w:proofErr w:type="gramEnd"/>
      <w:r w:rsidRPr="000D1244">
        <w:rPr>
          <w:rFonts w:ascii="Times New Roman" w:hAnsi="Times New Roman"/>
          <w:sz w:val="24"/>
          <w:szCs w:val="24"/>
        </w:rPr>
        <w:t xml:space="preserve"> </w:t>
      </w:r>
    </w:p>
    <w:p w:rsidR="00593285" w:rsidRPr="000D1244" w:rsidRDefault="00593285" w:rsidP="000D1244">
      <w:pPr>
        <w:autoSpaceDE w:val="0"/>
        <w:autoSpaceDN w:val="0"/>
        <w:adjustRightInd w:val="0"/>
        <w:spacing w:after="0" w:line="240" w:lineRule="auto"/>
        <w:jc w:val="right"/>
        <w:outlineLvl w:val="0"/>
        <w:rPr>
          <w:rFonts w:ascii="Times New Roman" w:hAnsi="Times New Roman"/>
          <w:sz w:val="24"/>
          <w:szCs w:val="24"/>
        </w:rPr>
      </w:pPr>
      <w:r w:rsidRPr="000D1244">
        <w:rPr>
          <w:rFonts w:ascii="Times New Roman" w:hAnsi="Times New Roman"/>
          <w:sz w:val="24"/>
          <w:szCs w:val="24"/>
        </w:rPr>
        <w:t xml:space="preserve">образования «поселок Юкта» </w:t>
      </w:r>
    </w:p>
    <w:p w:rsidR="00593285" w:rsidRPr="000D1244" w:rsidRDefault="00593285" w:rsidP="000D1244">
      <w:pPr>
        <w:spacing w:after="0" w:line="240" w:lineRule="auto"/>
        <w:rPr>
          <w:rFonts w:ascii="Times New Roman" w:hAnsi="Times New Roman"/>
          <w:sz w:val="24"/>
          <w:szCs w:val="24"/>
        </w:rPr>
      </w:pPr>
    </w:p>
    <w:p w:rsidR="00593285" w:rsidRPr="000D1244" w:rsidRDefault="00593285" w:rsidP="000D1244">
      <w:pPr>
        <w:spacing w:after="0" w:line="240" w:lineRule="auto"/>
        <w:ind w:firstLine="5387"/>
        <w:jc w:val="right"/>
        <w:rPr>
          <w:rFonts w:ascii="Times New Roman" w:hAnsi="Times New Roman"/>
          <w:sz w:val="24"/>
          <w:szCs w:val="24"/>
        </w:rPr>
      </w:pPr>
    </w:p>
    <w:p w:rsidR="00A63E79" w:rsidRPr="000D1244" w:rsidRDefault="00A63E79" w:rsidP="000D1244">
      <w:pPr>
        <w:spacing w:after="0"/>
        <w:jc w:val="center"/>
        <w:outlineLvl w:val="1"/>
        <w:rPr>
          <w:rFonts w:ascii="Times New Roman" w:hAnsi="Times New Roman"/>
          <w:b/>
          <w:sz w:val="24"/>
          <w:szCs w:val="24"/>
        </w:rPr>
      </w:pPr>
      <w:r w:rsidRPr="000D1244">
        <w:rPr>
          <w:rFonts w:ascii="Times New Roman" w:hAnsi="Times New Roman"/>
          <w:b/>
          <w:sz w:val="24"/>
          <w:szCs w:val="24"/>
        </w:rPr>
        <w:t xml:space="preserve">ПОДПРОГРАММА 6. </w:t>
      </w:r>
    </w:p>
    <w:p w:rsidR="00A63E79" w:rsidRPr="000D1244" w:rsidRDefault="00A63E79" w:rsidP="000D1244">
      <w:pPr>
        <w:spacing w:after="0"/>
        <w:jc w:val="center"/>
        <w:outlineLvl w:val="1"/>
        <w:rPr>
          <w:rFonts w:ascii="Times New Roman" w:hAnsi="Times New Roman"/>
          <w:sz w:val="24"/>
          <w:szCs w:val="24"/>
        </w:rPr>
      </w:pPr>
      <w:r w:rsidRPr="000D1244">
        <w:rPr>
          <w:rFonts w:ascii="Times New Roman" w:hAnsi="Times New Roman"/>
          <w:sz w:val="24"/>
          <w:szCs w:val="24"/>
        </w:rPr>
        <w:t xml:space="preserve">«Противодействие экстремизму и профилактика терроризма на территории поселка </w:t>
      </w:r>
      <w:r w:rsidR="000D1244" w:rsidRPr="000D1244">
        <w:rPr>
          <w:rFonts w:ascii="Times New Roman" w:hAnsi="Times New Roman"/>
          <w:sz w:val="24"/>
          <w:szCs w:val="24"/>
        </w:rPr>
        <w:t>Юкта</w:t>
      </w:r>
      <w:r w:rsidRPr="000D1244">
        <w:rPr>
          <w:rFonts w:ascii="Times New Roman" w:hAnsi="Times New Roman"/>
          <w:sz w:val="24"/>
          <w:szCs w:val="24"/>
        </w:rPr>
        <w:t xml:space="preserve">» в рамках реализации муниципальной программы </w:t>
      </w:r>
      <w:r w:rsidRPr="000D1244">
        <w:rPr>
          <w:rFonts w:ascii="Times New Roman" w:hAnsi="Times New Roman"/>
          <w:color w:val="000000"/>
          <w:sz w:val="24"/>
          <w:szCs w:val="24"/>
        </w:rPr>
        <w:t xml:space="preserve">«Устойчивое развитие муниципального образования поселок  </w:t>
      </w:r>
      <w:r w:rsidR="000D1244" w:rsidRPr="000D1244">
        <w:rPr>
          <w:rFonts w:ascii="Times New Roman" w:hAnsi="Times New Roman"/>
          <w:color w:val="000000"/>
          <w:sz w:val="24"/>
          <w:szCs w:val="24"/>
        </w:rPr>
        <w:t>Юкта</w:t>
      </w:r>
      <w:r w:rsidRPr="000D1244">
        <w:rPr>
          <w:rFonts w:ascii="Times New Roman" w:hAnsi="Times New Roman"/>
          <w:color w:val="000000"/>
          <w:sz w:val="24"/>
          <w:szCs w:val="24"/>
        </w:rPr>
        <w:t>»</w:t>
      </w:r>
    </w:p>
    <w:p w:rsidR="00A63E79" w:rsidRPr="000D1244" w:rsidRDefault="00A63E79" w:rsidP="000D1244">
      <w:pPr>
        <w:autoSpaceDE w:val="0"/>
        <w:autoSpaceDN w:val="0"/>
        <w:adjustRightInd w:val="0"/>
        <w:spacing w:after="0"/>
        <w:jc w:val="center"/>
        <w:rPr>
          <w:rFonts w:ascii="Times New Roman" w:hAnsi="Times New Roman"/>
          <w:sz w:val="24"/>
          <w:szCs w:val="24"/>
        </w:rPr>
      </w:pPr>
      <w:r w:rsidRPr="000D1244">
        <w:rPr>
          <w:rFonts w:ascii="Times New Roman" w:hAnsi="Times New Roman"/>
          <w:b/>
          <w:sz w:val="24"/>
          <w:szCs w:val="24"/>
        </w:rPr>
        <w:t>1. Паспорт Подпрограммы</w:t>
      </w:r>
    </w:p>
    <w:p w:rsidR="00593285" w:rsidRPr="000D1244" w:rsidRDefault="00593285" w:rsidP="000D1244">
      <w:pPr>
        <w:autoSpaceDE w:val="0"/>
        <w:autoSpaceDN w:val="0"/>
        <w:adjustRightInd w:val="0"/>
        <w:spacing w:after="0" w:line="240" w:lineRule="auto"/>
        <w:jc w:val="center"/>
        <w:rPr>
          <w:rFonts w:ascii="Times New Roman" w:hAnsi="Times New Roman"/>
          <w:b/>
          <w:sz w:val="24"/>
          <w:szCs w:val="24"/>
        </w:rPr>
      </w:pPr>
    </w:p>
    <w:tbl>
      <w:tblPr>
        <w:tblW w:w="964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051"/>
        <w:gridCol w:w="6594"/>
      </w:tblGrid>
      <w:tr w:rsidR="00A63E79" w:rsidRPr="000D1244" w:rsidTr="00593285">
        <w:tc>
          <w:tcPr>
            <w:tcW w:w="3051" w:type="dxa"/>
            <w:tcBorders>
              <w:top w:val="single" w:sz="4" w:space="0" w:color="auto"/>
              <w:left w:val="single" w:sz="4" w:space="0" w:color="auto"/>
              <w:bottom w:val="single" w:sz="4" w:space="0" w:color="auto"/>
              <w:right w:val="single" w:sz="4" w:space="0" w:color="auto"/>
            </w:tcBorders>
            <w:hideMark/>
          </w:tcPr>
          <w:p w:rsidR="00A63E79" w:rsidRPr="000D1244" w:rsidRDefault="00A63E79" w:rsidP="000D1244">
            <w:pPr>
              <w:autoSpaceDE w:val="0"/>
              <w:autoSpaceDN w:val="0"/>
              <w:adjustRightInd w:val="0"/>
              <w:spacing w:after="0" w:line="240" w:lineRule="auto"/>
              <w:jc w:val="both"/>
              <w:rPr>
                <w:rFonts w:ascii="Times New Roman" w:hAnsi="Times New Roman"/>
                <w:sz w:val="24"/>
                <w:szCs w:val="24"/>
              </w:rPr>
            </w:pPr>
            <w:r w:rsidRPr="000D1244">
              <w:rPr>
                <w:rFonts w:ascii="Times New Roman" w:hAnsi="Times New Roman"/>
                <w:sz w:val="24"/>
                <w:szCs w:val="24"/>
              </w:rPr>
              <w:t>Наименование подпрограммы</w:t>
            </w:r>
          </w:p>
        </w:tc>
        <w:tc>
          <w:tcPr>
            <w:tcW w:w="6594" w:type="dxa"/>
            <w:tcBorders>
              <w:top w:val="single" w:sz="4" w:space="0" w:color="auto"/>
              <w:left w:val="single" w:sz="4" w:space="0" w:color="auto"/>
              <w:bottom w:val="single" w:sz="4" w:space="0" w:color="auto"/>
              <w:right w:val="single" w:sz="4" w:space="0" w:color="auto"/>
            </w:tcBorders>
            <w:hideMark/>
          </w:tcPr>
          <w:p w:rsidR="00A63E79" w:rsidRPr="000D1244" w:rsidRDefault="00A63E79" w:rsidP="000D1244">
            <w:pPr>
              <w:autoSpaceDE w:val="0"/>
              <w:autoSpaceDN w:val="0"/>
              <w:adjustRightInd w:val="0"/>
              <w:spacing w:after="0"/>
              <w:jc w:val="both"/>
              <w:rPr>
                <w:rFonts w:ascii="Times New Roman" w:hAnsi="Times New Roman"/>
                <w:sz w:val="24"/>
                <w:szCs w:val="24"/>
              </w:rPr>
            </w:pPr>
            <w:r w:rsidRPr="000D1244">
              <w:rPr>
                <w:rFonts w:ascii="Times New Roman" w:hAnsi="Times New Roman"/>
                <w:sz w:val="24"/>
                <w:szCs w:val="24"/>
              </w:rPr>
              <w:t xml:space="preserve">Противодействие экстремизму и профилактика терроризма на территории поселка </w:t>
            </w:r>
            <w:r w:rsidR="000D1244" w:rsidRPr="000D1244">
              <w:rPr>
                <w:rFonts w:ascii="Times New Roman" w:hAnsi="Times New Roman"/>
                <w:sz w:val="24"/>
                <w:szCs w:val="24"/>
              </w:rPr>
              <w:t>Юкта</w:t>
            </w:r>
          </w:p>
        </w:tc>
      </w:tr>
      <w:tr w:rsidR="00A63E79" w:rsidRPr="000D1244" w:rsidTr="00593285">
        <w:tc>
          <w:tcPr>
            <w:tcW w:w="3051" w:type="dxa"/>
            <w:tcBorders>
              <w:top w:val="single" w:sz="4" w:space="0" w:color="auto"/>
              <w:left w:val="single" w:sz="4" w:space="0" w:color="auto"/>
              <w:bottom w:val="single" w:sz="4" w:space="0" w:color="auto"/>
              <w:right w:val="single" w:sz="4" w:space="0" w:color="auto"/>
            </w:tcBorders>
            <w:hideMark/>
          </w:tcPr>
          <w:p w:rsidR="00A63E79" w:rsidRPr="000D1244" w:rsidRDefault="00A63E79" w:rsidP="000D1244">
            <w:pPr>
              <w:autoSpaceDE w:val="0"/>
              <w:autoSpaceDN w:val="0"/>
              <w:adjustRightInd w:val="0"/>
              <w:spacing w:after="0" w:line="240" w:lineRule="auto"/>
              <w:jc w:val="both"/>
              <w:rPr>
                <w:rFonts w:ascii="Times New Roman" w:hAnsi="Times New Roman"/>
                <w:sz w:val="24"/>
                <w:szCs w:val="24"/>
              </w:rPr>
            </w:pPr>
            <w:r w:rsidRPr="000D1244">
              <w:rPr>
                <w:rFonts w:ascii="Times New Roman" w:hAnsi="Times New Roman"/>
                <w:sz w:val="24"/>
                <w:szCs w:val="24"/>
              </w:rPr>
              <w:t>Наименование  программы, в рамках которой реализуется Подпрограмма</w:t>
            </w:r>
          </w:p>
        </w:tc>
        <w:tc>
          <w:tcPr>
            <w:tcW w:w="6594" w:type="dxa"/>
            <w:tcBorders>
              <w:top w:val="single" w:sz="4" w:space="0" w:color="auto"/>
              <w:left w:val="single" w:sz="4" w:space="0" w:color="auto"/>
              <w:bottom w:val="single" w:sz="4" w:space="0" w:color="auto"/>
              <w:right w:val="single" w:sz="4" w:space="0" w:color="auto"/>
            </w:tcBorders>
            <w:hideMark/>
          </w:tcPr>
          <w:p w:rsidR="00A63E79" w:rsidRPr="000D1244" w:rsidRDefault="00A63E79" w:rsidP="000D1244">
            <w:pPr>
              <w:autoSpaceDE w:val="0"/>
              <w:autoSpaceDN w:val="0"/>
              <w:adjustRightInd w:val="0"/>
              <w:spacing w:after="0"/>
              <w:jc w:val="both"/>
              <w:rPr>
                <w:rFonts w:ascii="Times New Roman" w:hAnsi="Times New Roman"/>
                <w:sz w:val="24"/>
                <w:szCs w:val="24"/>
              </w:rPr>
            </w:pPr>
            <w:r w:rsidRPr="000D1244">
              <w:rPr>
                <w:rFonts w:ascii="Times New Roman" w:hAnsi="Times New Roman"/>
                <w:color w:val="000000"/>
                <w:sz w:val="24"/>
                <w:szCs w:val="24"/>
              </w:rPr>
              <w:t xml:space="preserve">Устойчивое развитие муниципального образования поселок  </w:t>
            </w:r>
            <w:r w:rsidR="000D1244" w:rsidRPr="000D1244">
              <w:rPr>
                <w:rFonts w:ascii="Times New Roman" w:hAnsi="Times New Roman"/>
                <w:color w:val="000000"/>
                <w:sz w:val="24"/>
                <w:szCs w:val="24"/>
              </w:rPr>
              <w:t>Юкта</w:t>
            </w:r>
          </w:p>
        </w:tc>
      </w:tr>
      <w:tr w:rsidR="00A63E79" w:rsidRPr="000D1244" w:rsidTr="00593285">
        <w:tc>
          <w:tcPr>
            <w:tcW w:w="3051" w:type="dxa"/>
            <w:tcBorders>
              <w:top w:val="single" w:sz="4" w:space="0" w:color="auto"/>
              <w:left w:val="single" w:sz="4" w:space="0" w:color="auto"/>
              <w:bottom w:val="single" w:sz="4" w:space="0" w:color="auto"/>
              <w:right w:val="single" w:sz="4" w:space="0" w:color="auto"/>
            </w:tcBorders>
            <w:hideMark/>
          </w:tcPr>
          <w:p w:rsidR="00A63E79" w:rsidRPr="000D1244" w:rsidRDefault="00A63E79" w:rsidP="000D1244">
            <w:pPr>
              <w:autoSpaceDE w:val="0"/>
              <w:autoSpaceDN w:val="0"/>
              <w:adjustRightInd w:val="0"/>
              <w:spacing w:after="0" w:line="240" w:lineRule="auto"/>
              <w:jc w:val="both"/>
              <w:rPr>
                <w:rFonts w:ascii="Times New Roman" w:hAnsi="Times New Roman"/>
                <w:sz w:val="24"/>
                <w:szCs w:val="24"/>
              </w:rPr>
            </w:pPr>
            <w:r w:rsidRPr="000D1244">
              <w:rPr>
                <w:rFonts w:ascii="Times New Roman" w:hAnsi="Times New Roman"/>
                <w:sz w:val="24"/>
                <w:szCs w:val="24"/>
              </w:rPr>
              <w:t>Муниципальный заказчик</w:t>
            </w:r>
          </w:p>
        </w:tc>
        <w:tc>
          <w:tcPr>
            <w:tcW w:w="6594" w:type="dxa"/>
            <w:tcBorders>
              <w:top w:val="single" w:sz="4" w:space="0" w:color="auto"/>
              <w:left w:val="single" w:sz="4" w:space="0" w:color="auto"/>
              <w:bottom w:val="single" w:sz="4" w:space="0" w:color="auto"/>
              <w:right w:val="single" w:sz="4" w:space="0" w:color="auto"/>
            </w:tcBorders>
            <w:hideMark/>
          </w:tcPr>
          <w:p w:rsidR="00A63E79" w:rsidRPr="000D1244" w:rsidRDefault="00A63E79" w:rsidP="000D1244">
            <w:pPr>
              <w:autoSpaceDE w:val="0"/>
              <w:autoSpaceDN w:val="0"/>
              <w:adjustRightInd w:val="0"/>
              <w:spacing w:after="0"/>
              <w:jc w:val="both"/>
              <w:rPr>
                <w:rFonts w:ascii="Times New Roman" w:hAnsi="Times New Roman"/>
                <w:sz w:val="24"/>
                <w:szCs w:val="24"/>
              </w:rPr>
            </w:pPr>
            <w:r w:rsidRPr="000D1244">
              <w:rPr>
                <w:rFonts w:ascii="Times New Roman" w:hAnsi="Times New Roman"/>
                <w:sz w:val="24"/>
                <w:szCs w:val="24"/>
              </w:rPr>
              <w:t xml:space="preserve">Администрация поселка </w:t>
            </w:r>
            <w:r w:rsidR="000D1244" w:rsidRPr="000D1244">
              <w:rPr>
                <w:rFonts w:ascii="Times New Roman" w:hAnsi="Times New Roman"/>
                <w:sz w:val="24"/>
                <w:szCs w:val="24"/>
              </w:rPr>
              <w:t>Юкта</w:t>
            </w:r>
            <w:r w:rsidRPr="000D1244">
              <w:rPr>
                <w:rFonts w:ascii="Times New Roman" w:hAnsi="Times New Roman"/>
                <w:sz w:val="24"/>
                <w:szCs w:val="24"/>
              </w:rPr>
              <w:t xml:space="preserve"> Эвенкийского муниципального района Красноярского края</w:t>
            </w:r>
          </w:p>
        </w:tc>
      </w:tr>
      <w:tr w:rsidR="00A63E79" w:rsidRPr="000D1244" w:rsidTr="00593285">
        <w:trPr>
          <w:trHeight w:val="559"/>
        </w:trPr>
        <w:tc>
          <w:tcPr>
            <w:tcW w:w="3051" w:type="dxa"/>
            <w:tcBorders>
              <w:top w:val="single" w:sz="4" w:space="0" w:color="auto"/>
              <w:left w:val="single" w:sz="4" w:space="0" w:color="auto"/>
              <w:bottom w:val="single" w:sz="4" w:space="0" w:color="auto"/>
              <w:right w:val="single" w:sz="4" w:space="0" w:color="auto"/>
            </w:tcBorders>
            <w:hideMark/>
          </w:tcPr>
          <w:p w:rsidR="00A63E79" w:rsidRPr="000D1244" w:rsidRDefault="00A63E79" w:rsidP="000D1244">
            <w:pPr>
              <w:autoSpaceDE w:val="0"/>
              <w:autoSpaceDN w:val="0"/>
              <w:adjustRightInd w:val="0"/>
              <w:spacing w:after="0" w:line="240" w:lineRule="auto"/>
              <w:jc w:val="both"/>
              <w:rPr>
                <w:rFonts w:ascii="Times New Roman" w:hAnsi="Times New Roman"/>
                <w:sz w:val="24"/>
                <w:szCs w:val="24"/>
              </w:rPr>
            </w:pPr>
            <w:r w:rsidRPr="000D1244">
              <w:rPr>
                <w:rFonts w:ascii="Times New Roman" w:hAnsi="Times New Roman"/>
                <w:sz w:val="24"/>
                <w:szCs w:val="24"/>
              </w:rPr>
              <w:t>Исполнитель подпрограммы</w:t>
            </w:r>
          </w:p>
        </w:tc>
        <w:tc>
          <w:tcPr>
            <w:tcW w:w="6594" w:type="dxa"/>
            <w:tcBorders>
              <w:top w:val="single" w:sz="4" w:space="0" w:color="auto"/>
              <w:left w:val="single" w:sz="4" w:space="0" w:color="auto"/>
              <w:bottom w:val="single" w:sz="4" w:space="0" w:color="auto"/>
              <w:right w:val="single" w:sz="4" w:space="0" w:color="auto"/>
            </w:tcBorders>
          </w:tcPr>
          <w:p w:rsidR="00A63E79" w:rsidRPr="000D1244" w:rsidRDefault="00A63E79" w:rsidP="000D1244">
            <w:pPr>
              <w:autoSpaceDE w:val="0"/>
              <w:autoSpaceDN w:val="0"/>
              <w:adjustRightInd w:val="0"/>
              <w:spacing w:after="0"/>
              <w:jc w:val="both"/>
              <w:rPr>
                <w:rFonts w:ascii="Times New Roman" w:hAnsi="Times New Roman"/>
                <w:sz w:val="24"/>
                <w:szCs w:val="24"/>
              </w:rPr>
            </w:pPr>
            <w:r w:rsidRPr="000D1244">
              <w:rPr>
                <w:rFonts w:ascii="Times New Roman" w:hAnsi="Times New Roman"/>
                <w:sz w:val="24"/>
                <w:szCs w:val="24"/>
              </w:rPr>
              <w:t xml:space="preserve">Администрация поселка </w:t>
            </w:r>
            <w:r w:rsidR="000D1244" w:rsidRPr="000D1244">
              <w:rPr>
                <w:rFonts w:ascii="Times New Roman" w:hAnsi="Times New Roman"/>
                <w:sz w:val="24"/>
                <w:szCs w:val="24"/>
              </w:rPr>
              <w:t>Юкта</w:t>
            </w:r>
            <w:r w:rsidRPr="000D1244">
              <w:rPr>
                <w:rFonts w:ascii="Times New Roman" w:hAnsi="Times New Roman"/>
                <w:sz w:val="24"/>
                <w:szCs w:val="24"/>
              </w:rPr>
              <w:t xml:space="preserve"> Эвенкийского муниципального района Красноярского края</w:t>
            </w:r>
          </w:p>
          <w:p w:rsidR="00A63E79" w:rsidRPr="000D1244" w:rsidRDefault="00A63E79" w:rsidP="000D1244">
            <w:pPr>
              <w:autoSpaceDE w:val="0"/>
              <w:autoSpaceDN w:val="0"/>
              <w:adjustRightInd w:val="0"/>
              <w:spacing w:after="0"/>
              <w:jc w:val="both"/>
              <w:rPr>
                <w:rFonts w:ascii="Times New Roman" w:hAnsi="Times New Roman"/>
                <w:sz w:val="24"/>
                <w:szCs w:val="24"/>
              </w:rPr>
            </w:pPr>
          </w:p>
        </w:tc>
      </w:tr>
      <w:tr w:rsidR="00A63E79" w:rsidRPr="000D1244" w:rsidTr="00593285">
        <w:tc>
          <w:tcPr>
            <w:tcW w:w="3051" w:type="dxa"/>
            <w:tcBorders>
              <w:top w:val="single" w:sz="4" w:space="0" w:color="auto"/>
              <w:left w:val="single" w:sz="4" w:space="0" w:color="auto"/>
              <w:bottom w:val="single" w:sz="4" w:space="0" w:color="auto"/>
              <w:right w:val="single" w:sz="4" w:space="0" w:color="auto"/>
            </w:tcBorders>
            <w:hideMark/>
          </w:tcPr>
          <w:p w:rsidR="00A63E79" w:rsidRPr="000D1244" w:rsidRDefault="00A63E79" w:rsidP="000D1244">
            <w:pPr>
              <w:autoSpaceDE w:val="0"/>
              <w:autoSpaceDN w:val="0"/>
              <w:adjustRightInd w:val="0"/>
              <w:spacing w:after="0" w:line="240" w:lineRule="auto"/>
              <w:jc w:val="both"/>
              <w:rPr>
                <w:rFonts w:ascii="Times New Roman" w:hAnsi="Times New Roman"/>
                <w:sz w:val="24"/>
                <w:szCs w:val="24"/>
              </w:rPr>
            </w:pPr>
            <w:r w:rsidRPr="000D1244">
              <w:rPr>
                <w:rFonts w:ascii="Times New Roman" w:hAnsi="Times New Roman"/>
                <w:sz w:val="24"/>
                <w:szCs w:val="24"/>
              </w:rPr>
              <w:t>Цель подпрограммы</w:t>
            </w:r>
          </w:p>
        </w:tc>
        <w:tc>
          <w:tcPr>
            <w:tcW w:w="6594" w:type="dxa"/>
            <w:tcBorders>
              <w:top w:val="single" w:sz="4" w:space="0" w:color="auto"/>
              <w:left w:val="single" w:sz="4" w:space="0" w:color="auto"/>
              <w:bottom w:val="single" w:sz="4" w:space="0" w:color="auto"/>
              <w:right w:val="single" w:sz="4" w:space="0" w:color="auto"/>
            </w:tcBorders>
            <w:hideMark/>
          </w:tcPr>
          <w:p w:rsidR="00A63E79" w:rsidRPr="000D1244" w:rsidRDefault="00A63E79" w:rsidP="000D1244">
            <w:pPr>
              <w:autoSpaceDE w:val="0"/>
              <w:autoSpaceDN w:val="0"/>
              <w:adjustRightInd w:val="0"/>
              <w:spacing w:after="0"/>
              <w:jc w:val="both"/>
              <w:rPr>
                <w:rFonts w:ascii="Times New Roman" w:hAnsi="Times New Roman"/>
                <w:sz w:val="24"/>
                <w:szCs w:val="24"/>
              </w:rPr>
            </w:pPr>
            <w:r w:rsidRPr="000D1244">
              <w:rPr>
                <w:rFonts w:ascii="Times New Roman" w:hAnsi="Times New Roman"/>
                <w:sz w:val="24"/>
                <w:szCs w:val="24"/>
              </w:rPr>
              <w:t xml:space="preserve">Обеспечение защиты прав и свобод граждан, предупреждение экстремистских и террористических проявлений на территории поселка </w:t>
            </w:r>
            <w:r w:rsidR="000D1244" w:rsidRPr="000D1244">
              <w:rPr>
                <w:rFonts w:ascii="Times New Roman" w:hAnsi="Times New Roman"/>
                <w:sz w:val="24"/>
                <w:szCs w:val="24"/>
              </w:rPr>
              <w:t>Юкта</w:t>
            </w:r>
          </w:p>
        </w:tc>
      </w:tr>
      <w:tr w:rsidR="00A63E79" w:rsidRPr="000D1244" w:rsidTr="00593285">
        <w:tc>
          <w:tcPr>
            <w:tcW w:w="3051" w:type="dxa"/>
            <w:tcBorders>
              <w:top w:val="single" w:sz="4" w:space="0" w:color="auto"/>
              <w:left w:val="single" w:sz="4" w:space="0" w:color="auto"/>
              <w:bottom w:val="single" w:sz="4" w:space="0" w:color="auto"/>
              <w:right w:val="single" w:sz="4" w:space="0" w:color="auto"/>
            </w:tcBorders>
            <w:hideMark/>
          </w:tcPr>
          <w:p w:rsidR="00A63E79" w:rsidRPr="000D1244" w:rsidRDefault="00A63E79" w:rsidP="000D1244">
            <w:pPr>
              <w:autoSpaceDE w:val="0"/>
              <w:autoSpaceDN w:val="0"/>
              <w:adjustRightInd w:val="0"/>
              <w:spacing w:after="0" w:line="240" w:lineRule="auto"/>
              <w:jc w:val="both"/>
              <w:rPr>
                <w:rFonts w:ascii="Times New Roman" w:hAnsi="Times New Roman"/>
                <w:sz w:val="24"/>
                <w:szCs w:val="24"/>
              </w:rPr>
            </w:pPr>
            <w:r w:rsidRPr="000D1244">
              <w:rPr>
                <w:rFonts w:ascii="Times New Roman" w:hAnsi="Times New Roman"/>
                <w:sz w:val="24"/>
                <w:szCs w:val="24"/>
              </w:rPr>
              <w:t>Задачи подпрограммы</w:t>
            </w:r>
          </w:p>
        </w:tc>
        <w:tc>
          <w:tcPr>
            <w:tcW w:w="6594" w:type="dxa"/>
            <w:tcBorders>
              <w:top w:val="single" w:sz="4" w:space="0" w:color="auto"/>
              <w:left w:val="single" w:sz="4" w:space="0" w:color="auto"/>
              <w:bottom w:val="single" w:sz="4" w:space="0" w:color="auto"/>
              <w:right w:val="single" w:sz="4" w:space="0" w:color="auto"/>
            </w:tcBorders>
            <w:hideMark/>
          </w:tcPr>
          <w:p w:rsidR="00A63E79" w:rsidRPr="000D1244" w:rsidRDefault="00A63E79" w:rsidP="000D1244">
            <w:pPr>
              <w:autoSpaceDE w:val="0"/>
              <w:autoSpaceDN w:val="0"/>
              <w:adjustRightInd w:val="0"/>
              <w:spacing w:after="0"/>
              <w:jc w:val="both"/>
              <w:rPr>
                <w:rFonts w:ascii="Times New Roman" w:hAnsi="Times New Roman"/>
                <w:sz w:val="24"/>
                <w:szCs w:val="24"/>
              </w:rPr>
            </w:pPr>
            <w:r w:rsidRPr="000D1244">
              <w:rPr>
                <w:rFonts w:ascii="Times New Roman" w:hAnsi="Times New Roman"/>
                <w:sz w:val="24"/>
                <w:szCs w:val="24"/>
              </w:rPr>
              <w:t xml:space="preserve">Разработка и реализация системы мер раннего учета, предупреждения межнациональных конфликтов, противодействия экстремизму и терроризму </w:t>
            </w:r>
          </w:p>
        </w:tc>
      </w:tr>
      <w:tr w:rsidR="00A63E79" w:rsidRPr="000D1244" w:rsidTr="00593285">
        <w:tc>
          <w:tcPr>
            <w:tcW w:w="3051" w:type="dxa"/>
            <w:tcBorders>
              <w:top w:val="single" w:sz="4" w:space="0" w:color="auto"/>
              <w:left w:val="single" w:sz="4" w:space="0" w:color="auto"/>
              <w:bottom w:val="single" w:sz="4" w:space="0" w:color="auto"/>
              <w:right w:val="single" w:sz="4" w:space="0" w:color="auto"/>
            </w:tcBorders>
            <w:hideMark/>
          </w:tcPr>
          <w:p w:rsidR="00A63E79" w:rsidRPr="000D1244" w:rsidRDefault="00A63E79" w:rsidP="000D1244">
            <w:pPr>
              <w:autoSpaceDE w:val="0"/>
              <w:autoSpaceDN w:val="0"/>
              <w:adjustRightInd w:val="0"/>
              <w:spacing w:after="0" w:line="240" w:lineRule="auto"/>
              <w:jc w:val="both"/>
              <w:rPr>
                <w:rFonts w:ascii="Times New Roman" w:hAnsi="Times New Roman"/>
                <w:sz w:val="24"/>
                <w:szCs w:val="24"/>
              </w:rPr>
            </w:pPr>
            <w:r w:rsidRPr="000D1244">
              <w:rPr>
                <w:rFonts w:ascii="Times New Roman" w:hAnsi="Times New Roman"/>
                <w:sz w:val="24"/>
                <w:szCs w:val="24"/>
              </w:rPr>
              <w:t>Сроки реализации подпрограммы</w:t>
            </w:r>
          </w:p>
        </w:tc>
        <w:tc>
          <w:tcPr>
            <w:tcW w:w="6594" w:type="dxa"/>
            <w:tcBorders>
              <w:top w:val="single" w:sz="4" w:space="0" w:color="auto"/>
              <w:left w:val="single" w:sz="4" w:space="0" w:color="auto"/>
              <w:bottom w:val="single" w:sz="4" w:space="0" w:color="auto"/>
              <w:right w:val="single" w:sz="4" w:space="0" w:color="auto"/>
            </w:tcBorders>
            <w:hideMark/>
          </w:tcPr>
          <w:p w:rsidR="00A63E79" w:rsidRPr="000D1244" w:rsidRDefault="00A63E79" w:rsidP="000D1244">
            <w:pPr>
              <w:autoSpaceDE w:val="0"/>
              <w:autoSpaceDN w:val="0"/>
              <w:adjustRightInd w:val="0"/>
              <w:spacing w:after="0"/>
              <w:jc w:val="both"/>
              <w:rPr>
                <w:rFonts w:ascii="Times New Roman" w:hAnsi="Times New Roman"/>
                <w:sz w:val="24"/>
                <w:szCs w:val="24"/>
              </w:rPr>
            </w:pPr>
            <w:r w:rsidRPr="000D1244">
              <w:rPr>
                <w:rFonts w:ascii="Times New Roman" w:hAnsi="Times New Roman"/>
                <w:sz w:val="24"/>
                <w:szCs w:val="24"/>
              </w:rPr>
              <w:t>2024–2026 годы</w:t>
            </w:r>
          </w:p>
        </w:tc>
      </w:tr>
      <w:tr w:rsidR="00A63E79" w:rsidRPr="000D1244" w:rsidTr="00593285">
        <w:trPr>
          <w:trHeight w:val="579"/>
        </w:trPr>
        <w:tc>
          <w:tcPr>
            <w:tcW w:w="3051" w:type="dxa"/>
            <w:tcBorders>
              <w:top w:val="single" w:sz="4" w:space="0" w:color="auto"/>
              <w:left w:val="single" w:sz="4" w:space="0" w:color="auto"/>
              <w:bottom w:val="single" w:sz="4" w:space="0" w:color="auto"/>
              <w:right w:val="single" w:sz="4" w:space="0" w:color="auto"/>
            </w:tcBorders>
            <w:hideMark/>
          </w:tcPr>
          <w:p w:rsidR="00A63E79" w:rsidRPr="000D1244" w:rsidRDefault="00A63E79" w:rsidP="000D1244">
            <w:pPr>
              <w:autoSpaceDE w:val="0"/>
              <w:autoSpaceDN w:val="0"/>
              <w:adjustRightInd w:val="0"/>
              <w:spacing w:after="0" w:line="240" w:lineRule="auto"/>
              <w:jc w:val="both"/>
              <w:rPr>
                <w:rFonts w:ascii="Times New Roman" w:hAnsi="Times New Roman"/>
                <w:sz w:val="24"/>
                <w:szCs w:val="24"/>
              </w:rPr>
            </w:pPr>
            <w:r w:rsidRPr="000D1244">
              <w:rPr>
                <w:rFonts w:ascii="Times New Roman" w:hAnsi="Times New Roman"/>
                <w:sz w:val="24"/>
                <w:szCs w:val="24"/>
              </w:rPr>
              <w:t xml:space="preserve">Целевые индикаторы </w:t>
            </w:r>
          </w:p>
          <w:p w:rsidR="00A63E79" w:rsidRPr="000D1244" w:rsidRDefault="00A63E79" w:rsidP="000D1244">
            <w:pPr>
              <w:autoSpaceDE w:val="0"/>
              <w:autoSpaceDN w:val="0"/>
              <w:adjustRightInd w:val="0"/>
              <w:spacing w:after="0" w:line="240" w:lineRule="auto"/>
              <w:jc w:val="both"/>
              <w:rPr>
                <w:rFonts w:ascii="Times New Roman" w:hAnsi="Times New Roman"/>
                <w:sz w:val="24"/>
                <w:szCs w:val="24"/>
              </w:rPr>
            </w:pPr>
            <w:r w:rsidRPr="000D1244">
              <w:rPr>
                <w:rFonts w:ascii="Times New Roman" w:hAnsi="Times New Roman"/>
                <w:sz w:val="24"/>
                <w:szCs w:val="24"/>
              </w:rPr>
              <w:t xml:space="preserve">подпрограммы </w:t>
            </w:r>
          </w:p>
        </w:tc>
        <w:tc>
          <w:tcPr>
            <w:tcW w:w="6594" w:type="dxa"/>
            <w:tcBorders>
              <w:top w:val="single" w:sz="4" w:space="0" w:color="auto"/>
              <w:left w:val="single" w:sz="4" w:space="0" w:color="auto"/>
              <w:bottom w:val="single" w:sz="4" w:space="0" w:color="auto"/>
              <w:right w:val="single" w:sz="4" w:space="0" w:color="auto"/>
            </w:tcBorders>
            <w:hideMark/>
          </w:tcPr>
          <w:p w:rsidR="00A63E79" w:rsidRPr="000D1244" w:rsidRDefault="00A63E79" w:rsidP="000D1244">
            <w:pPr>
              <w:autoSpaceDE w:val="0"/>
              <w:autoSpaceDN w:val="0"/>
              <w:adjustRightInd w:val="0"/>
              <w:spacing w:after="0"/>
              <w:jc w:val="both"/>
              <w:rPr>
                <w:rFonts w:ascii="Times New Roman" w:hAnsi="Times New Roman"/>
                <w:sz w:val="24"/>
                <w:szCs w:val="24"/>
              </w:rPr>
            </w:pPr>
            <w:r w:rsidRPr="000D1244">
              <w:rPr>
                <w:rFonts w:ascii="Times New Roman" w:hAnsi="Times New Roman"/>
                <w:sz w:val="24"/>
                <w:szCs w:val="24"/>
              </w:rPr>
              <w:t>Перечень целевых индикаторов подпрограммы отражён в приложении № 1 к Подпрограмме</w:t>
            </w:r>
          </w:p>
        </w:tc>
      </w:tr>
      <w:tr w:rsidR="00593285" w:rsidRPr="000D1244" w:rsidTr="00593285">
        <w:tc>
          <w:tcPr>
            <w:tcW w:w="3051" w:type="dxa"/>
            <w:tcBorders>
              <w:top w:val="single" w:sz="4" w:space="0" w:color="auto"/>
              <w:left w:val="single" w:sz="4" w:space="0" w:color="auto"/>
              <w:bottom w:val="single" w:sz="4" w:space="0" w:color="auto"/>
              <w:right w:val="single" w:sz="4" w:space="0" w:color="auto"/>
            </w:tcBorders>
            <w:hideMark/>
          </w:tcPr>
          <w:p w:rsidR="00593285" w:rsidRPr="000D1244" w:rsidRDefault="00593285" w:rsidP="000D1244">
            <w:pPr>
              <w:autoSpaceDE w:val="0"/>
              <w:autoSpaceDN w:val="0"/>
              <w:adjustRightInd w:val="0"/>
              <w:spacing w:after="0" w:line="240" w:lineRule="auto"/>
              <w:jc w:val="both"/>
              <w:rPr>
                <w:rFonts w:ascii="Times New Roman" w:hAnsi="Times New Roman"/>
                <w:sz w:val="24"/>
                <w:szCs w:val="24"/>
              </w:rPr>
            </w:pPr>
            <w:r w:rsidRPr="000D1244">
              <w:rPr>
                <w:rFonts w:ascii="Times New Roman" w:hAnsi="Times New Roman"/>
                <w:sz w:val="24"/>
                <w:szCs w:val="24"/>
              </w:rPr>
              <w:t>Объемы и источники финансирования</w:t>
            </w:r>
          </w:p>
        </w:tc>
        <w:tc>
          <w:tcPr>
            <w:tcW w:w="6594" w:type="dxa"/>
            <w:tcBorders>
              <w:top w:val="single" w:sz="4" w:space="0" w:color="auto"/>
              <w:left w:val="single" w:sz="4" w:space="0" w:color="auto"/>
              <w:bottom w:val="single" w:sz="4" w:space="0" w:color="auto"/>
              <w:right w:val="single" w:sz="4" w:space="0" w:color="auto"/>
            </w:tcBorders>
          </w:tcPr>
          <w:p w:rsidR="00593285" w:rsidRPr="000D1244" w:rsidRDefault="00593285" w:rsidP="000D1244">
            <w:pPr>
              <w:autoSpaceDE w:val="0"/>
              <w:autoSpaceDN w:val="0"/>
              <w:adjustRightInd w:val="0"/>
              <w:spacing w:after="0" w:line="240" w:lineRule="auto"/>
              <w:jc w:val="both"/>
              <w:rPr>
                <w:rFonts w:ascii="Times New Roman" w:hAnsi="Times New Roman"/>
                <w:sz w:val="24"/>
                <w:szCs w:val="24"/>
              </w:rPr>
            </w:pPr>
            <w:r w:rsidRPr="000D1244">
              <w:rPr>
                <w:rFonts w:ascii="Times New Roman" w:hAnsi="Times New Roman"/>
                <w:sz w:val="24"/>
                <w:szCs w:val="24"/>
              </w:rPr>
              <w:t xml:space="preserve"> Всего 3,0 тыс. рублей</w:t>
            </w:r>
            <w:proofErr w:type="gramStart"/>
            <w:r w:rsidRPr="000D1244">
              <w:rPr>
                <w:rFonts w:ascii="Times New Roman" w:hAnsi="Times New Roman"/>
                <w:sz w:val="24"/>
                <w:szCs w:val="24"/>
              </w:rPr>
              <w:t xml:space="preserve"> ,</w:t>
            </w:r>
            <w:proofErr w:type="gramEnd"/>
            <w:r w:rsidRPr="000D1244">
              <w:rPr>
                <w:rFonts w:ascii="Times New Roman" w:hAnsi="Times New Roman"/>
                <w:sz w:val="24"/>
                <w:szCs w:val="24"/>
              </w:rPr>
              <w:t xml:space="preserve"> в том числе по годам: </w:t>
            </w:r>
          </w:p>
          <w:p w:rsidR="00593285" w:rsidRPr="000D1244" w:rsidRDefault="00593285" w:rsidP="000D1244">
            <w:pPr>
              <w:autoSpaceDE w:val="0"/>
              <w:autoSpaceDN w:val="0"/>
              <w:adjustRightInd w:val="0"/>
              <w:spacing w:after="0" w:line="240" w:lineRule="auto"/>
              <w:jc w:val="both"/>
              <w:rPr>
                <w:rFonts w:ascii="Times New Roman" w:hAnsi="Times New Roman"/>
                <w:sz w:val="24"/>
                <w:szCs w:val="24"/>
              </w:rPr>
            </w:pPr>
            <w:r w:rsidRPr="000D1244">
              <w:rPr>
                <w:rFonts w:ascii="Times New Roman" w:hAnsi="Times New Roman"/>
                <w:sz w:val="24"/>
                <w:szCs w:val="24"/>
              </w:rPr>
              <w:t>202</w:t>
            </w:r>
            <w:r w:rsidR="00E073C1" w:rsidRPr="000D1244">
              <w:rPr>
                <w:rFonts w:ascii="Times New Roman" w:hAnsi="Times New Roman"/>
                <w:sz w:val="24"/>
                <w:szCs w:val="24"/>
              </w:rPr>
              <w:t>4</w:t>
            </w:r>
            <w:r w:rsidRPr="000D1244">
              <w:rPr>
                <w:rFonts w:ascii="Times New Roman" w:hAnsi="Times New Roman"/>
                <w:sz w:val="24"/>
                <w:szCs w:val="24"/>
              </w:rPr>
              <w:t xml:space="preserve"> год – 1,0 тыс</w:t>
            </w:r>
            <w:proofErr w:type="gramStart"/>
            <w:r w:rsidRPr="000D1244">
              <w:rPr>
                <w:rFonts w:ascii="Times New Roman" w:hAnsi="Times New Roman"/>
                <w:sz w:val="24"/>
                <w:szCs w:val="24"/>
              </w:rPr>
              <w:t>.р</w:t>
            </w:r>
            <w:proofErr w:type="gramEnd"/>
            <w:r w:rsidRPr="000D1244">
              <w:rPr>
                <w:rFonts w:ascii="Times New Roman" w:hAnsi="Times New Roman"/>
                <w:sz w:val="24"/>
                <w:szCs w:val="24"/>
              </w:rPr>
              <w:t>ублей</w:t>
            </w:r>
          </w:p>
          <w:p w:rsidR="00593285" w:rsidRPr="000D1244" w:rsidRDefault="00E073C1" w:rsidP="000D1244">
            <w:pPr>
              <w:autoSpaceDE w:val="0"/>
              <w:autoSpaceDN w:val="0"/>
              <w:adjustRightInd w:val="0"/>
              <w:spacing w:after="0" w:line="240" w:lineRule="auto"/>
              <w:jc w:val="both"/>
              <w:rPr>
                <w:rFonts w:ascii="Times New Roman" w:hAnsi="Times New Roman"/>
                <w:sz w:val="24"/>
                <w:szCs w:val="24"/>
              </w:rPr>
            </w:pPr>
            <w:r w:rsidRPr="000D1244">
              <w:rPr>
                <w:rFonts w:ascii="Times New Roman" w:hAnsi="Times New Roman"/>
                <w:sz w:val="24"/>
                <w:szCs w:val="24"/>
              </w:rPr>
              <w:t>2025</w:t>
            </w:r>
            <w:r w:rsidR="00593285" w:rsidRPr="000D1244">
              <w:rPr>
                <w:rFonts w:ascii="Times New Roman" w:hAnsi="Times New Roman"/>
                <w:sz w:val="24"/>
                <w:szCs w:val="24"/>
              </w:rPr>
              <w:t xml:space="preserve"> год – 1,0 тыс. рублей</w:t>
            </w:r>
          </w:p>
          <w:p w:rsidR="00593285" w:rsidRPr="000D1244" w:rsidRDefault="00E073C1" w:rsidP="000D1244">
            <w:pPr>
              <w:autoSpaceDE w:val="0"/>
              <w:autoSpaceDN w:val="0"/>
              <w:adjustRightInd w:val="0"/>
              <w:spacing w:after="0" w:line="240" w:lineRule="auto"/>
              <w:jc w:val="both"/>
              <w:rPr>
                <w:rFonts w:ascii="Times New Roman" w:hAnsi="Times New Roman"/>
                <w:sz w:val="24"/>
                <w:szCs w:val="24"/>
              </w:rPr>
            </w:pPr>
            <w:r w:rsidRPr="000D1244">
              <w:rPr>
                <w:rFonts w:ascii="Times New Roman" w:hAnsi="Times New Roman"/>
                <w:sz w:val="24"/>
                <w:szCs w:val="24"/>
              </w:rPr>
              <w:t>2026</w:t>
            </w:r>
            <w:r w:rsidR="00593285" w:rsidRPr="000D1244">
              <w:rPr>
                <w:rFonts w:ascii="Times New Roman" w:hAnsi="Times New Roman"/>
                <w:sz w:val="24"/>
                <w:szCs w:val="24"/>
              </w:rPr>
              <w:t xml:space="preserve"> год-  1,0 тыс. рублей</w:t>
            </w:r>
          </w:p>
          <w:p w:rsidR="00593285" w:rsidRPr="000D1244" w:rsidRDefault="00593285" w:rsidP="000D1244">
            <w:pPr>
              <w:autoSpaceDE w:val="0"/>
              <w:autoSpaceDN w:val="0"/>
              <w:adjustRightInd w:val="0"/>
              <w:spacing w:after="0" w:line="240" w:lineRule="auto"/>
              <w:jc w:val="both"/>
              <w:rPr>
                <w:rFonts w:ascii="Times New Roman" w:hAnsi="Times New Roman"/>
                <w:sz w:val="24"/>
                <w:szCs w:val="24"/>
              </w:rPr>
            </w:pPr>
          </w:p>
        </w:tc>
      </w:tr>
      <w:tr w:rsidR="00A63E79" w:rsidRPr="000D1244" w:rsidTr="00593285">
        <w:tc>
          <w:tcPr>
            <w:tcW w:w="3051" w:type="dxa"/>
            <w:tcBorders>
              <w:top w:val="single" w:sz="4" w:space="0" w:color="auto"/>
              <w:left w:val="single" w:sz="4" w:space="0" w:color="auto"/>
              <w:bottom w:val="single" w:sz="4" w:space="0" w:color="auto"/>
              <w:right w:val="single" w:sz="4" w:space="0" w:color="auto"/>
            </w:tcBorders>
            <w:hideMark/>
          </w:tcPr>
          <w:p w:rsidR="00A63E79" w:rsidRPr="000D1244" w:rsidRDefault="00A63E79" w:rsidP="000D1244">
            <w:pPr>
              <w:autoSpaceDE w:val="0"/>
              <w:autoSpaceDN w:val="0"/>
              <w:adjustRightInd w:val="0"/>
              <w:spacing w:after="0" w:line="240" w:lineRule="auto"/>
              <w:jc w:val="both"/>
              <w:rPr>
                <w:rFonts w:ascii="Times New Roman" w:hAnsi="Times New Roman"/>
                <w:sz w:val="24"/>
                <w:szCs w:val="24"/>
              </w:rPr>
            </w:pPr>
            <w:r w:rsidRPr="000D1244">
              <w:rPr>
                <w:rFonts w:ascii="Times New Roman" w:hAnsi="Times New Roman"/>
                <w:sz w:val="24"/>
                <w:szCs w:val="24"/>
              </w:rPr>
              <w:t>Мероприятия подпрограммы</w:t>
            </w:r>
          </w:p>
        </w:tc>
        <w:tc>
          <w:tcPr>
            <w:tcW w:w="6594" w:type="dxa"/>
            <w:tcBorders>
              <w:top w:val="single" w:sz="4" w:space="0" w:color="auto"/>
              <w:left w:val="single" w:sz="4" w:space="0" w:color="auto"/>
              <w:bottom w:val="single" w:sz="4" w:space="0" w:color="auto"/>
              <w:right w:val="single" w:sz="4" w:space="0" w:color="auto"/>
            </w:tcBorders>
            <w:hideMark/>
          </w:tcPr>
          <w:p w:rsidR="00A63E79" w:rsidRPr="000D1244" w:rsidRDefault="00A63E79" w:rsidP="000D1244">
            <w:pPr>
              <w:autoSpaceDE w:val="0"/>
              <w:autoSpaceDN w:val="0"/>
              <w:adjustRightInd w:val="0"/>
              <w:spacing w:after="0"/>
              <w:jc w:val="both"/>
              <w:rPr>
                <w:rFonts w:ascii="Times New Roman" w:hAnsi="Times New Roman"/>
                <w:sz w:val="24"/>
                <w:szCs w:val="24"/>
              </w:rPr>
            </w:pPr>
            <w:r w:rsidRPr="000D1244">
              <w:rPr>
                <w:rFonts w:ascii="Times New Roman" w:hAnsi="Times New Roman"/>
                <w:sz w:val="24"/>
                <w:szCs w:val="24"/>
              </w:rPr>
              <w:t>Перечень мероприятий подпрограммы отражён в приложении  № 2 к Подпрограмме</w:t>
            </w:r>
          </w:p>
        </w:tc>
      </w:tr>
      <w:tr w:rsidR="00A63E79" w:rsidRPr="000D1244" w:rsidTr="00593285">
        <w:tc>
          <w:tcPr>
            <w:tcW w:w="3051" w:type="dxa"/>
            <w:tcBorders>
              <w:top w:val="single" w:sz="4" w:space="0" w:color="auto"/>
              <w:left w:val="single" w:sz="4" w:space="0" w:color="auto"/>
              <w:bottom w:val="single" w:sz="4" w:space="0" w:color="auto"/>
              <w:right w:val="single" w:sz="4" w:space="0" w:color="auto"/>
            </w:tcBorders>
            <w:hideMark/>
          </w:tcPr>
          <w:p w:rsidR="00A63E79" w:rsidRPr="000D1244" w:rsidRDefault="00A63E79" w:rsidP="000D1244">
            <w:pPr>
              <w:autoSpaceDE w:val="0"/>
              <w:autoSpaceDN w:val="0"/>
              <w:adjustRightInd w:val="0"/>
              <w:spacing w:after="0" w:line="240" w:lineRule="auto"/>
              <w:jc w:val="both"/>
              <w:rPr>
                <w:rFonts w:ascii="Times New Roman" w:hAnsi="Times New Roman"/>
                <w:sz w:val="24"/>
                <w:szCs w:val="24"/>
              </w:rPr>
            </w:pPr>
            <w:r w:rsidRPr="000D1244">
              <w:rPr>
                <w:rFonts w:ascii="Times New Roman" w:hAnsi="Times New Roman"/>
                <w:sz w:val="24"/>
                <w:szCs w:val="24"/>
              </w:rPr>
              <w:t xml:space="preserve">Система организации </w:t>
            </w:r>
            <w:proofErr w:type="gramStart"/>
            <w:r w:rsidRPr="000D1244">
              <w:rPr>
                <w:rFonts w:ascii="Times New Roman" w:hAnsi="Times New Roman"/>
                <w:sz w:val="24"/>
                <w:szCs w:val="24"/>
              </w:rPr>
              <w:t>контроля за</w:t>
            </w:r>
            <w:proofErr w:type="gramEnd"/>
            <w:r w:rsidRPr="000D1244">
              <w:rPr>
                <w:rFonts w:ascii="Times New Roman" w:hAnsi="Times New Roman"/>
                <w:sz w:val="24"/>
                <w:szCs w:val="24"/>
              </w:rPr>
              <w:t xml:space="preserve"> исполнением подпрограммы</w:t>
            </w:r>
          </w:p>
        </w:tc>
        <w:tc>
          <w:tcPr>
            <w:tcW w:w="6594" w:type="dxa"/>
            <w:tcBorders>
              <w:top w:val="single" w:sz="4" w:space="0" w:color="auto"/>
              <w:left w:val="single" w:sz="4" w:space="0" w:color="auto"/>
              <w:bottom w:val="single" w:sz="4" w:space="0" w:color="auto"/>
              <w:right w:val="single" w:sz="4" w:space="0" w:color="auto"/>
            </w:tcBorders>
            <w:hideMark/>
          </w:tcPr>
          <w:p w:rsidR="00A63E79" w:rsidRPr="000D1244" w:rsidRDefault="00A63E79" w:rsidP="000D1244">
            <w:pPr>
              <w:autoSpaceDE w:val="0"/>
              <w:autoSpaceDN w:val="0"/>
              <w:adjustRightInd w:val="0"/>
              <w:spacing w:after="0"/>
              <w:jc w:val="both"/>
              <w:rPr>
                <w:rFonts w:ascii="Times New Roman" w:hAnsi="Times New Roman"/>
                <w:sz w:val="24"/>
                <w:szCs w:val="24"/>
              </w:rPr>
            </w:pPr>
            <w:proofErr w:type="gramStart"/>
            <w:r w:rsidRPr="000D1244">
              <w:rPr>
                <w:rFonts w:ascii="Times New Roman" w:hAnsi="Times New Roman"/>
                <w:sz w:val="24"/>
                <w:szCs w:val="24"/>
              </w:rPr>
              <w:t>Контроль за</w:t>
            </w:r>
            <w:proofErr w:type="gramEnd"/>
            <w:r w:rsidRPr="000D1244">
              <w:rPr>
                <w:rFonts w:ascii="Times New Roman" w:hAnsi="Times New Roman"/>
                <w:sz w:val="24"/>
                <w:szCs w:val="24"/>
              </w:rPr>
              <w:t xml:space="preserve"> исполнением мероприятий подпрограммы осуществляет: Администрация поселка </w:t>
            </w:r>
            <w:r w:rsidR="000D1244" w:rsidRPr="000D1244">
              <w:rPr>
                <w:rFonts w:ascii="Times New Roman" w:hAnsi="Times New Roman"/>
                <w:sz w:val="24"/>
                <w:szCs w:val="24"/>
              </w:rPr>
              <w:t>Юкта</w:t>
            </w:r>
            <w:r w:rsidRPr="000D1244">
              <w:rPr>
                <w:rFonts w:ascii="Times New Roman" w:hAnsi="Times New Roman"/>
                <w:sz w:val="24"/>
                <w:szCs w:val="24"/>
              </w:rPr>
              <w:t xml:space="preserve">. Внешний контроль за целевым и эффективным использованием средств местного бюджета осуществляет Контрольно-счетная палата ЭМР, </w:t>
            </w:r>
            <w:proofErr w:type="gramStart"/>
            <w:r w:rsidRPr="000D1244">
              <w:rPr>
                <w:rFonts w:ascii="Times New Roman" w:hAnsi="Times New Roman"/>
                <w:sz w:val="24"/>
                <w:szCs w:val="24"/>
              </w:rPr>
              <w:t>Контроль за</w:t>
            </w:r>
            <w:proofErr w:type="gramEnd"/>
            <w:r w:rsidRPr="000D1244">
              <w:rPr>
                <w:rFonts w:ascii="Times New Roman" w:hAnsi="Times New Roman"/>
                <w:sz w:val="24"/>
                <w:szCs w:val="24"/>
              </w:rPr>
              <w:t xml:space="preserve"> законностью использования средств местного бюджета осуществляет </w:t>
            </w:r>
            <w:proofErr w:type="spellStart"/>
            <w:r w:rsidR="000D1244" w:rsidRPr="000D1244">
              <w:rPr>
                <w:rFonts w:ascii="Times New Roman" w:hAnsi="Times New Roman"/>
                <w:sz w:val="24"/>
                <w:szCs w:val="24"/>
              </w:rPr>
              <w:t>Юкта</w:t>
            </w:r>
            <w:r w:rsidRPr="000D1244">
              <w:rPr>
                <w:rFonts w:ascii="Times New Roman" w:hAnsi="Times New Roman"/>
                <w:sz w:val="24"/>
                <w:szCs w:val="24"/>
              </w:rPr>
              <w:t>ский</w:t>
            </w:r>
            <w:proofErr w:type="spellEnd"/>
            <w:r w:rsidRPr="000D1244">
              <w:rPr>
                <w:rFonts w:ascii="Times New Roman" w:hAnsi="Times New Roman"/>
                <w:sz w:val="24"/>
                <w:szCs w:val="24"/>
              </w:rPr>
              <w:t xml:space="preserve"> </w:t>
            </w:r>
            <w:r w:rsidRPr="000D1244">
              <w:rPr>
                <w:rFonts w:ascii="Times New Roman" w:hAnsi="Times New Roman"/>
                <w:sz w:val="24"/>
                <w:szCs w:val="24"/>
              </w:rPr>
              <w:lastRenderedPageBreak/>
              <w:t>поселковый Совет депутатов.</w:t>
            </w:r>
          </w:p>
          <w:p w:rsidR="00A63E79" w:rsidRPr="000D1244" w:rsidRDefault="00A63E79" w:rsidP="000D1244">
            <w:pPr>
              <w:autoSpaceDE w:val="0"/>
              <w:autoSpaceDN w:val="0"/>
              <w:adjustRightInd w:val="0"/>
              <w:spacing w:after="0"/>
              <w:jc w:val="both"/>
              <w:rPr>
                <w:rFonts w:ascii="Times New Roman" w:hAnsi="Times New Roman"/>
                <w:sz w:val="24"/>
                <w:szCs w:val="24"/>
              </w:rPr>
            </w:pPr>
          </w:p>
        </w:tc>
      </w:tr>
    </w:tbl>
    <w:p w:rsidR="00593285" w:rsidRPr="000D1244" w:rsidRDefault="00593285" w:rsidP="000D1244">
      <w:pPr>
        <w:autoSpaceDE w:val="0"/>
        <w:autoSpaceDN w:val="0"/>
        <w:adjustRightInd w:val="0"/>
        <w:spacing w:after="0" w:line="240" w:lineRule="auto"/>
        <w:jc w:val="center"/>
        <w:rPr>
          <w:rFonts w:ascii="Times New Roman" w:hAnsi="Times New Roman"/>
          <w:b/>
          <w:sz w:val="24"/>
          <w:szCs w:val="24"/>
        </w:rPr>
      </w:pPr>
    </w:p>
    <w:p w:rsidR="00593285" w:rsidRPr="000D1244" w:rsidRDefault="00593285" w:rsidP="000D1244">
      <w:pPr>
        <w:autoSpaceDE w:val="0"/>
        <w:autoSpaceDN w:val="0"/>
        <w:adjustRightInd w:val="0"/>
        <w:spacing w:after="0" w:line="240" w:lineRule="auto"/>
        <w:jc w:val="center"/>
        <w:rPr>
          <w:rFonts w:ascii="Times New Roman" w:hAnsi="Times New Roman"/>
          <w:b/>
          <w:sz w:val="24"/>
          <w:szCs w:val="24"/>
        </w:rPr>
      </w:pPr>
      <w:r w:rsidRPr="000D1244">
        <w:rPr>
          <w:rFonts w:ascii="Times New Roman" w:hAnsi="Times New Roman"/>
          <w:b/>
          <w:sz w:val="24"/>
          <w:szCs w:val="24"/>
        </w:rPr>
        <w:t>2. Основные разделы Подпрограммы</w:t>
      </w:r>
    </w:p>
    <w:p w:rsidR="00593285" w:rsidRPr="000D1244" w:rsidRDefault="00593285" w:rsidP="000D1244">
      <w:pPr>
        <w:autoSpaceDE w:val="0"/>
        <w:autoSpaceDN w:val="0"/>
        <w:adjustRightInd w:val="0"/>
        <w:spacing w:after="0" w:line="240" w:lineRule="auto"/>
        <w:jc w:val="center"/>
        <w:rPr>
          <w:rFonts w:ascii="Times New Roman" w:hAnsi="Times New Roman"/>
          <w:b/>
          <w:sz w:val="24"/>
          <w:szCs w:val="24"/>
        </w:rPr>
      </w:pPr>
      <w:r w:rsidRPr="000D1244">
        <w:rPr>
          <w:rFonts w:ascii="Times New Roman" w:hAnsi="Times New Roman"/>
          <w:b/>
          <w:sz w:val="24"/>
          <w:szCs w:val="24"/>
        </w:rPr>
        <w:t xml:space="preserve">2.1. Постановка   проблемы и обоснование необходимости разработки </w:t>
      </w:r>
    </w:p>
    <w:p w:rsidR="00A63E79" w:rsidRPr="000D1244" w:rsidRDefault="00A63E79" w:rsidP="000D1244">
      <w:pPr>
        <w:autoSpaceDE w:val="0"/>
        <w:autoSpaceDN w:val="0"/>
        <w:adjustRightInd w:val="0"/>
        <w:spacing w:after="0" w:line="240" w:lineRule="auto"/>
        <w:jc w:val="center"/>
        <w:rPr>
          <w:rFonts w:ascii="Times New Roman" w:hAnsi="Times New Roman"/>
          <w:b/>
          <w:sz w:val="24"/>
          <w:szCs w:val="24"/>
        </w:rPr>
      </w:pPr>
    </w:p>
    <w:p w:rsidR="00A63E79" w:rsidRPr="000D1244" w:rsidRDefault="00A63E79" w:rsidP="000D1244">
      <w:pPr>
        <w:spacing w:after="0"/>
        <w:jc w:val="both"/>
        <w:rPr>
          <w:rFonts w:ascii="Times New Roman" w:hAnsi="Times New Roman"/>
          <w:sz w:val="24"/>
          <w:szCs w:val="24"/>
        </w:rPr>
      </w:pPr>
      <w:r w:rsidRPr="000D1244">
        <w:rPr>
          <w:rFonts w:ascii="Times New Roman" w:hAnsi="Times New Roman"/>
          <w:sz w:val="24"/>
          <w:szCs w:val="24"/>
        </w:rPr>
        <w:t xml:space="preserve">Подпрограмма «Противодействие экстремизму и профилактика терроризма на территории поселка </w:t>
      </w:r>
      <w:r w:rsidR="000D1244" w:rsidRPr="000D1244">
        <w:rPr>
          <w:rFonts w:ascii="Times New Roman" w:hAnsi="Times New Roman"/>
          <w:sz w:val="24"/>
          <w:szCs w:val="24"/>
        </w:rPr>
        <w:t>Юкта</w:t>
      </w:r>
      <w:r w:rsidRPr="000D1244">
        <w:rPr>
          <w:rFonts w:ascii="Times New Roman" w:hAnsi="Times New Roman"/>
          <w:sz w:val="24"/>
          <w:szCs w:val="24"/>
        </w:rPr>
        <w:t xml:space="preserve">» (далее – Подпрограмма) разработана  на основании постановления Администрации поселка </w:t>
      </w:r>
      <w:r w:rsidR="000D1244" w:rsidRPr="000D1244">
        <w:rPr>
          <w:rFonts w:ascii="Times New Roman" w:hAnsi="Times New Roman"/>
          <w:sz w:val="24"/>
          <w:szCs w:val="24"/>
        </w:rPr>
        <w:t>Юкта</w:t>
      </w:r>
      <w:r w:rsidRPr="000D1244">
        <w:rPr>
          <w:rFonts w:ascii="Times New Roman" w:hAnsi="Times New Roman"/>
          <w:sz w:val="24"/>
          <w:szCs w:val="24"/>
        </w:rPr>
        <w:t xml:space="preserve"> от 11.10.2021 №39/1 «Об утверждении Порядка принятия решений о разработке муниципальных программ поселка </w:t>
      </w:r>
      <w:r w:rsidR="000D1244" w:rsidRPr="000D1244">
        <w:rPr>
          <w:rFonts w:ascii="Times New Roman" w:hAnsi="Times New Roman"/>
          <w:sz w:val="24"/>
          <w:szCs w:val="24"/>
        </w:rPr>
        <w:t>Юкта</w:t>
      </w:r>
      <w:r w:rsidRPr="000D1244">
        <w:rPr>
          <w:rFonts w:ascii="Times New Roman" w:hAnsi="Times New Roman"/>
          <w:sz w:val="24"/>
          <w:szCs w:val="24"/>
        </w:rPr>
        <w:t xml:space="preserve"> Эвенкийского муниципального района, их формировании и реализации».</w:t>
      </w:r>
    </w:p>
    <w:p w:rsidR="00593285" w:rsidRPr="000D1244" w:rsidRDefault="00593285" w:rsidP="000D1244">
      <w:pPr>
        <w:autoSpaceDE w:val="0"/>
        <w:autoSpaceDN w:val="0"/>
        <w:adjustRightInd w:val="0"/>
        <w:spacing w:after="0" w:line="240" w:lineRule="auto"/>
        <w:ind w:firstLine="708"/>
        <w:jc w:val="both"/>
        <w:outlineLvl w:val="1"/>
        <w:rPr>
          <w:rFonts w:ascii="Times New Roman" w:hAnsi="Times New Roman"/>
          <w:sz w:val="24"/>
          <w:szCs w:val="24"/>
        </w:rPr>
      </w:pPr>
      <w:r w:rsidRPr="000D1244">
        <w:rPr>
          <w:rFonts w:ascii="Times New Roman" w:hAnsi="Times New Roman"/>
          <w:sz w:val="24"/>
          <w:szCs w:val="24"/>
        </w:rPr>
        <w:t xml:space="preserve">Президентом Российской Федерации и Правительством Российской Федерации задача предотвращения террористических проявлений рассматривается в качестве приоритетной. По сведениям Национального антитеррористического комитета уровень террористической опасности продолжает оставаться высоким, сохраняется угроза совершения террористических актов на всей территории Российской Федерации. </w:t>
      </w:r>
    </w:p>
    <w:p w:rsidR="00593285" w:rsidRPr="000D1244" w:rsidRDefault="00593285" w:rsidP="000D1244">
      <w:pPr>
        <w:autoSpaceDE w:val="0"/>
        <w:autoSpaceDN w:val="0"/>
        <w:adjustRightInd w:val="0"/>
        <w:spacing w:after="0" w:line="240" w:lineRule="auto"/>
        <w:ind w:firstLine="708"/>
        <w:jc w:val="both"/>
        <w:outlineLvl w:val="1"/>
        <w:rPr>
          <w:rFonts w:ascii="Times New Roman" w:hAnsi="Times New Roman"/>
          <w:sz w:val="24"/>
          <w:szCs w:val="24"/>
        </w:rPr>
      </w:pPr>
      <w:r w:rsidRPr="000D1244">
        <w:rPr>
          <w:rFonts w:ascii="Times New Roman" w:hAnsi="Times New Roman"/>
          <w:sz w:val="24"/>
          <w:szCs w:val="24"/>
        </w:rPr>
        <w:t xml:space="preserve">Совершение террористических актов на  объектах, дислоцирующихся на территории поселка,  представляет собой угрозу для экономической, информационной и экологической безопасности территории. </w:t>
      </w:r>
    </w:p>
    <w:p w:rsidR="00593285" w:rsidRPr="000D1244" w:rsidRDefault="00593285" w:rsidP="000D1244">
      <w:pPr>
        <w:autoSpaceDE w:val="0"/>
        <w:autoSpaceDN w:val="0"/>
        <w:adjustRightInd w:val="0"/>
        <w:spacing w:after="0" w:line="240" w:lineRule="auto"/>
        <w:ind w:firstLine="708"/>
        <w:jc w:val="both"/>
        <w:outlineLvl w:val="1"/>
        <w:rPr>
          <w:rFonts w:ascii="Times New Roman" w:hAnsi="Times New Roman"/>
          <w:sz w:val="24"/>
          <w:szCs w:val="24"/>
        </w:rPr>
      </w:pPr>
      <w:r w:rsidRPr="000D1244">
        <w:rPr>
          <w:rFonts w:ascii="Times New Roman" w:hAnsi="Times New Roman"/>
          <w:sz w:val="24"/>
          <w:szCs w:val="24"/>
        </w:rPr>
        <w:t>Реализация предложенных мер позволит значительно расширить потенциал механизма противодействия экстремизму, терроризму  в целом, сделать более эффективной деятельность органов и иных субъектов, участвующих в противодействии экстремизму, терроризму  привлечь дополнительные финансовые ресурсы, выработать современную упреждающую систему противодействия экстремизму, терроризму  на территории поселка Юкта.</w:t>
      </w:r>
    </w:p>
    <w:p w:rsidR="00593285" w:rsidRPr="000D1244" w:rsidRDefault="00593285" w:rsidP="000D1244">
      <w:pPr>
        <w:autoSpaceDE w:val="0"/>
        <w:autoSpaceDN w:val="0"/>
        <w:adjustRightInd w:val="0"/>
        <w:spacing w:after="0" w:line="240" w:lineRule="auto"/>
        <w:ind w:firstLine="708"/>
        <w:jc w:val="both"/>
        <w:outlineLvl w:val="1"/>
        <w:rPr>
          <w:rFonts w:ascii="Times New Roman" w:hAnsi="Times New Roman"/>
          <w:sz w:val="24"/>
          <w:szCs w:val="24"/>
        </w:rPr>
      </w:pPr>
    </w:p>
    <w:p w:rsidR="00A63E79" w:rsidRPr="000D1244" w:rsidRDefault="00A63E79" w:rsidP="000D1244">
      <w:pPr>
        <w:autoSpaceDE w:val="0"/>
        <w:autoSpaceDN w:val="0"/>
        <w:adjustRightInd w:val="0"/>
        <w:spacing w:after="0"/>
        <w:jc w:val="both"/>
        <w:rPr>
          <w:rFonts w:ascii="Times New Roman" w:hAnsi="Times New Roman"/>
          <w:b/>
          <w:sz w:val="24"/>
          <w:szCs w:val="24"/>
        </w:rPr>
      </w:pPr>
      <w:r w:rsidRPr="000D1244">
        <w:rPr>
          <w:rFonts w:ascii="Times New Roman" w:hAnsi="Times New Roman"/>
          <w:b/>
          <w:sz w:val="24"/>
          <w:szCs w:val="24"/>
        </w:rPr>
        <w:t>2.2. Основная цель, задачи и сроки выполнения подпрограммы, целевые индикаторы</w:t>
      </w:r>
    </w:p>
    <w:p w:rsidR="00A63E79" w:rsidRPr="000D1244" w:rsidRDefault="00A63E79" w:rsidP="000D1244">
      <w:pPr>
        <w:autoSpaceDE w:val="0"/>
        <w:autoSpaceDN w:val="0"/>
        <w:adjustRightInd w:val="0"/>
        <w:spacing w:after="0"/>
        <w:ind w:firstLine="708"/>
        <w:jc w:val="both"/>
        <w:outlineLvl w:val="1"/>
        <w:rPr>
          <w:rFonts w:ascii="Times New Roman" w:hAnsi="Times New Roman"/>
          <w:sz w:val="24"/>
          <w:szCs w:val="24"/>
        </w:rPr>
      </w:pPr>
    </w:p>
    <w:p w:rsidR="00A63E79" w:rsidRPr="000D1244" w:rsidRDefault="00A63E79" w:rsidP="000D1244">
      <w:pPr>
        <w:autoSpaceDE w:val="0"/>
        <w:autoSpaceDN w:val="0"/>
        <w:adjustRightInd w:val="0"/>
        <w:spacing w:after="0"/>
        <w:ind w:firstLine="708"/>
        <w:jc w:val="both"/>
        <w:outlineLvl w:val="1"/>
        <w:rPr>
          <w:rFonts w:ascii="Times New Roman" w:hAnsi="Times New Roman"/>
          <w:sz w:val="24"/>
          <w:szCs w:val="24"/>
        </w:rPr>
      </w:pPr>
      <w:r w:rsidRPr="000D1244">
        <w:rPr>
          <w:rFonts w:ascii="Times New Roman" w:hAnsi="Times New Roman"/>
          <w:sz w:val="24"/>
          <w:szCs w:val="24"/>
        </w:rPr>
        <w:t xml:space="preserve">Основной целью Подпрограммы является обеспечение защиты прав и свобод граждан, предупреждение экстремистских и террористических проявлений на территории поселка </w:t>
      </w:r>
      <w:r w:rsidR="000D1244" w:rsidRPr="000D1244">
        <w:rPr>
          <w:rFonts w:ascii="Times New Roman" w:hAnsi="Times New Roman"/>
          <w:sz w:val="24"/>
          <w:szCs w:val="24"/>
        </w:rPr>
        <w:t>Юкта</w:t>
      </w:r>
      <w:r w:rsidRPr="000D1244">
        <w:rPr>
          <w:rFonts w:ascii="Times New Roman" w:hAnsi="Times New Roman"/>
          <w:sz w:val="24"/>
          <w:szCs w:val="24"/>
        </w:rPr>
        <w:t>.</w:t>
      </w:r>
    </w:p>
    <w:p w:rsidR="00A63E79" w:rsidRPr="000D1244" w:rsidRDefault="00A63E79" w:rsidP="000D1244">
      <w:pPr>
        <w:autoSpaceDE w:val="0"/>
        <w:autoSpaceDN w:val="0"/>
        <w:adjustRightInd w:val="0"/>
        <w:spacing w:after="0"/>
        <w:jc w:val="both"/>
        <w:rPr>
          <w:rFonts w:ascii="Times New Roman" w:hAnsi="Times New Roman"/>
          <w:sz w:val="24"/>
          <w:szCs w:val="24"/>
        </w:rPr>
      </w:pPr>
      <w:r w:rsidRPr="000D1244">
        <w:rPr>
          <w:rFonts w:ascii="Times New Roman" w:hAnsi="Times New Roman"/>
          <w:sz w:val="24"/>
          <w:szCs w:val="24"/>
        </w:rPr>
        <w:tab/>
        <w:t>Задачи Подпрограммы:</w:t>
      </w:r>
    </w:p>
    <w:p w:rsidR="00A63E79" w:rsidRPr="000D1244" w:rsidRDefault="00A63E79" w:rsidP="000D1244">
      <w:pPr>
        <w:autoSpaceDE w:val="0"/>
        <w:autoSpaceDN w:val="0"/>
        <w:adjustRightInd w:val="0"/>
        <w:spacing w:after="0"/>
        <w:jc w:val="both"/>
        <w:rPr>
          <w:rFonts w:ascii="Times New Roman" w:hAnsi="Times New Roman"/>
          <w:sz w:val="24"/>
          <w:szCs w:val="24"/>
        </w:rPr>
      </w:pPr>
      <w:r w:rsidRPr="000D1244">
        <w:rPr>
          <w:rFonts w:ascii="Times New Roman" w:hAnsi="Times New Roman"/>
          <w:sz w:val="24"/>
          <w:szCs w:val="24"/>
        </w:rPr>
        <w:t>- разработка и реализация эффективных мер и механизмов в области формирования у граждан толерантного сознания и поведения, противодействия экстремизму и терроризму;</w:t>
      </w:r>
    </w:p>
    <w:p w:rsidR="00A63E79" w:rsidRPr="000D1244" w:rsidRDefault="00A63E79" w:rsidP="000D1244">
      <w:pPr>
        <w:autoSpaceDE w:val="0"/>
        <w:autoSpaceDN w:val="0"/>
        <w:adjustRightInd w:val="0"/>
        <w:spacing w:after="0"/>
        <w:jc w:val="both"/>
        <w:rPr>
          <w:rFonts w:ascii="Times New Roman" w:hAnsi="Times New Roman"/>
          <w:sz w:val="24"/>
          <w:szCs w:val="24"/>
        </w:rPr>
      </w:pPr>
      <w:r w:rsidRPr="000D1244">
        <w:rPr>
          <w:rFonts w:ascii="Times New Roman" w:hAnsi="Times New Roman"/>
          <w:sz w:val="24"/>
          <w:szCs w:val="24"/>
        </w:rPr>
        <w:t>- разработка и реализация системы мер раннего учета и предупреждения межнациональных конфликтов.</w:t>
      </w:r>
    </w:p>
    <w:p w:rsidR="00A63E79" w:rsidRPr="000D1244" w:rsidRDefault="00A63E79" w:rsidP="000D1244">
      <w:pPr>
        <w:autoSpaceDE w:val="0"/>
        <w:autoSpaceDN w:val="0"/>
        <w:adjustRightInd w:val="0"/>
        <w:spacing w:after="0"/>
        <w:jc w:val="both"/>
        <w:rPr>
          <w:rFonts w:ascii="Times New Roman" w:hAnsi="Times New Roman"/>
          <w:sz w:val="24"/>
          <w:szCs w:val="24"/>
        </w:rPr>
      </w:pPr>
      <w:r w:rsidRPr="000D1244">
        <w:rPr>
          <w:rFonts w:ascii="Times New Roman" w:hAnsi="Times New Roman"/>
          <w:sz w:val="24"/>
          <w:szCs w:val="24"/>
        </w:rPr>
        <w:tab/>
        <w:t>Для осуществления мониторинга оценки реализации подпрограммы применяются целевые индикаторы подпрограммы.</w:t>
      </w:r>
    </w:p>
    <w:p w:rsidR="00A63E79" w:rsidRPr="000D1244" w:rsidRDefault="00A63E79" w:rsidP="000D1244">
      <w:pPr>
        <w:autoSpaceDE w:val="0"/>
        <w:autoSpaceDN w:val="0"/>
        <w:adjustRightInd w:val="0"/>
        <w:spacing w:after="0"/>
        <w:jc w:val="both"/>
        <w:rPr>
          <w:rFonts w:ascii="Times New Roman" w:hAnsi="Times New Roman"/>
          <w:sz w:val="24"/>
          <w:szCs w:val="24"/>
        </w:rPr>
      </w:pPr>
      <w:r w:rsidRPr="000D1244">
        <w:rPr>
          <w:rFonts w:ascii="Times New Roman" w:hAnsi="Times New Roman"/>
          <w:sz w:val="24"/>
          <w:szCs w:val="24"/>
        </w:rPr>
        <w:tab/>
        <w:t xml:space="preserve">Целевые </w:t>
      </w:r>
      <w:proofErr w:type="gramStart"/>
      <w:r w:rsidRPr="000D1244">
        <w:rPr>
          <w:rFonts w:ascii="Times New Roman" w:hAnsi="Times New Roman"/>
          <w:sz w:val="24"/>
          <w:szCs w:val="24"/>
        </w:rPr>
        <w:t>индикаторы</w:t>
      </w:r>
      <w:proofErr w:type="gramEnd"/>
      <w:r w:rsidRPr="000D1244">
        <w:rPr>
          <w:rFonts w:ascii="Times New Roman" w:hAnsi="Times New Roman"/>
          <w:sz w:val="24"/>
          <w:szCs w:val="24"/>
        </w:rPr>
        <w:t xml:space="preserve"> достигнут следующих значений:</w:t>
      </w:r>
    </w:p>
    <w:p w:rsidR="00A63E79" w:rsidRPr="000D1244" w:rsidRDefault="00A63E79" w:rsidP="000D1244">
      <w:pPr>
        <w:autoSpaceDE w:val="0"/>
        <w:autoSpaceDN w:val="0"/>
        <w:adjustRightInd w:val="0"/>
        <w:spacing w:after="0"/>
        <w:jc w:val="both"/>
        <w:rPr>
          <w:rFonts w:ascii="Times New Roman" w:hAnsi="Times New Roman"/>
          <w:sz w:val="24"/>
          <w:szCs w:val="24"/>
        </w:rPr>
      </w:pPr>
      <w:r w:rsidRPr="000D1244">
        <w:rPr>
          <w:rFonts w:ascii="Times New Roman" w:hAnsi="Times New Roman"/>
          <w:sz w:val="24"/>
          <w:szCs w:val="24"/>
        </w:rPr>
        <w:t>-прикрытие населения всеми видами профилактических мер, направленных на предупреждение экстремистской и террористической деятельности, составит 100% общей численности населения.</w:t>
      </w:r>
    </w:p>
    <w:p w:rsidR="00A63E79" w:rsidRPr="000D1244" w:rsidRDefault="00A63E79" w:rsidP="000D1244">
      <w:pPr>
        <w:autoSpaceDE w:val="0"/>
        <w:autoSpaceDN w:val="0"/>
        <w:adjustRightInd w:val="0"/>
        <w:spacing w:after="0"/>
        <w:jc w:val="both"/>
        <w:rPr>
          <w:rFonts w:ascii="Times New Roman" w:hAnsi="Times New Roman"/>
          <w:sz w:val="24"/>
          <w:szCs w:val="24"/>
        </w:rPr>
      </w:pPr>
      <w:r w:rsidRPr="000D1244">
        <w:rPr>
          <w:rFonts w:ascii="Times New Roman" w:hAnsi="Times New Roman"/>
          <w:sz w:val="24"/>
          <w:szCs w:val="24"/>
        </w:rPr>
        <w:tab/>
        <w:t>Перечень целевых индикаторов Подпрограммы на весь период действия по годам ее реализации приведен в приложении № 1 к Подпрограмме.</w:t>
      </w:r>
    </w:p>
    <w:p w:rsidR="00A63E79" w:rsidRPr="000D1244" w:rsidRDefault="00A63E79" w:rsidP="000D1244">
      <w:pPr>
        <w:autoSpaceDE w:val="0"/>
        <w:autoSpaceDN w:val="0"/>
        <w:adjustRightInd w:val="0"/>
        <w:spacing w:after="0"/>
        <w:jc w:val="both"/>
        <w:rPr>
          <w:rFonts w:ascii="Times New Roman" w:hAnsi="Times New Roman"/>
          <w:sz w:val="24"/>
          <w:szCs w:val="24"/>
        </w:rPr>
      </w:pPr>
    </w:p>
    <w:p w:rsidR="00A63E79" w:rsidRPr="000D1244" w:rsidRDefault="00A63E79" w:rsidP="000D1244">
      <w:pPr>
        <w:autoSpaceDE w:val="0"/>
        <w:autoSpaceDN w:val="0"/>
        <w:adjustRightInd w:val="0"/>
        <w:spacing w:after="0"/>
        <w:jc w:val="center"/>
        <w:rPr>
          <w:rFonts w:ascii="Times New Roman" w:hAnsi="Times New Roman"/>
          <w:b/>
          <w:sz w:val="24"/>
          <w:szCs w:val="24"/>
        </w:rPr>
      </w:pPr>
      <w:r w:rsidRPr="000D1244">
        <w:rPr>
          <w:rFonts w:ascii="Times New Roman" w:hAnsi="Times New Roman"/>
          <w:b/>
          <w:sz w:val="24"/>
          <w:szCs w:val="24"/>
        </w:rPr>
        <w:t>2.3. Механизм реализации мероприятий подпрограммы</w:t>
      </w:r>
    </w:p>
    <w:p w:rsidR="00A63E79" w:rsidRPr="000D1244" w:rsidRDefault="00A63E79" w:rsidP="000D1244">
      <w:pPr>
        <w:autoSpaceDE w:val="0"/>
        <w:autoSpaceDN w:val="0"/>
        <w:adjustRightInd w:val="0"/>
        <w:spacing w:after="0"/>
        <w:jc w:val="center"/>
        <w:rPr>
          <w:rFonts w:ascii="Times New Roman" w:hAnsi="Times New Roman"/>
          <w:sz w:val="24"/>
          <w:szCs w:val="24"/>
        </w:rPr>
      </w:pPr>
    </w:p>
    <w:p w:rsidR="00A63E79" w:rsidRPr="000D1244" w:rsidRDefault="00A63E79" w:rsidP="000D1244">
      <w:pPr>
        <w:autoSpaceDE w:val="0"/>
        <w:autoSpaceDN w:val="0"/>
        <w:adjustRightInd w:val="0"/>
        <w:spacing w:after="0"/>
        <w:ind w:firstLine="708"/>
        <w:jc w:val="both"/>
        <w:outlineLvl w:val="1"/>
        <w:rPr>
          <w:rFonts w:ascii="Times New Roman" w:hAnsi="Times New Roman"/>
          <w:sz w:val="24"/>
          <w:szCs w:val="24"/>
        </w:rPr>
      </w:pPr>
      <w:r w:rsidRPr="000D1244">
        <w:rPr>
          <w:rFonts w:ascii="Times New Roman" w:hAnsi="Times New Roman"/>
          <w:sz w:val="24"/>
          <w:szCs w:val="24"/>
        </w:rPr>
        <w:lastRenderedPageBreak/>
        <w:t>Заказчик программы обеспечивает реализацию мероприятий программы посредством применения оптимальных методов управления, для чего взаимодействует с Эвенкийской муниципальной антитеррористической группой антитеррористической комиссии Красноярского края, Отдел МВД по Эвенкийскому району, территориальными органами исполнительной власти, организациями, учреждениями, предприятиями на территории</w:t>
      </w:r>
    </w:p>
    <w:p w:rsidR="00A63E79" w:rsidRPr="000D1244" w:rsidRDefault="00A63E79" w:rsidP="000D1244">
      <w:pPr>
        <w:autoSpaceDE w:val="0"/>
        <w:autoSpaceDN w:val="0"/>
        <w:adjustRightInd w:val="0"/>
        <w:spacing w:after="0"/>
        <w:jc w:val="both"/>
        <w:rPr>
          <w:rFonts w:ascii="Times New Roman" w:hAnsi="Times New Roman"/>
          <w:sz w:val="24"/>
          <w:szCs w:val="24"/>
        </w:rPr>
      </w:pPr>
      <w:r w:rsidRPr="000D1244">
        <w:rPr>
          <w:rFonts w:ascii="Times New Roman" w:hAnsi="Times New Roman"/>
          <w:sz w:val="24"/>
          <w:szCs w:val="24"/>
        </w:rPr>
        <w:tab/>
        <w:t xml:space="preserve">Источником финансирования Подпрограммы являются средства бюджета сельского поселения поселок </w:t>
      </w:r>
      <w:r w:rsidR="000D1244" w:rsidRPr="000D1244">
        <w:rPr>
          <w:rFonts w:ascii="Times New Roman" w:hAnsi="Times New Roman"/>
          <w:sz w:val="24"/>
          <w:szCs w:val="24"/>
        </w:rPr>
        <w:t>Юкта</w:t>
      </w:r>
      <w:r w:rsidRPr="000D1244">
        <w:rPr>
          <w:rFonts w:ascii="Times New Roman" w:hAnsi="Times New Roman"/>
          <w:sz w:val="24"/>
          <w:szCs w:val="24"/>
        </w:rPr>
        <w:t xml:space="preserve">. Распорядителем средств является Администрация поселка </w:t>
      </w:r>
      <w:r w:rsidR="000D1244" w:rsidRPr="000D1244">
        <w:rPr>
          <w:rFonts w:ascii="Times New Roman" w:hAnsi="Times New Roman"/>
          <w:sz w:val="24"/>
          <w:szCs w:val="24"/>
        </w:rPr>
        <w:t>Юкта</w:t>
      </w:r>
      <w:r w:rsidRPr="000D1244">
        <w:rPr>
          <w:rFonts w:ascii="Times New Roman" w:hAnsi="Times New Roman"/>
          <w:sz w:val="24"/>
          <w:szCs w:val="24"/>
        </w:rPr>
        <w:t xml:space="preserve">. Реализация мероприятий подпрограммы осуществляется в порядке, установленном нормативно правовыми актами Администрации поселка </w:t>
      </w:r>
      <w:r w:rsidR="000D1244" w:rsidRPr="000D1244">
        <w:rPr>
          <w:rFonts w:ascii="Times New Roman" w:hAnsi="Times New Roman"/>
          <w:sz w:val="24"/>
          <w:szCs w:val="24"/>
        </w:rPr>
        <w:t>Юкта</w:t>
      </w:r>
      <w:r w:rsidRPr="000D1244">
        <w:rPr>
          <w:rFonts w:ascii="Times New Roman" w:hAnsi="Times New Roman"/>
          <w:sz w:val="24"/>
          <w:szCs w:val="24"/>
        </w:rPr>
        <w:t xml:space="preserve">. </w:t>
      </w:r>
    </w:p>
    <w:p w:rsidR="00A63E79" w:rsidRPr="000D1244" w:rsidRDefault="00A63E79" w:rsidP="000D1244">
      <w:pPr>
        <w:autoSpaceDE w:val="0"/>
        <w:autoSpaceDN w:val="0"/>
        <w:adjustRightInd w:val="0"/>
        <w:spacing w:after="0"/>
        <w:jc w:val="both"/>
        <w:rPr>
          <w:rFonts w:ascii="Times New Roman" w:hAnsi="Times New Roman"/>
          <w:sz w:val="24"/>
          <w:szCs w:val="24"/>
        </w:rPr>
      </w:pPr>
    </w:p>
    <w:p w:rsidR="00A63E79" w:rsidRPr="000D1244" w:rsidRDefault="00A63E79" w:rsidP="000D1244">
      <w:pPr>
        <w:autoSpaceDE w:val="0"/>
        <w:autoSpaceDN w:val="0"/>
        <w:adjustRightInd w:val="0"/>
        <w:spacing w:after="0"/>
        <w:jc w:val="center"/>
        <w:rPr>
          <w:rFonts w:ascii="Times New Roman" w:hAnsi="Times New Roman"/>
          <w:b/>
          <w:sz w:val="24"/>
          <w:szCs w:val="24"/>
        </w:rPr>
      </w:pPr>
      <w:r w:rsidRPr="000D1244">
        <w:rPr>
          <w:rFonts w:ascii="Times New Roman" w:hAnsi="Times New Roman"/>
          <w:b/>
          <w:sz w:val="24"/>
          <w:szCs w:val="24"/>
        </w:rPr>
        <w:t xml:space="preserve">2.4. Управление Подпрограммой и </w:t>
      </w:r>
      <w:proofErr w:type="gramStart"/>
      <w:r w:rsidRPr="000D1244">
        <w:rPr>
          <w:rFonts w:ascii="Times New Roman" w:hAnsi="Times New Roman"/>
          <w:b/>
          <w:sz w:val="24"/>
          <w:szCs w:val="24"/>
        </w:rPr>
        <w:t>контроль за</w:t>
      </w:r>
      <w:proofErr w:type="gramEnd"/>
      <w:r w:rsidRPr="000D1244">
        <w:rPr>
          <w:rFonts w:ascii="Times New Roman" w:hAnsi="Times New Roman"/>
          <w:b/>
          <w:sz w:val="24"/>
          <w:szCs w:val="24"/>
        </w:rPr>
        <w:t xml:space="preserve"> ходом ее выполнения</w:t>
      </w:r>
    </w:p>
    <w:p w:rsidR="00A63E79" w:rsidRPr="000D1244" w:rsidRDefault="00A63E79" w:rsidP="000D1244">
      <w:pPr>
        <w:autoSpaceDE w:val="0"/>
        <w:autoSpaceDN w:val="0"/>
        <w:adjustRightInd w:val="0"/>
        <w:spacing w:after="0"/>
        <w:jc w:val="both"/>
        <w:rPr>
          <w:rFonts w:ascii="Times New Roman" w:hAnsi="Times New Roman"/>
          <w:sz w:val="24"/>
          <w:szCs w:val="24"/>
        </w:rPr>
      </w:pPr>
    </w:p>
    <w:p w:rsidR="00A63E79" w:rsidRPr="000D1244" w:rsidRDefault="00A63E79" w:rsidP="000D1244">
      <w:pPr>
        <w:autoSpaceDE w:val="0"/>
        <w:autoSpaceDN w:val="0"/>
        <w:adjustRightInd w:val="0"/>
        <w:spacing w:after="0"/>
        <w:jc w:val="both"/>
        <w:rPr>
          <w:rFonts w:ascii="Times New Roman" w:hAnsi="Times New Roman"/>
          <w:sz w:val="24"/>
          <w:szCs w:val="24"/>
        </w:rPr>
      </w:pPr>
      <w:r w:rsidRPr="000D1244">
        <w:rPr>
          <w:rFonts w:ascii="Times New Roman" w:hAnsi="Times New Roman"/>
          <w:sz w:val="24"/>
          <w:szCs w:val="24"/>
        </w:rPr>
        <w:tab/>
        <w:t xml:space="preserve">Ответственным за реализацию мероприятий Подпрограммы является Администрация поселка </w:t>
      </w:r>
      <w:r w:rsidR="000D1244" w:rsidRPr="000D1244">
        <w:rPr>
          <w:rFonts w:ascii="Times New Roman" w:hAnsi="Times New Roman"/>
          <w:sz w:val="24"/>
          <w:szCs w:val="24"/>
        </w:rPr>
        <w:t>Юкта</w:t>
      </w:r>
      <w:r w:rsidRPr="000D1244">
        <w:rPr>
          <w:rFonts w:ascii="Times New Roman" w:hAnsi="Times New Roman"/>
          <w:sz w:val="24"/>
          <w:szCs w:val="24"/>
        </w:rPr>
        <w:t xml:space="preserve"> Эвенкийского муниципального района Красноярского края (далее – Администрация).</w:t>
      </w:r>
    </w:p>
    <w:p w:rsidR="00A63E79" w:rsidRPr="000D1244" w:rsidRDefault="00A63E79" w:rsidP="000D1244">
      <w:pPr>
        <w:autoSpaceDE w:val="0"/>
        <w:autoSpaceDN w:val="0"/>
        <w:adjustRightInd w:val="0"/>
        <w:spacing w:after="0"/>
        <w:jc w:val="both"/>
        <w:rPr>
          <w:rFonts w:ascii="Times New Roman" w:hAnsi="Times New Roman"/>
          <w:sz w:val="24"/>
          <w:szCs w:val="24"/>
        </w:rPr>
      </w:pPr>
      <w:r w:rsidRPr="000D1244">
        <w:rPr>
          <w:rFonts w:ascii="Times New Roman" w:hAnsi="Times New Roman"/>
          <w:sz w:val="24"/>
          <w:szCs w:val="24"/>
        </w:rPr>
        <w:tab/>
        <w:t>Администрация несет ответственность за реализацию, достижение конечного результата, целевое и эффективное использование финансовых средств, выделяемых на выполнение Подпрограммы.</w:t>
      </w:r>
    </w:p>
    <w:p w:rsidR="00A63E79" w:rsidRPr="000D1244" w:rsidRDefault="00A63E79" w:rsidP="000D1244">
      <w:pPr>
        <w:autoSpaceDE w:val="0"/>
        <w:autoSpaceDN w:val="0"/>
        <w:adjustRightInd w:val="0"/>
        <w:spacing w:after="0"/>
        <w:jc w:val="both"/>
        <w:rPr>
          <w:rFonts w:ascii="Times New Roman" w:hAnsi="Times New Roman"/>
          <w:sz w:val="24"/>
          <w:szCs w:val="24"/>
        </w:rPr>
      </w:pPr>
      <w:r w:rsidRPr="000D1244">
        <w:rPr>
          <w:rFonts w:ascii="Times New Roman" w:hAnsi="Times New Roman"/>
          <w:sz w:val="24"/>
          <w:szCs w:val="24"/>
        </w:rPr>
        <w:tab/>
        <w:t>Администрацией осуществляются:</w:t>
      </w:r>
    </w:p>
    <w:p w:rsidR="00A63E79" w:rsidRPr="000D1244" w:rsidRDefault="00A63E79" w:rsidP="000D1244">
      <w:pPr>
        <w:autoSpaceDE w:val="0"/>
        <w:autoSpaceDN w:val="0"/>
        <w:adjustRightInd w:val="0"/>
        <w:spacing w:after="0"/>
        <w:ind w:firstLine="709"/>
        <w:jc w:val="both"/>
        <w:rPr>
          <w:rFonts w:ascii="Times New Roman" w:hAnsi="Times New Roman"/>
          <w:sz w:val="24"/>
          <w:szCs w:val="24"/>
        </w:rPr>
      </w:pPr>
      <w:r w:rsidRPr="000D1244">
        <w:rPr>
          <w:rFonts w:ascii="Times New Roman" w:hAnsi="Times New Roman"/>
          <w:sz w:val="24"/>
          <w:szCs w:val="24"/>
        </w:rPr>
        <w:t>координация исполнения мероприятий Подпрограммы, мониторинг их реализации;</w:t>
      </w:r>
    </w:p>
    <w:p w:rsidR="00A63E79" w:rsidRPr="000D1244" w:rsidRDefault="00A63E79" w:rsidP="000D1244">
      <w:pPr>
        <w:autoSpaceDE w:val="0"/>
        <w:autoSpaceDN w:val="0"/>
        <w:adjustRightInd w:val="0"/>
        <w:spacing w:after="0"/>
        <w:ind w:firstLine="709"/>
        <w:jc w:val="both"/>
        <w:rPr>
          <w:rFonts w:ascii="Times New Roman" w:hAnsi="Times New Roman"/>
          <w:sz w:val="24"/>
          <w:szCs w:val="24"/>
        </w:rPr>
      </w:pPr>
      <w:r w:rsidRPr="000D1244">
        <w:rPr>
          <w:rFonts w:ascii="Times New Roman" w:hAnsi="Times New Roman"/>
          <w:sz w:val="24"/>
          <w:szCs w:val="24"/>
        </w:rPr>
        <w:t xml:space="preserve">непосредственный </w:t>
      </w:r>
      <w:proofErr w:type="gramStart"/>
      <w:r w:rsidRPr="000D1244">
        <w:rPr>
          <w:rFonts w:ascii="Times New Roman" w:hAnsi="Times New Roman"/>
          <w:sz w:val="24"/>
          <w:szCs w:val="24"/>
        </w:rPr>
        <w:t>контроль за</w:t>
      </w:r>
      <w:proofErr w:type="gramEnd"/>
      <w:r w:rsidRPr="000D1244">
        <w:rPr>
          <w:rFonts w:ascii="Times New Roman" w:hAnsi="Times New Roman"/>
          <w:sz w:val="24"/>
          <w:szCs w:val="24"/>
        </w:rPr>
        <w:t xml:space="preserve"> ходом реализации мероприятий Подпрограммы;</w:t>
      </w:r>
    </w:p>
    <w:p w:rsidR="00A63E79" w:rsidRPr="000D1244" w:rsidRDefault="00A63E79" w:rsidP="000D1244">
      <w:pPr>
        <w:autoSpaceDE w:val="0"/>
        <w:autoSpaceDN w:val="0"/>
        <w:adjustRightInd w:val="0"/>
        <w:spacing w:after="0"/>
        <w:ind w:firstLine="709"/>
        <w:jc w:val="both"/>
        <w:rPr>
          <w:rFonts w:ascii="Times New Roman" w:hAnsi="Times New Roman"/>
          <w:sz w:val="24"/>
          <w:szCs w:val="24"/>
        </w:rPr>
      </w:pPr>
      <w:r w:rsidRPr="000D1244">
        <w:rPr>
          <w:rFonts w:ascii="Times New Roman" w:hAnsi="Times New Roman"/>
          <w:sz w:val="24"/>
          <w:szCs w:val="24"/>
        </w:rPr>
        <w:t>подготовка отчетов о реализации Подпрограммы в соответствии с Порядком, утвержденным постановлением Администрации п.</w:t>
      </w:r>
      <w:r w:rsidR="000D1244" w:rsidRPr="000D1244">
        <w:rPr>
          <w:rFonts w:ascii="Times New Roman" w:hAnsi="Times New Roman"/>
          <w:sz w:val="24"/>
          <w:szCs w:val="24"/>
        </w:rPr>
        <w:t>Юкта</w:t>
      </w:r>
      <w:r w:rsidRPr="000D1244">
        <w:rPr>
          <w:rFonts w:ascii="Times New Roman" w:hAnsi="Times New Roman"/>
          <w:sz w:val="24"/>
          <w:szCs w:val="24"/>
        </w:rPr>
        <w:t xml:space="preserve"> от 26.05.2021 №26-п «Об утверждении Порядка принятия решений о разработке муниципальных программ поселка </w:t>
      </w:r>
      <w:r w:rsidR="000D1244" w:rsidRPr="000D1244">
        <w:rPr>
          <w:rFonts w:ascii="Times New Roman" w:hAnsi="Times New Roman"/>
          <w:sz w:val="24"/>
          <w:szCs w:val="24"/>
        </w:rPr>
        <w:t>Юкта</w:t>
      </w:r>
      <w:r w:rsidRPr="000D1244">
        <w:rPr>
          <w:rFonts w:ascii="Times New Roman" w:hAnsi="Times New Roman"/>
          <w:sz w:val="24"/>
          <w:szCs w:val="24"/>
        </w:rPr>
        <w:t xml:space="preserve"> Эвенкийского муниципального района, их формировании и реализации»;</w:t>
      </w:r>
    </w:p>
    <w:p w:rsidR="00A63E79" w:rsidRPr="000D1244" w:rsidRDefault="00A63E79" w:rsidP="000D1244">
      <w:pPr>
        <w:autoSpaceDE w:val="0"/>
        <w:autoSpaceDN w:val="0"/>
        <w:adjustRightInd w:val="0"/>
        <w:spacing w:after="0"/>
        <w:ind w:firstLine="709"/>
        <w:jc w:val="both"/>
        <w:rPr>
          <w:rFonts w:ascii="Times New Roman" w:hAnsi="Times New Roman"/>
          <w:sz w:val="24"/>
          <w:szCs w:val="24"/>
        </w:rPr>
      </w:pPr>
      <w:r w:rsidRPr="000D1244">
        <w:rPr>
          <w:rFonts w:ascii="Times New Roman" w:hAnsi="Times New Roman"/>
          <w:sz w:val="24"/>
          <w:szCs w:val="24"/>
        </w:rPr>
        <w:t xml:space="preserve">ежегодная оценка </w:t>
      </w:r>
      <w:proofErr w:type="gramStart"/>
      <w:r w:rsidRPr="000D1244">
        <w:rPr>
          <w:rFonts w:ascii="Times New Roman" w:hAnsi="Times New Roman"/>
          <w:sz w:val="24"/>
          <w:szCs w:val="24"/>
        </w:rPr>
        <w:t>эффективности результатов реализации мероприятий Подпрограммы</w:t>
      </w:r>
      <w:proofErr w:type="gramEnd"/>
      <w:r w:rsidRPr="000D1244">
        <w:rPr>
          <w:rFonts w:ascii="Times New Roman" w:hAnsi="Times New Roman"/>
          <w:sz w:val="24"/>
          <w:szCs w:val="24"/>
        </w:rPr>
        <w:t>;</w:t>
      </w:r>
    </w:p>
    <w:p w:rsidR="00A63E79" w:rsidRPr="000D1244" w:rsidRDefault="00A63E79" w:rsidP="000D1244">
      <w:pPr>
        <w:autoSpaceDE w:val="0"/>
        <w:autoSpaceDN w:val="0"/>
        <w:adjustRightInd w:val="0"/>
        <w:spacing w:after="0"/>
        <w:ind w:firstLine="709"/>
        <w:jc w:val="both"/>
        <w:rPr>
          <w:rFonts w:ascii="Times New Roman" w:hAnsi="Times New Roman"/>
          <w:sz w:val="24"/>
          <w:szCs w:val="24"/>
        </w:rPr>
      </w:pPr>
      <w:r w:rsidRPr="000D1244">
        <w:rPr>
          <w:rFonts w:ascii="Times New Roman" w:hAnsi="Times New Roman"/>
          <w:sz w:val="24"/>
          <w:szCs w:val="24"/>
        </w:rPr>
        <w:t>ежегодное уточнение целевых показателей и затрат по мероприятиям Подпрограммы, механизм реализации Подпрограммы, состав исполнителей с учетом выделяемых на ее реализацию финансовых средств.</w:t>
      </w:r>
    </w:p>
    <w:p w:rsidR="00A63E79" w:rsidRPr="000D1244" w:rsidRDefault="00A63E79" w:rsidP="000D1244">
      <w:pPr>
        <w:autoSpaceDE w:val="0"/>
        <w:autoSpaceDN w:val="0"/>
        <w:adjustRightInd w:val="0"/>
        <w:spacing w:after="0"/>
        <w:jc w:val="both"/>
        <w:rPr>
          <w:rFonts w:ascii="Times New Roman" w:hAnsi="Times New Roman"/>
          <w:sz w:val="24"/>
          <w:szCs w:val="24"/>
        </w:rPr>
      </w:pPr>
      <w:r w:rsidRPr="000D1244">
        <w:rPr>
          <w:rFonts w:ascii="Times New Roman" w:hAnsi="Times New Roman"/>
          <w:sz w:val="24"/>
          <w:szCs w:val="24"/>
        </w:rPr>
        <w:tab/>
        <w:t xml:space="preserve">Контроль эффективного использования средств местного бюджета осуществляется путем внутреннего контроля при камеральной проверке при принятии отчетов об использовании средств, выделенных на реализацию Подпрограммы с приложением документов, подтверждающих осуществление расходов. </w:t>
      </w:r>
    </w:p>
    <w:p w:rsidR="00A63E79" w:rsidRPr="000D1244" w:rsidRDefault="00A63E79" w:rsidP="000D1244">
      <w:pPr>
        <w:autoSpaceDE w:val="0"/>
        <w:autoSpaceDN w:val="0"/>
        <w:adjustRightInd w:val="0"/>
        <w:spacing w:after="0"/>
        <w:ind w:firstLine="708"/>
        <w:jc w:val="both"/>
        <w:outlineLvl w:val="1"/>
        <w:rPr>
          <w:rFonts w:ascii="Times New Roman" w:hAnsi="Times New Roman"/>
          <w:sz w:val="24"/>
          <w:szCs w:val="24"/>
        </w:rPr>
      </w:pPr>
    </w:p>
    <w:p w:rsidR="00A63E79" w:rsidRPr="000D1244" w:rsidRDefault="00A63E79" w:rsidP="000D1244">
      <w:pPr>
        <w:spacing w:after="0"/>
        <w:jc w:val="center"/>
        <w:rPr>
          <w:rFonts w:ascii="Times New Roman" w:hAnsi="Times New Roman"/>
          <w:b/>
          <w:sz w:val="24"/>
          <w:szCs w:val="24"/>
        </w:rPr>
      </w:pPr>
      <w:r w:rsidRPr="000D1244">
        <w:rPr>
          <w:rFonts w:ascii="Times New Roman" w:hAnsi="Times New Roman"/>
          <w:b/>
          <w:sz w:val="24"/>
          <w:szCs w:val="24"/>
        </w:rPr>
        <w:t>2.5. Оценка социально-экономической эффективности</w:t>
      </w:r>
    </w:p>
    <w:p w:rsidR="00A63E79" w:rsidRPr="000D1244" w:rsidRDefault="00A63E79" w:rsidP="000D1244">
      <w:pPr>
        <w:autoSpaceDE w:val="0"/>
        <w:autoSpaceDN w:val="0"/>
        <w:adjustRightInd w:val="0"/>
        <w:spacing w:after="0"/>
        <w:jc w:val="both"/>
        <w:rPr>
          <w:rFonts w:ascii="Times New Roman" w:hAnsi="Times New Roman"/>
          <w:sz w:val="24"/>
          <w:szCs w:val="24"/>
        </w:rPr>
      </w:pPr>
    </w:p>
    <w:p w:rsidR="00A63E79" w:rsidRPr="000D1244" w:rsidRDefault="00A63E79" w:rsidP="000D1244">
      <w:pPr>
        <w:autoSpaceDE w:val="0"/>
        <w:autoSpaceDN w:val="0"/>
        <w:adjustRightInd w:val="0"/>
        <w:spacing w:after="0"/>
        <w:jc w:val="both"/>
        <w:rPr>
          <w:rFonts w:ascii="Times New Roman" w:hAnsi="Times New Roman"/>
          <w:sz w:val="24"/>
          <w:szCs w:val="24"/>
        </w:rPr>
      </w:pPr>
      <w:r w:rsidRPr="000D1244">
        <w:rPr>
          <w:rFonts w:ascii="Times New Roman" w:hAnsi="Times New Roman"/>
          <w:sz w:val="24"/>
          <w:szCs w:val="24"/>
        </w:rPr>
        <w:tab/>
        <w:t xml:space="preserve">В результате реализации подпрограммных мероприятий будут достигнуты следующие результаты: </w:t>
      </w:r>
    </w:p>
    <w:p w:rsidR="00A63E79" w:rsidRPr="000D1244" w:rsidRDefault="00A63E79" w:rsidP="000D1244">
      <w:pPr>
        <w:autoSpaceDE w:val="0"/>
        <w:autoSpaceDN w:val="0"/>
        <w:adjustRightInd w:val="0"/>
        <w:spacing w:after="0"/>
        <w:jc w:val="both"/>
        <w:rPr>
          <w:rFonts w:ascii="Times New Roman" w:hAnsi="Times New Roman"/>
          <w:sz w:val="24"/>
          <w:szCs w:val="24"/>
        </w:rPr>
      </w:pPr>
      <w:r w:rsidRPr="000D1244">
        <w:rPr>
          <w:rFonts w:ascii="Times New Roman" w:hAnsi="Times New Roman"/>
          <w:sz w:val="24"/>
          <w:szCs w:val="24"/>
        </w:rPr>
        <w:t xml:space="preserve">-  определение состава «групп риска» (социальных групп, потенциально склонных к проявлениям экстремизма); </w:t>
      </w:r>
    </w:p>
    <w:p w:rsidR="00A63E79" w:rsidRPr="000D1244" w:rsidRDefault="00A63E79" w:rsidP="000D1244">
      <w:pPr>
        <w:autoSpaceDE w:val="0"/>
        <w:autoSpaceDN w:val="0"/>
        <w:adjustRightInd w:val="0"/>
        <w:spacing w:after="0"/>
        <w:jc w:val="both"/>
        <w:rPr>
          <w:rFonts w:ascii="Times New Roman" w:hAnsi="Times New Roman"/>
          <w:sz w:val="24"/>
          <w:szCs w:val="24"/>
        </w:rPr>
      </w:pPr>
      <w:r w:rsidRPr="000D1244">
        <w:rPr>
          <w:rFonts w:ascii="Times New Roman" w:hAnsi="Times New Roman"/>
          <w:sz w:val="24"/>
          <w:szCs w:val="24"/>
        </w:rPr>
        <w:t>- увеличение числа социально значимых мероприятий, в том числе национально-культурных, спортивно-зрелищных, культурно-массовых, направленных на развитие межэтнической толерантности;</w:t>
      </w:r>
    </w:p>
    <w:p w:rsidR="00A63E79" w:rsidRPr="000D1244" w:rsidRDefault="00A63E79" w:rsidP="000D1244">
      <w:pPr>
        <w:autoSpaceDE w:val="0"/>
        <w:autoSpaceDN w:val="0"/>
        <w:adjustRightInd w:val="0"/>
        <w:spacing w:after="0"/>
        <w:jc w:val="both"/>
        <w:rPr>
          <w:rFonts w:ascii="Times New Roman" w:hAnsi="Times New Roman"/>
          <w:b/>
          <w:sz w:val="24"/>
          <w:szCs w:val="24"/>
        </w:rPr>
      </w:pPr>
      <w:r w:rsidRPr="000D1244">
        <w:rPr>
          <w:rFonts w:ascii="Times New Roman" w:hAnsi="Times New Roman"/>
          <w:sz w:val="24"/>
          <w:szCs w:val="24"/>
        </w:rPr>
        <w:lastRenderedPageBreak/>
        <w:t>- повышение уровня самосознания населения, патриотизма, неприятие деструктивных форм образа жизни, силовых методов решения конфликтных ситуаций, этническая и религиозная толерантность.</w:t>
      </w:r>
    </w:p>
    <w:p w:rsidR="00A63E79" w:rsidRPr="000D1244" w:rsidRDefault="00A63E79" w:rsidP="000D1244">
      <w:pPr>
        <w:autoSpaceDE w:val="0"/>
        <w:autoSpaceDN w:val="0"/>
        <w:adjustRightInd w:val="0"/>
        <w:spacing w:after="0"/>
        <w:rPr>
          <w:rFonts w:ascii="Times New Roman" w:hAnsi="Times New Roman"/>
          <w:b/>
          <w:sz w:val="24"/>
          <w:szCs w:val="24"/>
        </w:rPr>
      </w:pPr>
    </w:p>
    <w:p w:rsidR="00A63E79" w:rsidRPr="000D1244" w:rsidRDefault="00A63E79" w:rsidP="000D1244">
      <w:pPr>
        <w:autoSpaceDE w:val="0"/>
        <w:autoSpaceDN w:val="0"/>
        <w:adjustRightInd w:val="0"/>
        <w:spacing w:after="0"/>
        <w:jc w:val="center"/>
        <w:rPr>
          <w:rFonts w:ascii="Times New Roman" w:hAnsi="Times New Roman"/>
          <w:b/>
          <w:sz w:val="24"/>
          <w:szCs w:val="24"/>
        </w:rPr>
      </w:pPr>
      <w:r w:rsidRPr="000D1244">
        <w:rPr>
          <w:rFonts w:ascii="Times New Roman" w:hAnsi="Times New Roman"/>
          <w:b/>
          <w:sz w:val="24"/>
          <w:szCs w:val="24"/>
        </w:rPr>
        <w:t>2.6. Мероприятия Подпрограммы</w:t>
      </w:r>
    </w:p>
    <w:p w:rsidR="00A63E79" w:rsidRPr="000D1244" w:rsidRDefault="00A63E79" w:rsidP="000D1244">
      <w:pPr>
        <w:autoSpaceDE w:val="0"/>
        <w:autoSpaceDN w:val="0"/>
        <w:adjustRightInd w:val="0"/>
        <w:spacing w:after="0"/>
        <w:jc w:val="both"/>
        <w:rPr>
          <w:rFonts w:ascii="Times New Roman" w:hAnsi="Times New Roman"/>
          <w:b/>
          <w:sz w:val="24"/>
          <w:szCs w:val="24"/>
        </w:rPr>
      </w:pPr>
    </w:p>
    <w:p w:rsidR="00A63E79" w:rsidRPr="000D1244" w:rsidRDefault="00A63E79" w:rsidP="000D1244">
      <w:pPr>
        <w:spacing w:after="0"/>
        <w:jc w:val="both"/>
        <w:rPr>
          <w:rFonts w:ascii="Times New Roman" w:hAnsi="Times New Roman"/>
          <w:sz w:val="24"/>
          <w:szCs w:val="24"/>
        </w:rPr>
      </w:pPr>
      <w:r w:rsidRPr="000D1244">
        <w:rPr>
          <w:rFonts w:ascii="Times New Roman" w:hAnsi="Times New Roman"/>
          <w:sz w:val="24"/>
          <w:szCs w:val="24"/>
        </w:rPr>
        <w:tab/>
        <w:t>Достижение поставленных в Подпрограмме целей и выход на прогнозируемые показатели будет обеспечен за счет реализации мероприятий Подпрограммы, перечень которых приведен в приложении № 2 к Подпрограмме.</w:t>
      </w:r>
    </w:p>
    <w:p w:rsidR="00A63E79" w:rsidRPr="000D1244" w:rsidRDefault="00A63E79" w:rsidP="000D1244">
      <w:pPr>
        <w:spacing w:after="0"/>
        <w:jc w:val="both"/>
        <w:rPr>
          <w:rFonts w:ascii="Times New Roman" w:hAnsi="Times New Roman"/>
          <w:b/>
          <w:sz w:val="24"/>
          <w:szCs w:val="24"/>
        </w:rPr>
      </w:pPr>
    </w:p>
    <w:p w:rsidR="00A63E79" w:rsidRPr="000D1244" w:rsidRDefault="00A63E79" w:rsidP="000D1244">
      <w:pPr>
        <w:spacing w:after="0"/>
        <w:jc w:val="center"/>
        <w:rPr>
          <w:rFonts w:ascii="Times New Roman" w:hAnsi="Times New Roman"/>
          <w:b/>
          <w:sz w:val="24"/>
          <w:szCs w:val="24"/>
        </w:rPr>
      </w:pPr>
      <w:r w:rsidRPr="000D1244">
        <w:rPr>
          <w:rFonts w:ascii="Times New Roman" w:hAnsi="Times New Roman"/>
          <w:b/>
          <w:sz w:val="24"/>
          <w:szCs w:val="24"/>
        </w:rPr>
        <w:t>2.7. Обоснование финансовых, материальных и трудовых затрат</w:t>
      </w:r>
    </w:p>
    <w:p w:rsidR="00A63E79" w:rsidRPr="000D1244" w:rsidRDefault="00A63E79" w:rsidP="000D1244">
      <w:pPr>
        <w:spacing w:after="0"/>
        <w:jc w:val="center"/>
        <w:rPr>
          <w:rFonts w:ascii="Times New Roman" w:hAnsi="Times New Roman"/>
          <w:b/>
          <w:sz w:val="24"/>
          <w:szCs w:val="24"/>
        </w:rPr>
      </w:pPr>
      <w:r w:rsidRPr="000D1244">
        <w:rPr>
          <w:rFonts w:ascii="Times New Roman" w:hAnsi="Times New Roman"/>
          <w:b/>
          <w:sz w:val="24"/>
          <w:szCs w:val="24"/>
        </w:rPr>
        <w:t>(ресурсное обеспечение Подпрограммы) с указанием источников финансирования</w:t>
      </w:r>
    </w:p>
    <w:p w:rsidR="00A63E79" w:rsidRPr="000D1244" w:rsidRDefault="00A63E79" w:rsidP="000D1244">
      <w:pPr>
        <w:spacing w:after="0"/>
        <w:jc w:val="center"/>
        <w:rPr>
          <w:rFonts w:ascii="Times New Roman" w:hAnsi="Times New Roman"/>
          <w:sz w:val="24"/>
          <w:szCs w:val="24"/>
        </w:rPr>
      </w:pPr>
    </w:p>
    <w:p w:rsidR="00A63E79" w:rsidRPr="000D1244" w:rsidRDefault="00A63E79" w:rsidP="000D1244">
      <w:pPr>
        <w:autoSpaceDE w:val="0"/>
        <w:autoSpaceDN w:val="0"/>
        <w:adjustRightInd w:val="0"/>
        <w:spacing w:after="0"/>
        <w:ind w:firstLine="720"/>
        <w:jc w:val="both"/>
        <w:outlineLvl w:val="2"/>
        <w:rPr>
          <w:rFonts w:ascii="Times New Roman" w:hAnsi="Times New Roman"/>
          <w:sz w:val="24"/>
          <w:szCs w:val="24"/>
        </w:rPr>
      </w:pPr>
      <w:r w:rsidRPr="000D1244">
        <w:rPr>
          <w:rFonts w:ascii="Times New Roman" w:hAnsi="Times New Roman"/>
          <w:sz w:val="24"/>
          <w:szCs w:val="24"/>
        </w:rPr>
        <w:t>Информация по данному разделу представлена в приложении № 2 к Подпрограмме.</w:t>
      </w:r>
    </w:p>
    <w:p w:rsidR="00A63E79" w:rsidRPr="000D1244" w:rsidRDefault="00A63E79" w:rsidP="000D1244">
      <w:pPr>
        <w:widowControl w:val="0"/>
        <w:tabs>
          <w:tab w:val="left" w:pos="709"/>
        </w:tabs>
        <w:autoSpaceDE w:val="0"/>
        <w:autoSpaceDN w:val="0"/>
        <w:adjustRightInd w:val="0"/>
        <w:spacing w:after="0"/>
        <w:ind w:firstLine="708"/>
        <w:jc w:val="both"/>
        <w:rPr>
          <w:rFonts w:ascii="Times New Roman" w:hAnsi="Times New Roman"/>
          <w:sz w:val="24"/>
          <w:szCs w:val="24"/>
        </w:rPr>
      </w:pPr>
      <w:r w:rsidRPr="000D1244">
        <w:rPr>
          <w:rFonts w:ascii="Times New Roman" w:hAnsi="Times New Roman"/>
          <w:sz w:val="24"/>
          <w:szCs w:val="24"/>
        </w:rPr>
        <w:t>Ежегодные объемы финансирования Подпрограммы уточняются при составлении и уточнении бюджета п.</w:t>
      </w:r>
      <w:r w:rsidR="000D1244" w:rsidRPr="000D1244">
        <w:rPr>
          <w:rFonts w:ascii="Times New Roman" w:hAnsi="Times New Roman"/>
          <w:sz w:val="24"/>
          <w:szCs w:val="24"/>
        </w:rPr>
        <w:t>Юкта</w:t>
      </w:r>
      <w:r w:rsidRPr="000D1244">
        <w:rPr>
          <w:rFonts w:ascii="Times New Roman" w:hAnsi="Times New Roman"/>
          <w:sz w:val="24"/>
          <w:szCs w:val="24"/>
        </w:rPr>
        <w:t xml:space="preserve"> на соответствующий финансовый год.</w:t>
      </w:r>
    </w:p>
    <w:p w:rsidR="00593285" w:rsidRPr="000D1244" w:rsidRDefault="00593285" w:rsidP="000D1244">
      <w:pPr>
        <w:autoSpaceDE w:val="0"/>
        <w:autoSpaceDN w:val="0"/>
        <w:adjustRightInd w:val="0"/>
        <w:spacing w:after="0" w:line="240" w:lineRule="auto"/>
        <w:jc w:val="both"/>
        <w:rPr>
          <w:rFonts w:ascii="Times New Roman" w:hAnsi="Times New Roman"/>
          <w:sz w:val="24"/>
          <w:szCs w:val="24"/>
        </w:rPr>
      </w:pPr>
    </w:p>
    <w:p w:rsidR="00593285" w:rsidRPr="000D1244" w:rsidRDefault="00593285" w:rsidP="000D1244">
      <w:pPr>
        <w:autoSpaceDE w:val="0"/>
        <w:autoSpaceDN w:val="0"/>
        <w:adjustRightInd w:val="0"/>
        <w:spacing w:after="0" w:line="240" w:lineRule="auto"/>
        <w:ind w:firstLine="540"/>
        <w:jc w:val="both"/>
        <w:rPr>
          <w:rFonts w:ascii="Times New Roman" w:hAnsi="Times New Roman"/>
          <w:sz w:val="24"/>
          <w:szCs w:val="24"/>
          <w:lang w:eastAsia="ru-RU"/>
        </w:rPr>
      </w:pPr>
      <w:r w:rsidRPr="000D1244">
        <w:rPr>
          <w:rFonts w:ascii="Times New Roman" w:hAnsi="Times New Roman"/>
          <w:sz w:val="24"/>
          <w:szCs w:val="24"/>
          <w:lang w:eastAsia="ru-RU"/>
        </w:rPr>
        <w:t>Глава поселка Юкта                                                                                   О.Э. Алексеева</w:t>
      </w:r>
    </w:p>
    <w:p w:rsidR="00593285" w:rsidRPr="000D1244" w:rsidRDefault="00593285" w:rsidP="000D1244">
      <w:pPr>
        <w:spacing w:after="0" w:line="240" w:lineRule="auto"/>
        <w:rPr>
          <w:rFonts w:ascii="Times New Roman" w:hAnsi="Times New Roman"/>
          <w:sz w:val="24"/>
          <w:szCs w:val="24"/>
        </w:rPr>
        <w:sectPr w:rsidR="00593285" w:rsidRPr="000D1244" w:rsidSect="00F95D62">
          <w:headerReference w:type="default" r:id="rId16"/>
          <w:pgSz w:w="11906" w:h="16838"/>
          <w:pgMar w:top="1134" w:right="850" w:bottom="1134" w:left="1701" w:header="709" w:footer="709" w:gutter="0"/>
          <w:cols w:space="720"/>
        </w:sectPr>
      </w:pPr>
    </w:p>
    <w:p w:rsidR="00593285" w:rsidRPr="000D1244" w:rsidRDefault="00593285" w:rsidP="000D1244">
      <w:pPr>
        <w:spacing w:after="0" w:line="240" w:lineRule="auto"/>
        <w:jc w:val="right"/>
        <w:rPr>
          <w:rFonts w:ascii="Times New Roman" w:hAnsi="Times New Roman"/>
          <w:bCs/>
          <w:sz w:val="24"/>
          <w:szCs w:val="24"/>
        </w:rPr>
      </w:pPr>
      <w:r w:rsidRPr="000D1244">
        <w:rPr>
          <w:rFonts w:ascii="Times New Roman" w:hAnsi="Times New Roman"/>
          <w:sz w:val="24"/>
          <w:szCs w:val="24"/>
        </w:rPr>
        <w:lastRenderedPageBreak/>
        <w:t xml:space="preserve">  Приложение №1</w:t>
      </w:r>
      <w:r w:rsidRPr="000D1244">
        <w:rPr>
          <w:rFonts w:ascii="Times New Roman" w:hAnsi="Times New Roman"/>
          <w:bCs/>
          <w:sz w:val="24"/>
          <w:szCs w:val="24"/>
        </w:rPr>
        <w:t xml:space="preserve"> </w:t>
      </w:r>
    </w:p>
    <w:p w:rsidR="00593285" w:rsidRPr="000D1244" w:rsidRDefault="00593285" w:rsidP="000D1244">
      <w:pPr>
        <w:spacing w:after="0" w:line="240" w:lineRule="auto"/>
        <w:jc w:val="right"/>
        <w:rPr>
          <w:rFonts w:ascii="Times New Roman" w:eastAsia="Times New Roman" w:hAnsi="Times New Roman"/>
          <w:sz w:val="24"/>
          <w:szCs w:val="24"/>
        </w:rPr>
      </w:pPr>
      <w:r w:rsidRPr="000D1244">
        <w:rPr>
          <w:rFonts w:ascii="Times New Roman" w:hAnsi="Times New Roman"/>
          <w:sz w:val="24"/>
          <w:szCs w:val="24"/>
        </w:rPr>
        <w:t xml:space="preserve">к подпрограмме </w:t>
      </w:r>
      <w:r w:rsidRPr="000D1244">
        <w:rPr>
          <w:rFonts w:ascii="Times New Roman" w:eastAsia="Times New Roman" w:hAnsi="Times New Roman"/>
          <w:sz w:val="24"/>
          <w:szCs w:val="24"/>
        </w:rPr>
        <w:t xml:space="preserve">«Противодействие экстремизму </w:t>
      </w:r>
    </w:p>
    <w:p w:rsidR="00593285" w:rsidRPr="000D1244" w:rsidRDefault="00593285" w:rsidP="000D1244">
      <w:pPr>
        <w:spacing w:after="0" w:line="240" w:lineRule="auto"/>
        <w:jc w:val="right"/>
        <w:rPr>
          <w:rFonts w:ascii="Times New Roman" w:eastAsia="Times New Roman" w:hAnsi="Times New Roman"/>
          <w:sz w:val="24"/>
          <w:szCs w:val="24"/>
        </w:rPr>
      </w:pPr>
      <w:r w:rsidRPr="000D1244">
        <w:rPr>
          <w:rFonts w:ascii="Times New Roman" w:eastAsia="Times New Roman" w:hAnsi="Times New Roman"/>
          <w:sz w:val="24"/>
          <w:szCs w:val="24"/>
        </w:rPr>
        <w:t xml:space="preserve">и профилактика терроризма </w:t>
      </w:r>
      <w:proofErr w:type="gramStart"/>
      <w:r w:rsidRPr="000D1244">
        <w:rPr>
          <w:rFonts w:ascii="Times New Roman" w:eastAsia="Times New Roman" w:hAnsi="Times New Roman"/>
          <w:sz w:val="24"/>
          <w:szCs w:val="24"/>
        </w:rPr>
        <w:t>на</w:t>
      </w:r>
      <w:proofErr w:type="gramEnd"/>
      <w:r w:rsidRPr="000D1244">
        <w:rPr>
          <w:rFonts w:ascii="Times New Roman" w:eastAsia="Times New Roman" w:hAnsi="Times New Roman"/>
          <w:sz w:val="24"/>
          <w:szCs w:val="24"/>
        </w:rPr>
        <w:t xml:space="preserve"> </w:t>
      </w:r>
    </w:p>
    <w:p w:rsidR="00593285" w:rsidRPr="000D1244" w:rsidRDefault="00593285" w:rsidP="000D1244">
      <w:pPr>
        <w:spacing w:after="0" w:line="240" w:lineRule="auto"/>
        <w:jc w:val="right"/>
        <w:rPr>
          <w:rFonts w:ascii="Times New Roman" w:hAnsi="Times New Roman"/>
          <w:sz w:val="24"/>
          <w:szCs w:val="24"/>
        </w:rPr>
      </w:pPr>
      <w:r w:rsidRPr="000D1244">
        <w:rPr>
          <w:rFonts w:ascii="Times New Roman" w:eastAsia="Times New Roman" w:hAnsi="Times New Roman"/>
          <w:sz w:val="24"/>
          <w:szCs w:val="24"/>
        </w:rPr>
        <w:t>территории поселка Юкта».</w:t>
      </w:r>
    </w:p>
    <w:p w:rsidR="00593285" w:rsidRPr="000D1244" w:rsidRDefault="00593285" w:rsidP="000D1244">
      <w:pPr>
        <w:spacing w:after="0" w:line="240" w:lineRule="auto"/>
        <w:jc w:val="right"/>
        <w:rPr>
          <w:rFonts w:ascii="Times New Roman" w:hAnsi="Times New Roman"/>
          <w:bCs/>
          <w:sz w:val="24"/>
          <w:szCs w:val="24"/>
        </w:rPr>
      </w:pPr>
    </w:p>
    <w:p w:rsidR="00A63E79" w:rsidRPr="000D1244" w:rsidRDefault="00A63E79" w:rsidP="000D1244">
      <w:pPr>
        <w:spacing w:after="0" w:line="240" w:lineRule="auto"/>
        <w:jc w:val="center"/>
        <w:rPr>
          <w:rFonts w:ascii="Times New Roman" w:hAnsi="Times New Roman"/>
          <w:b/>
          <w:sz w:val="24"/>
          <w:szCs w:val="24"/>
        </w:rPr>
      </w:pPr>
    </w:p>
    <w:p w:rsidR="00A63E79" w:rsidRPr="000D1244" w:rsidRDefault="00A63E79" w:rsidP="000D1244">
      <w:pPr>
        <w:spacing w:after="0" w:line="240" w:lineRule="auto"/>
        <w:jc w:val="right"/>
        <w:rPr>
          <w:rFonts w:ascii="Times New Roman" w:hAnsi="Times New Roman"/>
          <w:sz w:val="24"/>
          <w:szCs w:val="24"/>
        </w:rPr>
      </w:pPr>
    </w:p>
    <w:p w:rsidR="00A63E79" w:rsidRPr="000D1244" w:rsidRDefault="00A63E79" w:rsidP="000D1244">
      <w:pPr>
        <w:spacing w:after="0" w:line="240" w:lineRule="auto"/>
        <w:jc w:val="center"/>
        <w:rPr>
          <w:rFonts w:ascii="Times New Roman" w:hAnsi="Times New Roman"/>
          <w:b/>
          <w:sz w:val="24"/>
          <w:szCs w:val="24"/>
        </w:rPr>
      </w:pPr>
      <w:r w:rsidRPr="000D1244">
        <w:rPr>
          <w:rFonts w:ascii="Times New Roman" w:hAnsi="Times New Roman"/>
          <w:b/>
          <w:sz w:val="24"/>
          <w:szCs w:val="24"/>
        </w:rPr>
        <w:t>Перечень целевых индикаторов подпрограммы</w:t>
      </w:r>
    </w:p>
    <w:p w:rsidR="00A63E79" w:rsidRPr="000D1244" w:rsidRDefault="00A63E79" w:rsidP="000D1244">
      <w:pPr>
        <w:spacing w:after="0" w:line="240" w:lineRule="auto"/>
        <w:jc w:val="center"/>
        <w:rPr>
          <w:rFonts w:ascii="Times New Roman" w:hAnsi="Times New Roman"/>
          <w:b/>
          <w:sz w:val="24"/>
          <w:szCs w:val="24"/>
        </w:rPr>
      </w:pPr>
      <w:r w:rsidRPr="000D1244">
        <w:rPr>
          <w:rFonts w:ascii="Times New Roman" w:eastAsia="Times New Roman" w:hAnsi="Times New Roman"/>
          <w:b/>
          <w:sz w:val="24"/>
          <w:szCs w:val="24"/>
        </w:rPr>
        <w:t>«Противодействие экстремизму и профилактика терроризма на территории поселка Юкта».</w:t>
      </w:r>
    </w:p>
    <w:tbl>
      <w:tblPr>
        <w:tblW w:w="11907" w:type="dxa"/>
        <w:tblInd w:w="1477" w:type="dxa"/>
        <w:tblLayout w:type="fixed"/>
        <w:tblCellMar>
          <w:left w:w="70" w:type="dxa"/>
          <w:right w:w="70" w:type="dxa"/>
        </w:tblCellMar>
        <w:tblLook w:val="04A0"/>
      </w:tblPr>
      <w:tblGrid>
        <w:gridCol w:w="426"/>
        <w:gridCol w:w="3543"/>
        <w:gridCol w:w="1275"/>
        <w:gridCol w:w="1843"/>
        <w:gridCol w:w="993"/>
        <w:gridCol w:w="1134"/>
        <w:gridCol w:w="851"/>
        <w:gridCol w:w="850"/>
        <w:gridCol w:w="992"/>
      </w:tblGrid>
      <w:tr w:rsidR="00A63E79" w:rsidRPr="000D1244" w:rsidTr="00A63E79">
        <w:trPr>
          <w:cantSplit/>
          <w:trHeight w:val="240"/>
        </w:trPr>
        <w:tc>
          <w:tcPr>
            <w:tcW w:w="426" w:type="dxa"/>
            <w:tcBorders>
              <w:top w:val="single" w:sz="6" w:space="0" w:color="auto"/>
              <w:left w:val="single" w:sz="6" w:space="0" w:color="auto"/>
              <w:bottom w:val="single" w:sz="6" w:space="0" w:color="auto"/>
              <w:right w:val="single" w:sz="6" w:space="0" w:color="auto"/>
            </w:tcBorders>
            <w:vAlign w:val="center"/>
            <w:hideMark/>
          </w:tcPr>
          <w:p w:rsidR="00A63E79" w:rsidRPr="000D1244" w:rsidRDefault="00A63E79" w:rsidP="000D1244">
            <w:pPr>
              <w:spacing w:after="0" w:line="240" w:lineRule="auto"/>
              <w:rPr>
                <w:rFonts w:ascii="Times New Roman" w:hAnsi="Times New Roman"/>
                <w:sz w:val="24"/>
                <w:szCs w:val="24"/>
              </w:rPr>
            </w:pPr>
            <w:r w:rsidRPr="000D1244">
              <w:rPr>
                <w:rFonts w:ascii="Times New Roman" w:hAnsi="Times New Roman"/>
                <w:sz w:val="24"/>
                <w:szCs w:val="24"/>
              </w:rPr>
              <w:t xml:space="preserve">№  </w:t>
            </w:r>
            <w:r w:rsidRPr="000D1244">
              <w:rPr>
                <w:rFonts w:ascii="Times New Roman" w:hAnsi="Times New Roman"/>
                <w:sz w:val="24"/>
                <w:szCs w:val="24"/>
              </w:rPr>
              <w:br/>
              <w:t>п/п</w:t>
            </w:r>
          </w:p>
        </w:tc>
        <w:tc>
          <w:tcPr>
            <w:tcW w:w="3543" w:type="dxa"/>
            <w:tcBorders>
              <w:top w:val="single" w:sz="6" w:space="0" w:color="auto"/>
              <w:left w:val="single" w:sz="6" w:space="0" w:color="auto"/>
              <w:bottom w:val="single" w:sz="6" w:space="0" w:color="auto"/>
              <w:right w:val="single" w:sz="6" w:space="0" w:color="auto"/>
            </w:tcBorders>
            <w:vAlign w:val="center"/>
            <w:hideMark/>
          </w:tcPr>
          <w:p w:rsidR="00A63E79" w:rsidRPr="000D1244" w:rsidRDefault="00A63E79" w:rsidP="000D1244">
            <w:pPr>
              <w:spacing w:after="0" w:line="240" w:lineRule="auto"/>
              <w:rPr>
                <w:rFonts w:ascii="Times New Roman" w:hAnsi="Times New Roman"/>
                <w:sz w:val="24"/>
                <w:szCs w:val="24"/>
              </w:rPr>
            </w:pPr>
            <w:r w:rsidRPr="000D1244">
              <w:rPr>
                <w:rFonts w:ascii="Times New Roman" w:hAnsi="Times New Roman"/>
                <w:sz w:val="24"/>
                <w:szCs w:val="24"/>
              </w:rPr>
              <w:t xml:space="preserve">Цель, целевые индикаторы </w:t>
            </w:r>
            <w:r w:rsidRPr="000D1244">
              <w:rPr>
                <w:rFonts w:ascii="Times New Roman" w:hAnsi="Times New Roman"/>
                <w:sz w:val="24"/>
                <w:szCs w:val="24"/>
              </w:rPr>
              <w:br/>
            </w:r>
          </w:p>
        </w:tc>
        <w:tc>
          <w:tcPr>
            <w:tcW w:w="1275" w:type="dxa"/>
            <w:tcBorders>
              <w:top w:val="single" w:sz="6" w:space="0" w:color="auto"/>
              <w:left w:val="single" w:sz="6" w:space="0" w:color="auto"/>
              <w:bottom w:val="single" w:sz="6" w:space="0" w:color="auto"/>
              <w:right w:val="single" w:sz="6" w:space="0" w:color="auto"/>
            </w:tcBorders>
            <w:vAlign w:val="center"/>
            <w:hideMark/>
          </w:tcPr>
          <w:p w:rsidR="00A63E79" w:rsidRPr="000D1244" w:rsidRDefault="00A63E79" w:rsidP="000D1244">
            <w:pPr>
              <w:spacing w:after="0" w:line="240" w:lineRule="auto"/>
              <w:rPr>
                <w:rFonts w:ascii="Times New Roman" w:hAnsi="Times New Roman"/>
                <w:sz w:val="24"/>
                <w:szCs w:val="24"/>
              </w:rPr>
            </w:pPr>
            <w:r w:rsidRPr="000D1244">
              <w:rPr>
                <w:rFonts w:ascii="Times New Roman" w:hAnsi="Times New Roman"/>
                <w:sz w:val="24"/>
                <w:szCs w:val="24"/>
              </w:rPr>
              <w:t>Единица</w:t>
            </w:r>
            <w:r w:rsidRPr="000D1244">
              <w:rPr>
                <w:rFonts w:ascii="Times New Roman" w:hAnsi="Times New Roman"/>
                <w:sz w:val="24"/>
                <w:szCs w:val="24"/>
              </w:rPr>
              <w:br/>
              <w:t>измерения</w:t>
            </w:r>
          </w:p>
        </w:tc>
        <w:tc>
          <w:tcPr>
            <w:tcW w:w="1843" w:type="dxa"/>
            <w:tcBorders>
              <w:top w:val="single" w:sz="6" w:space="0" w:color="auto"/>
              <w:left w:val="single" w:sz="6" w:space="0" w:color="auto"/>
              <w:bottom w:val="single" w:sz="6" w:space="0" w:color="auto"/>
              <w:right w:val="single" w:sz="4" w:space="0" w:color="auto"/>
            </w:tcBorders>
          </w:tcPr>
          <w:p w:rsidR="00A63E79" w:rsidRPr="000D1244" w:rsidRDefault="00A63E79" w:rsidP="000D1244">
            <w:pPr>
              <w:spacing w:after="0" w:line="240" w:lineRule="auto"/>
              <w:rPr>
                <w:rFonts w:ascii="Times New Roman" w:hAnsi="Times New Roman"/>
                <w:sz w:val="24"/>
                <w:szCs w:val="24"/>
              </w:rPr>
            </w:pPr>
          </w:p>
          <w:p w:rsidR="00A63E79" w:rsidRPr="000D1244" w:rsidRDefault="00A63E79" w:rsidP="000D1244">
            <w:pPr>
              <w:spacing w:after="0" w:line="240" w:lineRule="auto"/>
              <w:rPr>
                <w:rFonts w:ascii="Times New Roman" w:hAnsi="Times New Roman"/>
                <w:sz w:val="24"/>
                <w:szCs w:val="24"/>
              </w:rPr>
            </w:pPr>
            <w:r w:rsidRPr="000D1244">
              <w:rPr>
                <w:rFonts w:ascii="Times New Roman" w:hAnsi="Times New Roman"/>
                <w:sz w:val="24"/>
                <w:szCs w:val="24"/>
              </w:rPr>
              <w:t xml:space="preserve">Источник </w:t>
            </w:r>
            <w:r w:rsidRPr="000D1244">
              <w:rPr>
                <w:rFonts w:ascii="Times New Roman" w:hAnsi="Times New Roman"/>
                <w:sz w:val="24"/>
                <w:szCs w:val="24"/>
              </w:rPr>
              <w:br/>
              <w:t>информации</w:t>
            </w:r>
          </w:p>
        </w:tc>
        <w:tc>
          <w:tcPr>
            <w:tcW w:w="993" w:type="dxa"/>
            <w:tcBorders>
              <w:top w:val="single" w:sz="6" w:space="0" w:color="auto"/>
              <w:left w:val="single" w:sz="4" w:space="0" w:color="auto"/>
              <w:bottom w:val="single" w:sz="6" w:space="0" w:color="auto"/>
              <w:right w:val="single" w:sz="4" w:space="0" w:color="auto"/>
            </w:tcBorders>
            <w:vAlign w:val="center"/>
          </w:tcPr>
          <w:p w:rsidR="00A63E79" w:rsidRPr="000D1244" w:rsidRDefault="00A63E79" w:rsidP="000D1244">
            <w:pPr>
              <w:spacing w:after="0" w:line="240" w:lineRule="auto"/>
              <w:rPr>
                <w:rFonts w:ascii="Times New Roman" w:hAnsi="Times New Roman"/>
                <w:sz w:val="24"/>
                <w:szCs w:val="24"/>
              </w:rPr>
            </w:pPr>
            <w:r w:rsidRPr="000D1244">
              <w:rPr>
                <w:rFonts w:ascii="Times New Roman" w:hAnsi="Times New Roman"/>
                <w:sz w:val="24"/>
                <w:szCs w:val="24"/>
              </w:rPr>
              <w:t>2022 год</w:t>
            </w:r>
          </w:p>
        </w:tc>
        <w:tc>
          <w:tcPr>
            <w:tcW w:w="1134" w:type="dxa"/>
            <w:tcBorders>
              <w:top w:val="single" w:sz="6" w:space="0" w:color="auto"/>
              <w:left w:val="single" w:sz="4" w:space="0" w:color="auto"/>
              <w:bottom w:val="single" w:sz="6" w:space="0" w:color="auto"/>
              <w:right w:val="single" w:sz="6" w:space="0" w:color="auto"/>
            </w:tcBorders>
            <w:vAlign w:val="center"/>
          </w:tcPr>
          <w:p w:rsidR="00A63E79" w:rsidRPr="000D1244" w:rsidRDefault="00A63E79" w:rsidP="000D1244">
            <w:pPr>
              <w:spacing w:after="0" w:line="240" w:lineRule="auto"/>
              <w:rPr>
                <w:rFonts w:ascii="Times New Roman" w:hAnsi="Times New Roman"/>
                <w:sz w:val="24"/>
                <w:szCs w:val="24"/>
              </w:rPr>
            </w:pPr>
            <w:r w:rsidRPr="000D1244">
              <w:rPr>
                <w:rFonts w:ascii="Times New Roman" w:hAnsi="Times New Roman"/>
                <w:sz w:val="24"/>
                <w:szCs w:val="24"/>
              </w:rPr>
              <w:t>2023 год</w:t>
            </w:r>
          </w:p>
        </w:tc>
        <w:tc>
          <w:tcPr>
            <w:tcW w:w="851" w:type="dxa"/>
            <w:tcBorders>
              <w:top w:val="single" w:sz="6" w:space="0" w:color="auto"/>
              <w:left w:val="single" w:sz="6" w:space="0" w:color="auto"/>
              <w:bottom w:val="single" w:sz="6" w:space="0" w:color="auto"/>
              <w:right w:val="single" w:sz="6" w:space="0" w:color="auto"/>
            </w:tcBorders>
            <w:vAlign w:val="center"/>
            <w:hideMark/>
          </w:tcPr>
          <w:p w:rsidR="00A63E79" w:rsidRPr="000D1244" w:rsidRDefault="00A63E79" w:rsidP="000D1244">
            <w:pPr>
              <w:spacing w:after="0" w:line="240" w:lineRule="auto"/>
              <w:rPr>
                <w:rFonts w:ascii="Times New Roman" w:hAnsi="Times New Roman"/>
                <w:sz w:val="24"/>
                <w:szCs w:val="24"/>
              </w:rPr>
            </w:pPr>
            <w:r w:rsidRPr="000D1244">
              <w:rPr>
                <w:rFonts w:ascii="Times New Roman" w:hAnsi="Times New Roman"/>
                <w:sz w:val="24"/>
                <w:szCs w:val="24"/>
              </w:rPr>
              <w:t>2024 год</w:t>
            </w:r>
          </w:p>
        </w:tc>
        <w:tc>
          <w:tcPr>
            <w:tcW w:w="850" w:type="dxa"/>
            <w:tcBorders>
              <w:top w:val="single" w:sz="6" w:space="0" w:color="auto"/>
              <w:left w:val="single" w:sz="6" w:space="0" w:color="auto"/>
              <w:bottom w:val="single" w:sz="6" w:space="0" w:color="auto"/>
              <w:right w:val="single" w:sz="6" w:space="0" w:color="auto"/>
            </w:tcBorders>
            <w:vAlign w:val="center"/>
            <w:hideMark/>
          </w:tcPr>
          <w:p w:rsidR="00A63E79" w:rsidRPr="000D1244" w:rsidRDefault="00A63E79" w:rsidP="000D1244">
            <w:pPr>
              <w:spacing w:after="0" w:line="240" w:lineRule="auto"/>
              <w:rPr>
                <w:rFonts w:ascii="Times New Roman" w:hAnsi="Times New Roman"/>
                <w:sz w:val="24"/>
                <w:szCs w:val="24"/>
              </w:rPr>
            </w:pPr>
            <w:r w:rsidRPr="000D1244">
              <w:rPr>
                <w:rFonts w:ascii="Times New Roman" w:hAnsi="Times New Roman"/>
                <w:sz w:val="24"/>
                <w:szCs w:val="24"/>
              </w:rPr>
              <w:t>2025год</w:t>
            </w:r>
          </w:p>
        </w:tc>
        <w:tc>
          <w:tcPr>
            <w:tcW w:w="992" w:type="dxa"/>
            <w:tcBorders>
              <w:top w:val="single" w:sz="6" w:space="0" w:color="auto"/>
              <w:left w:val="single" w:sz="6" w:space="0" w:color="auto"/>
              <w:bottom w:val="single" w:sz="6" w:space="0" w:color="auto"/>
              <w:right w:val="single" w:sz="4" w:space="0" w:color="auto"/>
            </w:tcBorders>
            <w:vAlign w:val="center"/>
            <w:hideMark/>
          </w:tcPr>
          <w:p w:rsidR="00A63E79" w:rsidRPr="000D1244" w:rsidRDefault="00A63E79" w:rsidP="000D1244">
            <w:pPr>
              <w:spacing w:after="0" w:line="240" w:lineRule="auto"/>
              <w:rPr>
                <w:rFonts w:ascii="Times New Roman" w:hAnsi="Times New Roman"/>
                <w:sz w:val="24"/>
                <w:szCs w:val="24"/>
              </w:rPr>
            </w:pPr>
            <w:r w:rsidRPr="000D1244">
              <w:rPr>
                <w:rFonts w:ascii="Times New Roman" w:hAnsi="Times New Roman"/>
                <w:sz w:val="24"/>
                <w:szCs w:val="24"/>
              </w:rPr>
              <w:t>2026 год</w:t>
            </w:r>
          </w:p>
        </w:tc>
      </w:tr>
      <w:tr w:rsidR="00A63E79" w:rsidRPr="000D1244" w:rsidTr="00A63E79">
        <w:trPr>
          <w:cantSplit/>
          <w:trHeight w:val="240"/>
        </w:trPr>
        <w:tc>
          <w:tcPr>
            <w:tcW w:w="11907" w:type="dxa"/>
            <w:gridSpan w:val="9"/>
            <w:tcBorders>
              <w:top w:val="single" w:sz="4" w:space="0" w:color="auto"/>
              <w:left w:val="single" w:sz="6" w:space="0" w:color="auto"/>
              <w:bottom w:val="single" w:sz="4" w:space="0" w:color="auto"/>
              <w:right w:val="single" w:sz="4" w:space="0" w:color="auto"/>
            </w:tcBorders>
            <w:hideMark/>
          </w:tcPr>
          <w:p w:rsidR="00A63E79" w:rsidRPr="000D1244" w:rsidRDefault="00A63E79" w:rsidP="000D1244">
            <w:pPr>
              <w:spacing w:after="0" w:line="240" w:lineRule="auto"/>
              <w:rPr>
                <w:rFonts w:ascii="Times New Roman" w:hAnsi="Times New Roman"/>
                <w:b/>
                <w:sz w:val="24"/>
                <w:szCs w:val="24"/>
              </w:rPr>
            </w:pPr>
            <w:r w:rsidRPr="000D1244">
              <w:rPr>
                <w:rFonts w:ascii="Times New Roman" w:hAnsi="Times New Roman"/>
                <w:b/>
                <w:sz w:val="24"/>
                <w:szCs w:val="24"/>
              </w:rPr>
              <w:t xml:space="preserve">Цель: </w:t>
            </w:r>
            <w:r w:rsidRPr="000D1244">
              <w:rPr>
                <w:rFonts w:ascii="Times New Roman" w:hAnsi="Times New Roman"/>
                <w:sz w:val="24"/>
                <w:szCs w:val="24"/>
              </w:rPr>
              <w:t>Обеспечение защиты прав и свобод граждан, предупреждение экстремистских и террористических проявлений на территории поселка Юкта.</w:t>
            </w:r>
          </w:p>
        </w:tc>
      </w:tr>
      <w:tr w:rsidR="00A63E79" w:rsidRPr="000D1244" w:rsidTr="00A63E79">
        <w:trPr>
          <w:cantSplit/>
          <w:trHeight w:val="240"/>
        </w:trPr>
        <w:tc>
          <w:tcPr>
            <w:tcW w:w="426" w:type="dxa"/>
            <w:tcBorders>
              <w:top w:val="single" w:sz="4" w:space="0" w:color="auto"/>
              <w:left w:val="single" w:sz="6" w:space="0" w:color="auto"/>
              <w:bottom w:val="single" w:sz="4" w:space="0" w:color="auto"/>
              <w:right w:val="single" w:sz="6" w:space="0" w:color="auto"/>
            </w:tcBorders>
            <w:hideMark/>
          </w:tcPr>
          <w:p w:rsidR="00A63E79" w:rsidRPr="000D1244" w:rsidRDefault="00A63E79" w:rsidP="000D1244">
            <w:pPr>
              <w:spacing w:after="0" w:line="240" w:lineRule="auto"/>
              <w:rPr>
                <w:rFonts w:ascii="Times New Roman" w:hAnsi="Times New Roman"/>
                <w:sz w:val="24"/>
                <w:szCs w:val="24"/>
              </w:rPr>
            </w:pPr>
            <w:r w:rsidRPr="000D1244">
              <w:rPr>
                <w:rFonts w:ascii="Times New Roman" w:hAnsi="Times New Roman"/>
                <w:sz w:val="24"/>
                <w:szCs w:val="24"/>
              </w:rPr>
              <w:t>1</w:t>
            </w:r>
          </w:p>
        </w:tc>
        <w:tc>
          <w:tcPr>
            <w:tcW w:w="3543" w:type="dxa"/>
            <w:tcBorders>
              <w:top w:val="single" w:sz="4" w:space="0" w:color="auto"/>
              <w:left w:val="single" w:sz="6" w:space="0" w:color="auto"/>
              <w:bottom w:val="single" w:sz="4" w:space="0" w:color="auto"/>
              <w:right w:val="single" w:sz="6" w:space="0" w:color="auto"/>
            </w:tcBorders>
          </w:tcPr>
          <w:p w:rsidR="00A63E79" w:rsidRPr="000D1244" w:rsidRDefault="00A63E79" w:rsidP="000D1244">
            <w:pPr>
              <w:spacing w:after="0" w:line="240" w:lineRule="auto"/>
              <w:rPr>
                <w:rFonts w:ascii="Times New Roman" w:hAnsi="Times New Roman"/>
                <w:sz w:val="24"/>
                <w:szCs w:val="24"/>
              </w:rPr>
            </w:pPr>
            <w:r w:rsidRPr="000D1244">
              <w:rPr>
                <w:rFonts w:ascii="Times New Roman" w:hAnsi="Times New Roman"/>
                <w:spacing w:val="3"/>
                <w:sz w:val="24"/>
                <w:szCs w:val="24"/>
              </w:rPr>
              <w:t>Прикрытие населения всеми видами профилактических мер, направленных на предупреждение экстремистской и террористической деятельности</w:t>
            </w:r>
          </w:p>
        </w:tc>
        <w:tc>
          <w:tcPr>
            <w:tcW w:w="1275" w:type="dxa"/>
            <w:tcBorders>
              <w:top w:val="single" w:sz="4" w:space="0" w:color="auto"/>
              <w:left w:val="single" w:sz="6" w:space="0" w:color="auto"/>
              <w:bottom w:val="single" w:sz="4" w:space="0" w:color="auto"/>
              <w:right w:val="single" w:sz="6" w:space="0" w:color="auto"/>
            </w:tcBorders>
            <w:vAlign w:val="center"/>
            <w:hideMark/>
          </w:tcPr>
          <w:p w:rsidR="00A63E79" w:rsidRPr="000D1244" w:rsidRDefault="00A63E79" w:rsidP="000D1244">
            <w:pPr>
              <w:spacing w:after="0" w:line="240" w:lineRule="auto"/>
              <w:rPr>
                <w:rFonts w:ascii="Times New Roman" w:hAnsi="Times New Roman"/>
                <w:sz w:val="24"/>
                <w:szCs w:val="24"/>
              </w:rPr>
            </w:pPr>
            <w:r w:rsidRPr="000D1244">
              <w:rPr>
                <w:rFonts w:ascii="Times New Roman" w:hAnsi="Times New Roman"/>
                <w:sz w:val="24"/>
                <w:szCs w:val="24"/>
              </w:rPr>
              <w:t>чел.</w:t>
            </w:r>
          </w:p>
        </w:tc>
        <w:tc>
          <w:tcPr>
            <w:tcW w:w="1843" w:type="dxa"/>
            <w:tcBorders>
              <w:top w:val="single" w:sz="4" w:space="0" w:color="auto"/>
              <w:left w:val="single" w:sz="6" w:space="0" w:color="auto"/>
              <w:bottom w:val="single" w:sz="4" w:space="0" w:color="auto"/>
              <w:right w:val="single" w:sz="4" w:space="0" w:color="auto"/>
            </w:tcBorders>
            <w:vAlign w:val="center"/>
          </w:tcPr>
          <w:p w:rsidR="00A63E79" w:rsidRPr="000D1244" w:rsidRDefault="00A63E79" w:rsidP="000D1244">
            <w:pPr>
              <w:spacing w:after="0" w:line="240" w:lineRule="auto"/>
              <w:rPr>
                <w:rFonts w:ascii="Times New Roman" w:hAnsi="Times New Roman"/>
                <w:sz w:val="24"/>
                <w:szCs w:val="24"/>
              </w:rPr>
            </w:pPr>
            <w:r w:rsidRPr="000D1244">
              <w:rPr>
                <w:rFonts w:ascii="Times New Roman" w:hAnsi="Times New Roman"/>
                <w:sz w:val="24"/>
                <w:szCs w:val="24"/>
              </w:rPr>
              <w:t>Муниципальная статистика</w:t>
            </w:r>
          </w:p>
          <w:p w:rsidR="00A63E79" w:rsidRPr="000D1244" w:rsidRDefault="00A63E79" w:rsidP="000D1244">
            <w:pPr>
              <w:spacing w:after="0" w:line="240" w:lineRule="auto"/>
              <w:rPr>
                <w:rFonts w:ascii="Times New Roman" w:hAnsi="Times New Roman"/>
                <w:sz w:val="24"/>
                <w:szCs w:val="24"/>
              </w:rPr>
            </w:pPr>
            <w:r w:rsidRPr="000D1244">
              <w:rPr>
                <w:rFonts w:ascii="Times New Roman" w:hAnsi="Times New Roman"/>
                <w:sz w:val="24"/>
                <w:szCs w:val="24"/>
              </w:rPr>
              <w:t xml:space="preserve"> (мониторинг)</w:t>
            </w:r>
          </w:p>
        </w:tc>
        <w:tc>
          <w:tcPr>
            <w:tcW w:w="993" w:type="dxa"/>
            <w:tcBorders>
              <w:top w:val="single" w:sz="4" w:space="0" w:color="auto"/>
              <w:left w:val="single" w:sz="4" w:space="0" w:color="auto"/>
              <w:bottom w:val="single" w:sz="4" w:space="0" w:color="auto"/>
              <w:right w:val="single" w:sz="4" w:space="0" w:color="auto"/>
            </w:tcBorders>
            <w:vAlign w:val="center"/>
          </w:tcPr>
          <w:p w:rsidR="00A63E79" w:rsidRPr="000D1244" w:rsidRDefault="00A63E79" w:rsidP="000D1244">
            <w:pPr>
              <w:spacing w:after="0" w:line="240" w:lineRule="auto"/>
              <w:rPr>
                <w:rFonts w:ascii="Times New Roman" w:hAnsi="Times New Roman"/>
                <w:sz w:val="24"/>
                <w:szCs w:val="24"/>
              </w:rPr>
            </w:pPr>
            <w:r w:rsidRPr="000D1244">
              <w:rPr>
                <w:rFonts w:ascii="Times New Roman" w:hAnsi="Times New Roman"/>
                <w:sz w:val="24"/>
                <w:szCs w:val="24"/>
              </w:rPr>
              <w:t>84</w:t>
            </w:r>
          </w:p>
        </w:tc>
        <w:tc>
          <w:tcPr>
            <w:tcW w:w="1134" w:type="dxa"/>
            <w:tcBorders>
              <w:top w:val="single" w:sz="4" w:space="0" w:color="auto"/>
              <w:left w:val="single" w:sz="4" w:space="0" w:color="auto"/>
              <w:bottom w:val="single" w:sz="4" w:space="0" w:color="auto"/>
              <w:right w:val="single" w:sz="6" w:space="0" w:color="auto"/>
            </w:tcBorders>
            <w:vAlign w:val="center"/>
          </w:tcPr>
          <w:p w:rsidR="00A63E79" w:rsidRPr="000D1244" w:rsidRDefault="00A63E79" w:rsidP="000D1244">
            <w:pPr>
              <w:spacing w:after="0" w:line="240" w:lineRule="auto"/>
              <w:rPr>
                <w:rFonts w:ascii="Times New Roman" w:hAnsi="Times New Roman"/>
                <w:sz w:val="24"/>
                <w:szCs w:val="24"/>
              </w:rPr>
            </w:pPr>
            <w:r w:rsidRPr="000D1244">
              <w:rPr>
                <w:rFonts w:ascii="Times New Roman" w:hAnsi="Times New Roman"/>
                <w:sz w:val="24"/>
                <w:szCs w:val="24"/>
              </w:rPr>
              <w:t>84</w:t>
            </w:r>
          </w:p>
        </w:tc>
        <w:tc>
          <w:tcPr>
            <w:tcW w:w="851" w:type="dxa"/>
            <w:tcBorders>
              <w:top w:val="single" w:sz="4" w:space="0" w:color="auto"/>
              <w:left w:val="single" w:sz="6" w:space="0" w:color="auto"/>
              <w:bottom w:val="single" w:sz="4" w:space="0" w:color="auto"/>
              <w:right w:val="single" w:sz="6" w:space="0" w:color="auto"/>
            </w:tcBorders>
            <w:vAlign w:val="center"/>
            <w:hideMark/>
          </w:tcPr>
          <w:p w:rsidR="00A63E79" w:rsidRPr="000D1244" w:rsidRDefault="00A63E79" w:rsidP="000D1244">
            <w:pPr>
              <w:spacing w:after="0" w:line="240" w:lineRule="auto"/>
              <w:rPr>
                <w:rFonts w:ascii="Times New Roman" w:hAnsi="Times New Roman"/>
                <w:sz w:val="24"/>
                <w:szCs w:val="24"/>
              </w:rPr>
            </w:pPr>
            <w:r w:rsidRPr="000D1244">
              <w:rPr>
                <w:rFonts w:ascii="Times New Roman" w:hAnsi="Times New Roman"/>
                <w:sz w:val="24"/>
                <w:szCs w:val="24"/>
              </w:rPr>
              <w:t>84</w:t>
            </w:r>
          </w:p>
        </w:tc>
        <w:tc>
          <w:tcPr>
            <w:tcW w:w="850" w:type="dxa"/>
            <w:tcBorders>
              <w:top w:val="single" w:sz="4" w:space="0" w:color="auto"/>
              <w:left w:val="single" w:sz="6" w:space="0" w:color="auto"/>
              <w:bottom w:val="single" w:sz="4" w:space="0" w:color="auto"/>
              <w:right w:val="single" w:sz="6" w:space="0" w:color="auto"/>
            </w:tcBorders>
            <w:vAlign w:val="center"/>
            <w:hideMark/>
          </w:tcPr>
          <w:p w:rsidR="00A63E79" w:rsidRPr="000D1244" w:rsidRDefault="00A63E79" w:rsidP="000D1244">
            <w:pPr>
              <w:spacing w:after="0" w:line="240" w:lineRule="auto"/>
              <w:rPr>
                <w:rFonts w:ascii="Times New Roman" w:hAnsi="Times New Roman"/>
                <w:sz w:val="24"/>
                <w:szCs w:val="24"/>
              </w:rPr>
            </w:pPr>
            <w:r w:rsidRPr="000D1244">
              <w:rPr>
                <w:rFonts w:ascii="Times New Roman" w:hAnsi="Times New Roman"/>
                <w:sz w:val="24"/>
                <w:szCs w:val="24"/>
              </w:rPr>
              <w:t>84</w:t>
            </w:r>
          </w:p>
        </w:tc>
        <w:tc>
          <w:tcPr>
            <w:tcW w:w="992" w:type="dxa"/>
            <w:tcBorders>
              <w:top w:val="single" w:sz="4" w:space="0" w:color="auto"/>
              <w:left w:val="single" w:sz="6" w:space="0" w:color="auto"/>
              <w:bottom w:val="single" w:sz="4" w:space="0" w:color="auto"/>
              <w:right w:val="single" w:sz="6" w:space="0" w:color="auto"/>
            </w:tcBorders>
            <w:vAlign w:val="center"/>
            <w:hideMark/>
          </w:tcPr>
          <w:p w:rsidR="00A63E79" w:rsidRPr="000D1244" w:rsidRDefault="00A63E79" w:rsidP="000D1244">
            <w:pPr>
              <w:spacing w:after="0" w:line="240" w:lineRule="auto"/>
              <w:rPr>
                <w:rFonts w:ascii="Times New Roman" w:hAnsi="Times New Roman"/>
                <w:sz w:val="24"/>
                <w:szCs w:val="24"/>
              </w:rPr>
            </w:pPr>
            <w:r w:rsidRPr="000D1244">
              <w:rPr>
                <w:rFonts w:ascii="Times New Roman" w:hAnsi="Times New Roman"/>
                <w:sz w:val="24"/>
                <w:szCs w:val="24"/>
              </w:rPr>
              <w:t>84</w:t>
            </w:r>
          </w:p>
        </w:tc>
      </w:tr>
    </w:tbl>
    <w:p w:rsidR="00A63E79" w:rsidRPr="000D1244" w:rsidRDefault="00A63E79" w:rsidP="000D1244">
      <w:pPr>
        <w:spacing w:after="0" w:line="240" w:lineRule="auto"/>
        <w:jc w:val="center"/>
        <w:rPr>
          <w:rFonts w:ascii="Times New Roman" w:hAnsi="Times New Roman"/>
          <w:b/>
          <w:sz w:val="24"/>
          <w:szCs w:val="24"/>
        </w:rPr>
      </w:pPr>
    </w:p>
    <w:p w:rsidR="00A63E79" w:rsidRPr="000D1244" w:rsidRDefault="00A63E79" w:rsidP="000D1244">
      <w:pPr>
        <w:spacing w:after="0" w:line="240" w:lineRule="auto"/>
        <w:jc w:val="center"/>
        <w:rPr>
          <w:rFonts w:ascii="Times New Roman" w:hAnsi="Times New Roman"/>
          <w:b/>
          <w:sz w:val="24"/>
          <w:szCs w:val="24"/>
        </w:rPr>
      </w:pPr>
    </w:p>
    <w:p w:rsidR="00593285" w:rsidRPr="000D1244" w:rsidRDefault="00593285" w:rsidP="000D1244">
      <w:pPr>
        <w:spacing w:after="0" w:line="240" w:lineRule="auto"/>
        <w:rPr>
          <w:rFonts w:ascii="Times New Roman" w:hAnsi="Times New Roman"/>
          <w:sz w:val="24"/>
          <w:szCs w:val="24"/>
        </w:rPr>
      </w:pPr>
    </w:p>
    <w:p w:rsidR="00593285" w:rsidRPr="000D1244" w:rsidRDefault="00593285" w:rsidP="000D1244">
      <w:pPr>
        <w:spacing w:after="0" w:line="240" w:lineRule="auto"/>
        <w:rPr>
          <w:rFonts w:ascii="Times New Roman" w:hAnsi="Times New Roman"/>
          <w:sz w:val="24"/>
          <w:szCs w:val="24"/>
        </w:rPr>
      </w:pPr>
    </w:p>
    <w:p w:rsidR="00593285" w:rsidRPr="000D1244" w:rsidRDefault="00593285" w:rsidP="000D1244">
      <w:pPr>
        <w:spacing w:after="0" w:line="240" w:lineRule="auto"/>
        <w:rPr>
          <w:rFonts w:ascii="Times New Roman" w:hAnsi="Times New Roman"/>
          <w:sz w:val="24"/>
          <w:szCs w:val="24"/>
        </w:rPr>
      </w:pPr>
    </w:p>
    <w:p w:rsidR="00593285" w:rsidRPr="000D1244" w:rsidRDefault="00593285" w:rsidP="000D1244">
      <w:pPr>
        <w:autoSpaceDE w:val="0"/>
        <w:autoSpaceDN w:val="0"/>
        <w:adjustRightInd w:val="0"/>
        <w:spacing w:after="0" w:line="240" w:lineRule="auto"/>
        <w:ind w:firstLine="540"/>
        <w:jc w:val="both"/>
        <w:rPr>
          <w:rFonts w:ascii="Times New Roman" w:hAnsi="Times New Roman"/>
          <w:sz w:val="24"/>
          <w:szCs w:val="24"/>
          <w:lang w:eastAsia="ru-RU"/>
        </w:rPr>
      </w:pPr>
      <w:r w:rsidRPr="000D1244">
        <w:rPr>
          <w:rFonts w:ascii="Times New Roman" w:hAnsi="Times New Roman"/>
          <w:sz w:val="24"/>
          <w:szCs w:val="24"/>
        </w:rPr>
        <w:t xml:space="preserve">                                                                     </w:t>
      </w:r>
      <w:r w:rsidRPr="000D1244">
        <w:rPr>
          <w:rFonts w:ascii="Times New Roman" w:hAnsi="Times New Roman"/>
          <w:sz w:val="24"/>
          <w:szCs w:val="24"/>
          <w:lang w:eastAsia="ru-RU"/>
        </w:rPr>
        <w:t>Глава поселка Юкта                                                                                   О.Э. Алексеева</w:t>
      </w:r>
    </w:p>
    <w:p w:rsidR="00593285" w:rsidRPr="000D1244" w:rsidRDefault="00593285" w:rsidP="000D1244">
      <w:pPr>
        <w:spacing w:after="0" w:line="240" w:lineRule="auto"/>
        <w:rPr>
          <w:rFonts w:ascii="Times New Roman" w:hAnsi="Times New Roman"/>
          <w:sz w:val="24"/>
          <w:szCs w:val="24"/>
        </w:rPr>
      </w:pPr>
    </w:p>
    <w:p w:rsidR="00593285" w:rsidRPr="000D1244" w:rsidRDefault="00593285" w:rsidP="000D1244">
      <w:pPr>
        <w:spacing w:after="0" w:line="240" w:lineRule="auto"/>
        <w:rPr>
          <w:rFonts w:ascii="Times New Roman" w:hAnsi="Times New Roman"/>
          <w:sz w:val="24"/>
          <w:szCs w:val="24"/>
        </w:rPr>
      </w:pPr>
    </w:p>
    <w:p w:rsidR="00593285" w:rsidRPr="000D1244" w:rsidRDefault="00593285" w:rsidP="000D1244">
      <w:pPr>
        <w:spacing w:after="0" w:line="240" w:lineRule="auto"/>
        <w:rPr>
          <w:rFonts w:ascii="Times New Roman" w:hAnsi="Times New Roman"/>
          <w:sz w:val="24"/>
          <w:szCs w:val="24"/>
        </w:rPr>
      </w:pPr>
    </w:p>
    <w:p w:rsidR="00593285" w:rsidRPr="000D1244" w:rsidRDefault="00593285" w:rsidP="000D1244">
      <w:pPr>
        <w:spacing w:after="0" w:line="240" w:lineRule="auto"/>
        <w:rPr>
          <w:rFonts w:ascii="Times New Roman" w:hAnsi="Times New Roman"/>
          <w:sz w:val="24"/>
          <w:szCs w:val="24"/>
        </w:rPr>
      </w:pPr>
    </w:p>
    <w:p w:rsidR="00593285" w:rsidRPr="000D1244" w:rsidRDefault="00593285" w:rsidP="000D1244">
      <w:pPr>
        <w:spacing w:after="0" w:line="240" w:lineRule="auto"/>
        <w:rPr>
          <w:rFonts w:ascii="Times New Roman" w:hAnsi="Times New Roman"/>
          <w:sz w:val="24"/>
          <w:szCs w:val="24"/>
        </w:rPr>
      </w:pPr>
    </w:p>
    <w:p w:rsidR="00593285" w:rsidRPr="000D1244" w:rsidRDefault="00593285" w:rsidP="000D1244">
      <w:pPr>
        <w:spacing w:after="0" w:line="240" w:lineRule="auto"/>
        <w:rPr>
          <w:rFonts w:ascii="Times New Roman" w:hAnsi="Times New Roman"/>
          <w:sz w:val="24"/>
          <w:szCs w:val="24"/>
        </w:rPr>
      </w:pPr>
    </w:p>
    <w:p w:rsidR="00593285" w:rsidRPr="000D1244" w:rsidRDefault="00593285" w:rsidP="000D1244">
      <w:pPr>
        <w:spacing w:after="0" w:line="240" w:lineRule="auto"/>
        <w:rPr>
          <w:rFonts w:ascii="Times New Roman" w:hAnsi="Times New Roman"/>
          <w:sz w:val="24"/>
          <w:szCs w:val="24"/>
        </w:rPr>
      </w:pPr>
    </w:p>
    <w:p w:rsidR="00593285" w:rsidRPr="000D1244" w:rsidRDefault="00593285" w:rsidP="000D1244">
      <w:pPr>
        <w:spacing w:after="0" w:line="240" w:lineRule="auto"/>
        <w:rPr>
          <w:rFonts w:ascii="Times New Roman" w:hAnsi="Times New Roman"/>
          <w:sz w:val="24"/>
          <w:szCs w:val="24"/>
        </w:rPr>
      </w:pPr>
    </w:p>
    <w:p w:rsidR="00593285" w:rsidRPr="000D1244" w:rsidRDefault="00593285" w:rsidP="000D1244">
      <w:pPr>
        <w:spacing w:after="0" w:line="240" w:lineRule="auto"/>
        <w:jc w:val="right"/>
        <w:rPr>
          <w:rFonts w:ascii="Times New Roman" w:hAnsi="Times New Roman"/>
          <w:sz w:val="24"/>
          <w:szCs w:val="24"/>
        </w:rPr>
      </w:pPr>
      <w:r w:rsidRPr="000D1244">
        <w:rPr>
          <w:rFonts w:ascii="Times New Roman" w:hAnsi="Times New Roman"/>
          <w:sz w:val="24"/>
          <w:szCs w:val="24"/>
        </w:rPr>
        <w:t xml:space="preserve">                                                                 </w:t>
      </w:r>
    </w:p>
    <w:p w:rsidR="00593285" w:rsidRPr="000D1244" w:rsidRDefault="00593285" w:rsidP="000D1244">
      <w:pPr>
        <w:spacing w:after="0" w:line="240" w:lineRule="auto"/>
        <w:jc w:val="right"/>
        <w:rPr>
          <w:rFonts w:ascii="Times New Roman" w:hAnsi="Times New Roman"/>
          <w:sz w:val="24"/>
          <w:szCs w:val="24"/>
        </w:rPr>
      </w:pPr>
    </w:p>
    <w:p w:rsidR="00593285" w:rsidRPr="000D1244" w:rsidRDefault="00593285" w:rsidP="000D1244">
      <w:pPr>
        <w:spacing w:after="0" w:line="240" w:lineRule="auto"/>
        <w:jc w:val="right"/>
        <w:rPr>
          <w:rFonts w:ascii="Times New Roman" w:hAnsi="Times New Roman"/>
          <w:sz w:val="24"/>
          <w:szCs w:val="24"/>
        </w:rPr>
      </w:pPr>
    </w:p>
    <w:p w:rsidR="00593285" w:rsidRPr="000D1244" w:rsidRDefault="00593285" w:rsidP="000D1244">
      <w:pPr>
        <w:spacing w:after="0" w:line="240" w:lineRule="auto"/>
        <w:jc w:val="right"/>
        <w:rPr>
          <w:rFonts w:ascii="Times New Roman" w:hAnsi="Times New Roman"/>
          <w:sz w:val="24"/>
          <w:szCs w:val="24"/>
        </w:rPr>
      </w:pPr>
      <w:r w:rsidRPr="000D1244">
        <w:rPr>
          <w:rFonts w:ascii="Times New Roman" w:hAnsi="Times New Roman"/>
          <w:sz w:val="24"/>
          <w:szCs w:val="24"/>
        </w:rPr>
        <w:t xml:space="preserve">                    Приложение № 2 </w:t>
      </w:r>
    </w:p>
    <w:p w:rsidR="00593285" w:rsidRPr="000D1244" w:rsidRDefault="00593285" w:rsidP="000D1244">
      <w:pPr>
        <w:spacing w:after="0" w:line="240" w:lineRule="auto"/>
        <w:jc w:val="right"/>
        <w:rPr>
          <w:rFonts w:ascii="Times New Roman" w:eastAsia="Times New Roman" w:hAnsi="Times New Roman"/>
          <w:sz w:val="24"/>
          <w:szCs w:val="24"/>
        </w:rPr>
      </w:pPr>
      <w:r w:rsidRPr="000D1244">
        <w:rPr>
          <w:rFonts w:ascii="Times New Roman" w:hAnsi="Times New Roman"/>
          <w:sz w:val="24"/>
          <w:szCs w:val="24"/>
        </w:rPr>
        <w:t xml:space="preserve">к подпрограмме </w:t>
      </w:r>
      <w:r w:rsidRPr="000D1244">
        <w:rPr>
          <w:rFonts w:ascii="Times New Roman" w:eastAsia="Times New Roman" w:hAnsi="Times New Roman"/>
          <w:sz w:val="24"/>
          <w:szCs w:val="24"/>
        </w:rPr>
        <w:t xml:space="preserve">«Противодействие экстремизму </w:t>
      </w:r>
    </w:p>
    <w:p w:rsidR="00593285" w:rsidRPr="000D1244" w:rsidRDefault="00593285" w:rsidP="000D1244">
      <w:pPr>
        <w:spacing w:after="0" w:line="240" w:lineRule="auto"/>
        <w:jc w:val="right"/>
        <w:rPr>
          <w:rFonts w:ascii="Times New Roman" w:eastAsia="Times New Roman" w:hAnsi="Times New Roman"/>
          <w:sz w:val="24"/>
          <w:szCs w:val="24"/>
        </w:rPr>
      </w:pPr>
      <w:r w:rsidRPr="000D1244">
        <w:rPr>
          <w:rFonts w:ascii="Times New Roman" w:eastAsia="Times New Roman" w:hAnsi="Times New Roman"/>
          <w:sz w:val="24"/>
          <w:szCs w:val="24"/>
        </w:rPr>
        <w:t xml:space="preserve">и профилактика терроризма </w:t>
      </w:r>
      <w:proofErr w:type="gramStart"/>
      <w:r w:rsidRPr="000D1244">
        <w:rPr>
          <w:rFonts w:ascii="Times New Roman" w:eastAsia="Times New Roman" w:hAnsi="Times New Roman"/>
          <w:sz w:val="24"/>
          <w:szCs w:val="24"/>
        </w:rPr>
        <w:t>на</w:t>
      </w:r>
      <w:proofErr w:type="gramEnd"/>
      <w:r w:rsidRPr="000D1244">
        <w:rPr>
          <w:rFonts w:ascii="Times New Roman" w:eastAsia="Times New Roman" w:hAnsi="Times New Roman"/>
          <w:sz w:val="24"/>
          <w:szCs w:val="24"/>
        </w:rPr>
        <w:t xml:space="preserve"> </w:t>
      </w:r>
    </w:p>
    <w:p w:rsidR="00593285" w:rsidRPr="000D1244" w:rsidRDefault="00593285" w:rsidP="000D1244">
      <w:pPr>
        <w:spacing w:after="0" w:line="240" w:lineRule="auto"/>
        <w:jc w:val="right"/>
        <w:rPr>
          <w:rFonts w:ascii="Times New Roman" w:hAnsi="Times New Roman"/>
          <w:sz w:val="24"/>
          <w:szCs w:val="24"/>
        </w:rPr>
      </w:pPr>
      <w:r w:rsidRPr="000D1244">
        <w:rPr>
          <w:rFonts w:ascii="Times New Roman" w:eastAsia="Times New Roman" w:hAnsi="Times New Roman"/>
          <w:sz w:val="24"/>
          <w:szCs w:val="24"/>
        </w:rPr>
        <w:t>территории поселка Юкта».</w:t>
      </w:r>
    </w:p>
    <w:p w:rsidR="00A63E79" w:rsidRPr="000D1244" w:rsidRDefault="00A63E79" w:rsidP="000D1244">
      <w:pPr>
        <w:spacing w:after="0" w:line="240" w:lineRule="auto"/>
        <w:jc w:val="center"/>
        <w:rPr>
          <w:rFonts w:ascii="Times New Roman" w:hAnsi="Times New Roman"/>
          <w:b/>
          <w:sz w:val="24"/>
          <w:szCs w:val="24"/>
        </w:rPr>
      </w:pPr>
      <w:r w:rsidRPr="000D1244">
        <w:rPr>
          <w:rFonts w:ascii="Times New Roman" w:hAnsi="Times New Roman"/>
          <w:b/>
          <w:sz w:val="24"/>
          <w:szCs w:val="24"/>
        </w:rPr>
        <w:t>Перечень мероприятий подпрограммы</w:t>
      </w:r>
    </w:p>
    <w:p w:rsidR="00A63E79" w:rsidRPr="000D1244" w:rsidRDefault="00A63E79" w:rsidP="000D1244">
      <w:pPr>
        <w:spacing w:after="0" w:line="240" w:lineRule="auto"/>
        <w:jc w:val="center"/>
        <w:rPr>
          <w:rFonts w:ascii="Times New Roman" w:hAnsi="Times New Roman"/>
          <w:b/>
          <w:sz w:val="24"/>
          <w:szCs w:val="24"/>
        </w:rPr>
      </w:pPr>
      <w:r w:rsidRPr="000D1244">
        <w:rPr>
          <w:rFonts w:ascii="Times New Roman" w:eastAsia="Times New Roman" w:hAnsi="Times New Roman"/>
          <w:b/>
          <w:sz w:val="24"/>
          <w:szCs w:val="24"/>
        </w:rPr>
        <w:t>«Противодействие экстремизму и профилактика терроризма на территории поселка Юкта».</w:t>
      </w:r>
    </w:p>
    <w:tbl>
      <w:tblPr>
        <w:tblpPr w:leftFromText="180" w:rightFromText="180" w:vertAnchor="text" w:horzAnchor="margin" w:tblpXSpec="center" w:tblpY="123"/>
        <w:tblW w:w="15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652"/>
        <w:gridCol w:w="851"/>
        <w:gridCol w:w="708"/>
        <w:gridCol w:w="851"/>
        <w:gridCol w:w="992"/>
        <w:gridCol w:w="1134"/>
        <w:gridCol w:w="851"/>
        <w:gridCol w:w="992"/>
        <w:gridCol w:w="992"/>
        <w:gridCol w:w="1073"/>
        <w:gridCol w:w="3609"/>
      </w:tblGrid>
      <w:tr w:rsidR="00A63E79" w:rsidRPr="000D1244" w:rsidTr="00A63E79">
        <w:trPr>
          <w:trHeight w:val="413"/>
        </w:trPr>
        <w:tc>
          <w:tcPr>
            <w:tcW w:w="3652" w:type="dxa"/>
            <w:vMerge w:val="restart"/>
            <w:tcBorders>
              <w:top w:val="single" w:sz="4" w:space="0" w:color="auto"/>
              <w:left w:val="single" w:sz="4" w:space="0" w:color="auto"/>
              <w:bottom w:val="single" w:sz="4" w:space="0" w:color="auto"/>
              <w:right w:val="single" w:sz="4" w:space="0" w:color="auto"/>
            </w:tcBorders>
            <w:hideMark/>
          </w:tcPr>
          <w:p w:rsidR="00A63E79" w:rsidRPr="000D1244" w:rsidRDefault="00A63E79" w:rsidP="000D1244">
            <w:pPr>
              <w:spacing w:after="0" w:line="240" w:lineRule="auto"/>
              <w:jc w:val="center"/>
              <w:rPr>
                <w:rFonts w:ascii="Times New Roman" w:hAnsi="Times New Roman"/>
                <w:b/>
                <w:sz w:val="24"/>
                <w:szCs w:val="24"/>
              </w:rPr>
            </w:pPr>
            <w:r w:rsidRPr="000D1244">
              <w:rPr>
                <w:rFonts w:ascii="Times New Roman" w:hAnsi="Times New Roman"/>
                <w:b/>
                <w:sz w:val="24"/>
                <w:szCs w:val="24"/>
              </w:rPr>
              <w:t>Наименование  подпрограммы, задачи, мероприятий</w:t>
            </w:r>
          </w:p>
        </w:tc>
        <w:tc>
          <w:tcPr>
            <w:tcW w:w="3402" w:type="dxa"/>
            <w:gridSpan w:val="4"/>
            <w:tcBorders>
              <w:top w:val="single" w:sz="4" w:space="0" w:color="auto"/>
              <w:left w:val="single" w:sz="4" w:space="0" w:color="auto"/>
              <w:bottom w:val="single" w:sz="4" w:space="0" w:color="auto"/>
              <w:right w:val="single" w:sz="4" w:space="0" w:color="auto"/>
            </w:tcBorders>
            <w:hideMark/>
          </w:tcPr>
          <w:p w:rsidR="00A63E79" w:rsidRPr="000D1244" w:rsidRDefault="00A63E79" w:rsidP="000D1244">
            <w:pPr>
              <w:spacing w:after="0" w:line="240" w:lineRule="auto"/>
              <w:jc w:val="center"/>
              <w:rPr>
                <w:rFonts w:ascii="Times New Roman" w:hAnsi="Times New Roman"/>
                <w:b/>
                <w:sz w:val="24"/>
                <w:szCs w:val="24"/>
              </w:rPr>
            </w:pPr>
            <w:r w:rsidRPr="000D1244">
              <w:rPr>
                <w:rFonts w:ascii="Times New Roman" w:hAnsi="Times New Roman"/>
                <w:b/>
                <w:sz w:val="24"/>
                <w:szCs w:val="24"/>
              </w:rPr>
              <w:t>Код бюджетной классификации</w:t>
            </w:r>
          </w:p>
        </w:tc>
        <w:tc>
          <w:tcPr>
            <w:tcW w:w="5042" w:type="dxa"/>
            <w:gridSpan w:val="5"/>
            <w:tcBorders>
              <w:top w:val="single" w:sz="4" w:space="0" w:color="auto"/>
              <w:left w:val="single" w:sz="4" w:space="0" w:color="auto"/>
              <w:bottom w:val="single" w:sz="4" w:space="0" w:color="auto"/>
              <w:right w:val="single" w:sz="4" w:space="0" w:color="auto"/>
            </w:tcBorders>
          </w:tcPr>
          <w:p w:rsidR="00A63E79" w:rsidRPr="000D1244" w:rsidRDefault="00A63E79" w:rsidP="000D1244">
            <w:pPr>
              <w:spacing w:after="0" w:line="240" w:lineRule="auto"/>
              <w:jc w:val="center"/>
              <w:rPr>
                <w:rFonts w:ascii="Times New Roman" w:hAnsi="Times New Roman"/>
                <w:b/>
                <w:sz w:val="24"/>
                <w:szCs w:val="24"/>
              </w:rPr>
            </w:pPr>
            <w:r w:rsidRPr="000D1244">
              <w:rPr>
                <w:rFonts w:ascii="Times New Roman" w:hAnsi="Times New Roman"/>
                <w:b/>
                <w:sz w:val="24"/>
                <w:szCs w:val="24"/>
              </w:rPr>
              <w:t>Расходы  (т. руб.), годы</w:t>
            </w:r>
          </w:p>
        </w:tc>
        <w:tc>
          <w:tcPr>
            <w:tcW w:w="3609" w:type="dxa"/>
            <w:vMerge w:val="restart"/>
            <w:tcBorders>
              <w:top w:val="single" w:sz="4" w:space="0" w:color="auto"/>
              <w:left w:val="single" w:sz="4" w:space="0" w:color="auto"/>
              <w:bottom w:val="single" w:sz="4" w:space="0" w:color="auto"/>
              <w:right w:val="single" w:sz="4" w:space="0" w:color="auto"/>
            </w:tcBorders>
            <w:hideMark/>
          </w:tcPr>
          <w:p w:rsidR="00A63E79" w:rsidRPr="000D1244" w:rsidRDefault="00A63E79" w:rsidP="000D1244">
            <w:pPr>
              <w:spacing w:after="0" w:line="240" w:lineRule="auto"/>
              <w:jc w:val="center"/>
              <w:rPr>
                <w:rFonts w:ascii="Times New Roman" w:hAnsi="Times New Roman"/>
                <w:b/>
                <w:sz w:val="24"/>
                <w:szCs w:val="24"/>
              </w:rPr>
            </w:pPr>
            <w:r w:rsidRPr="000D1244">
              <w:rPr>
                <w:rFonts w:ascii="Times New Roman" w:hAnsi="Times New Roman"/>
                <w:b/>
                <w:sz w:val="24"/>
                <w:szCs w:val="24"/>
              </w:rPr>
              <w:t xml:space="preserve">Ожидаемый результат от реализации подпрограммного мероприятия </w:t>
            </w:r>
            <w:r w:rsidRPr="000D1244">
              <w:rPr>
                <w:rFonts w:ascii="Times New Roman" w:hAnsi="Times New Roman"/>
                <w:b/>
                <w:sz w:val="24"/>
                <w:szCs w:val="24"/>
              </w:rPr>
              <w:br/>
              <w:t>(в натуральном выражении)</w:t>
            </w:r>
          </w:p>
        </w:tc>
      </w:tr>
      <w:tr w:rsidR="00A63E79" w:rsidRPr="000D1244" w:rsidTr="00A63E79">
        <w:trPr>
          <w:trHeight w:val="561"/>
        </w:trPr>
        <w:tc>
          <w:tcPr>
            <w:tcW w:w="3652" w:type="dxa"/>
            <w:vMerge/>
            <w:tcBorders>
              <w:top w:val="single" w:sz="4" w:space="0" w:color="auto"/>
              <w:left w:val="single" w:sz="4" w:space="0" w:color="auto"/>
              <w:bottom w:val="single" w:sz="4" w:space="0" w:color="auto"/>
              <w:right w:val="single" w:sz="4" w:space="0" w:color="auto"/>
            </w:tcBorders>
            <w:vAlign w:val="center"/>
            <w:hideMark/>
          </w:tcPr>
          <w:p w:rsidR="00A63E79" w:rsidRPr="000D1244" w:rsidRDefault="00A63E79" w:rsidP="000D1244">
            <w:pPr>
              <w:spacing w:after="0" w:line="240" w:lineRule="auto"/>
              <w:rPr>
                <w:rFonts w:ascii="Times New Roman" w:hAnsi="Times New Roman"/>
                <w:b/>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hideMark/>
          </w:tcPr>
          <w:p w:rsidR="00A63E79" w:rsidRPr="000D1244" w:rsidRDefault="00A63E79" w:rsidP="000D1244">
            <w:pPr>
              <w:spacing w:after="0" w:line="240" w:lineRule="auto"/>
              <w:rPr>
                <w:rFonts w:ascii="Times New Roman" w:hAnsi="Times New Roman"/>
                <w:b/>
                <w:sz w:val="24"/>
                <w:szCs w:val="24"/>
              </w:rPr>
            </w:pPr>
            <w:r w:rsidRPr="000D1244">
              <w:rPr>
                <w:rFonts w:ascii="Times New Roman" w:hAnsi="Times New Roman"/>
                <w:b/>
                <w:sz w:val="24"/>
                <w:szCs w:val="24"/>
              </w:rPr>
              <w:t>ГРБС</w:t>
            </w:r>
          </w:p>
        </w:tc>
        <w:tc>
          <w:tcPr>
            <w:tcW w:w="708" w:type="dxa"/>
            <w:tcBorders>
              <w:top w:val="single" w:sz="4" w:space="0" w:color="auto"/>
              <w:left w:val="single" w:sz="4" w:space="0" w:color="auto"/>
              <w:bottom w:val="single" w:sz="4" w:space="0" w:color="auto"/>
              <w:right w:val="single" w:sz="4" w:space="0" w:color="auto"/>
            </w:tcBorders>
            <w:vAlign w:val="center"/>
          </w:tcPr>
          <w:p w:rsidR="00A63E79" w:rsidRPr="000D1244" w:rsidRDefault="00A63E79" w:rsidP="000D1244">
            <w:pPr>
              <w:spacing w:after="0" w:line="240" w:lineRule="auto"/>
              <w:rPr>
                <w:rFonts w:ascii="Times New Roman" w:hAnsi="Times New Roman"/>
                <w:b/>
                <w:sz w:val="24"/>
                <w:szCs w:val="24"/>
              </w:rPr>
            </w:pPr>
            <w:proofErr w:type="spellStart"/>
            <w:r w:rsidRPr="000D1244">
              <w:rPr>
                <w:rFonts w:ascii="Times New Roman" w:hAnsi="Times New Roman"/>
                <w:b/>
                <w:sz w:val="24"/>
                <w:szCs w:val="24"/>
              </w:rPr>
              <w:t>РзПр</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rsidR="00A63E79" w:rsidRPr="000D1244" w:rsidRDefault="00A63E79" w:rsidP="000D1244">
            <w:pPr>
              <w:spacing w:after="0" w:line="240" w:lineRule="auto"/>
              <w:rPr>
                <w:rFonts w:ascii="Times New Roman" w:hAnsi="Times New Roman"/>
                <w:b/>
                <w:sz w:val="24"/>
                <w:szCs w:val="24"/>
              </w:rPr>
            </w:pPr>
            <w:r w:rsidRPr="000D1244">
              <w:rPr>
                <w:rFonts w:ascii="Times New Roman" w:hAnsi="Times New Roman"/>
                <w:b/>
                <w:sz w:val="24"/>
                <w:szCs w:val="24"/>
              </w:rPr>
              <w:t>ЦСР</w:t>
            </w:r>
          </w:p>
        </w:tc>
        <w:tc>
          <w:tcPr>
            <w:tcW w:w="992" w:type="dxa"/>
            <w:tcBorders>
              <w:top w:val="single" w:sz="4" w:space="0" w:color="auto"/>
              <w:left w:val="single" w:sz="4" w:space="0" w:color="auto"/>
              <w:bottom w:val="single" w:sz="4" w:space="0" w:color="auto"/>
              <w:right w:val="single" w:sz="4" w:space="0" w:color="auto"/>
            </w:tcBorders>
            <w:vAlign w:val="center"/>
          </w:tcPr>
          <w:p w:rsidR="00A63E79" w:rsidRPr="000D1244" w:rsidRDefault="00A63E79" w:rsidP="000D1244">
            <w:pPr>
              <w:spacing w:after="0" w:line="240" w:lineRule="auto"/>
              <w:rPr>
                <w:rFonts w:ascii="Times New Roman" w:hAnsi="Times New Roman"/>
                <w:b/>
                <w:sz w:val="24"/>
                <w:szCs w:val="24"/>
              </w:rPr>
            </w:pPr>
            <w:r w:rsidRPr="000D1244">
              <w:rPr>
                <w:rFonts w:ascii="Times New Roman" w:hAnsi="Times New Roman"/>
                <w:b/>
                <w:sz w:val="24"/>
                <w:szCs w:val="24"/>
              </w:rPr>
              <w:t>ВР</w:t>
            </w:r>
          </w:p>
        </w:tc>
        <w:tc>
          <w:tcPr>
            <w:tcW w:w="1134" w:type="dxa"/>
            <w:tcBorders>
              <w:top w:val="single" w:sz="4" w:space="0" w:color="auto"/>
              <w:left w:val="single" w:sz="4" w:space="0" w:color="auto"/>
              <w:bottom w:val="single" w:sz="4" w:space="0" w:color="auto"/>
              <w:right w:val="single" w:sz="4" w:space="0" w:color="auto"/>
            </w:tcBorders>
            <w:vAlign w:val="center"/>
          </w:tcPr>
          <w:p w:rsidR="00A63E79" w:rsidRPr="000D1244" w:rsidRDefault="00A63E79" w:rsidP="000D1244">
            <w:pPr>
              <w:spacing w:after="0" w:line="240" w:lineRule="auto"/>
              <w:rPr>
                <w:rFonts w:ascii="Times New Roman" w:hAnsi="Times New Roman"/>
                <w:b/>
                <w:sz w:val="24"/>
                <w:szCs w:val="24"/>
              </w:rPr>
            </w:pPr>
            <w:r w:rsidRPr="000D1244">
              <w:rPr>
                <w:rFonts w:ascii="Times New Roman" w:hAnsi="Times New Roman"/>
                <w:b/>
                <w:sz w:val="24"/>
                <w:szCs w:val="24"/>
              </w:rPr>
              <w:t>2022</w:t>
            </w:r>
          </w:p>
          <w:p w:rsidR="00A63E79" w:rsidRPr="000D1244" w:rsidRDefault="00A63E79" w:rsidP="000D1244">
            <w:pPr>
              <w:spacing w:after="0" w:line="240" w:lineRule="auto"/>
              <w:rPr>
                <w:rFonts w:ascii="Times New Roman" w:hAnsi="Times New Roman"/>
                <w:b/>
                <w:sz w:val="24"/>
                <w:szCs w:val="24"/>
              </w:rPr>
            </w:pPr>
            <w:r w:rsidRPr="000D1244">
              <w:rPr>
                <w:rFonts w:ascii="Times New Roman" w:hAnsi="Times New Roman"/>
                <w:b/>
                <w:sz w:val="24"/>
                <w:szCs w:val="24"/>
              </w:rPr>
              <w:t xml:space="preserve"> год</w:t>
            </w:r>
          </w:p>
        </w:tc>
        <w:tc>
          <w:tcPr>
            <w:tcW w:w="851" w:type="dxa"/>
            <w:tcBorders>
              <w:top w:val="single" w:sz="4" w:space="0" w:color="auto"/>
              <w:left w:val="single" w:sz="4" w:space="0" w:color="auto"/>
              <w:bottom w:val="single" w:sz="4" w:space="0" w:color="auto"/>
              <w:right w:val="single" w:sz="4" w:space="0" w:color="auto"/>
            </w:tcBorders>
            <w:vAlign w:val="center"/>
            <w:hideMark/>
          </w:tcPr>
          <w:p w:rsidR="00A63E79" w:rsidRPr="000D1244" w:rsidRDefault="00A63E79" w:rsidP="000D1244">
            <w:pPr>
              <w:spacing w:after="0" w:line="240" w:lineRule="auto"/>
              <w:rPr>
                <w:rFonts w:ascii="Times New Roman" w:hAnsi="Times New Roman"/>
                <w:b/>
                <w:sz w:val="24"/>
                <w:szCs w:val="24"/>
              </w:rPr>
            </w:pPr>
            <w:r w:rsidRPr="000D1244">
              <w:rPr>
                <w:rFonts w:ascii="Times New Roman" w:hAnsi="Times New Roman"/>
                <w:b/>
                <w:sz w:val="24"/>
                <w:szCs w:val="24"/>
              </w:rPr>
              <w:t>2023год</w:t>
            </w:r>
          </w:p>
        </w:tc>
        <w:tc>
          <w:tcPr>
            <w:tcW w:w="992" w:type="dxa"/>
            <w:tcBorders>
              <w:top w:val="single" w:sz="4" w:space="0" w:color="auto"/>
              <w:left w:val="single" w:sz="4" w:space="0" w:color="auto"/>
              <w:bottom w:val="single" w:sz="4" w:space="0" w:color="auto"/>
              <w:right w:val="single" w:sz="4" w:space="0" w:color="auto"/>
            </w:tcBorders>
            <w:vAlign w:val="center"/>
            <w:hideMark/>
          </w:tcPr>
          <w:p w:rsidR="00A63E79" w:rsidRPr="000D1244" w:rsidRDefault="00A63E79" w:rsidP="000D1244">
            <w:pPr>
              <w:spacing w:after="0" w:line="240" w:lineRule="auto"/>
              <w:rPr>
                <w:rFonts w:ascii="Times New Roman" w:hAnsi="Times New Roman"/>
                <w:b/>
                <w:sz w:val="24"/>
                <w:szCs w:val="24"/>
              </w:rPr>
            </w:pPr>
            <w:r w:rsidRPr="000D1244">
              <w:rPr>
                <w:rFonts w:ascii="Times New Roman" w:hAnsi="Times New Roman"/>
                <w:b/>
                <w:sz w:val="24"/>
                <w:szCs w:val="24"/>
              </w:rPr>
              <w:t>2024 год</w:t>
            </w:r>
          </w:p>
        </w:tc>
        <w:tc>
          <w:tcPr>
            <w:tcW w:w="992" w:type="dxa"/>
            <w:tcBorders>
              <w:top w:val="single" w:sz="4" w:space="0" w:color="auto"/>
              <w:left w:val="single" w:sz="4" w:space="0" w:color="auto"/>
              <w:bottom w:val="single" w:sz="4" w:space="0" w:color="auto"/>
              <w:right w:val="single" w:sz="4" w:space="0" w:color="auto"/>
            </w:tcBorders>
            <w:vAlign w:val="center"/>
            <w:hideMark/>
          </w:tcPr>
          <w:p w:rsidR="00A63E79" w:rsidRPr="000D1244" w:rsidRDefault="00A63E79" w:rsidP="000D1244">
            <w:pPr>
              <w:spacing w:after="0" w:line="240" w:lineRule="auto"/>
              <w:rPr>
                <w:rFonts w:ascii="Times New Roman" w:hAnsi="Times New Roman"/>
                <w:b/>
                <w:sz w:val="24"/>
                <w:szCs w:val="24"/>
              </w:rPr>
            </w:pPr>
            <w:r w:rsidRPr="000D1244">
              <w:rPr>
                <w:rFonts w:ascii="Times New Roman" w:hAnsi="Times New Roman"/>
                <w:b/>
                <w:sz w:val="24"/>
                <w:szCs w:val="24"/>
              </w:rPr>
              <w:t>2025год</w:t>
            </w:r>
          </w:p>
        </w:tc>
        <w:tc>
          <w:tcPr>
            <w:tcW w:w="1073" w:type="dxa"/>
            <w:tcBorders>
              <w:top w:val="single" w:sz="4" w:space="0" w:color="auto"/>
              <w:left w:val="single" w:sz="4" w:space="0" w:color="auto"/>
              <w:bottom w:val="single" w:sz="4" w:space="0" w:color="auto"/>
              <w:right w:val="single" w:sz="4" w:space="0" w:color="auto"/>
            </w:tcBorders>
            <w:vAlign w:val="center"/>
            <w:hideMark/>
          </w:tcPr>
          <w:p w:rsidR="00A63E79" w:rsidRPr="000D1244" w:rsidRDefault="00A63E79" w:rsidP="000D1244">
            <w:pPr>
              <w:spacing w:after="0" w:line="240" w:lineRule="auto"/>
              <w:rPr>
                <w:rFonts w:ascii="Times New Roman" w:hAnsi="Times New Roman"/>
                <w:b/>
                <w:sz w:val="24"/>
                <w:szCs w:val="24"/>
              </w:rPr>
            </w:pPr>
            <w:r w:rsidRPr="000D1244">
              <w:rPr>
                <w:rFonts w:ascii="Times New Roman" w:hAnsi="Times New Roman"/>
                <w:b/>
                <w:sz w:val="24"/>
                <w:szCs w:val="24"/>
              </w:rPr>
              <w:t>2026 год</w:t>
            </w:r>
          </w:p>
        </w:tc>
        <w:tc>
          <w:tcPr>
            <w:tcW w:w="3609" w:type="dxa"/>
            <w:vMerge/>
            <w:tcBorders>
              <w:top w:val="single" w:sz="4" w:space="0" w:color="auto"/>
              <w:left w:val="single" w:sz="4" w:space="0" w:color="auto"/>
              <w:bottom w:val="single" w:sz="4" w:space="0" w:color="auto"/>
              <w:right w:val="single" w:sz="4" w:space="0" w:color="auto"/>
            </w:tcBorders>
            <w:vAlign w:val="center"/>
            <w:hideMark/>
          </w:tcPr>
          <w:p w:rsidR="00A63E79" w:rsidRPr="000D1244" w:rsidRDefault="00A63E79" w:rsidP="000D1244">
            <w:pPr>
              <w:spacing w:after="0" w:line="240" w:lineRule="auto"/>
              <w:rPr>
                <w:rFonts w:ascii="Times New Roman" w:hAnsi="Times New Roman"/>
                <w:b/>
                <w:sz w:val="24"/>
                <w:szCs w:val="24"/>
              </w:rPr>
            </w:pPr>
          </w:p>
        </w:tc>
      </w:tr>
      <w:tr w:rsidR="00A63E79" w:rsidRPr="000D1244" w:rsidTr="00A63E79">
        <w:trPr>
          <w:trHeight w:val="360"/>
        </w:trPr>
        <w:tc>
          <w:tcPr>
            <w:tcW w:w="15705" w:type="dxa"/>
            <w:gridSpan w:val="11"/>
            <w:tcBorders>
              <w:top w:val="single" w:sz="4" w:space="0" w:color="auto"/>
              <w:left w:val="single" w:sz="4" w:space="0" w:color="auto"/>
              <w:bottom w:val="single" w:sz="4" w:space="0" w:color="auto"/>
              <w:right w:val="single" w:sz="4" w:space="0" w:color="auto"/>
            </w:tcBorders>
            <w:hideMark/>
          </w:tcPr>
          <w:p w:rsidR="00A63E79" w:rsidRPr="000D1244" w:rsidRDefault="00A63E79" w:rsidP="000D1244">
            <w:pPr>
              <w:autoSpaceDE w:val="0"/>
              <w:autoSpaceDN w:val="0"/>
              <w:adjustRightInd w:val="0"/>
              <w:spacing w:after="0" w:line="240" w:lineRule="auto"/>
              <w:jc w:val="both"/>
              <w:outlineLvl w:val="1"/>
              <w:rPr>
                <w:rFonts w:ascii="Times New Roman" w:hAnsi="Times New Roman"/>
                <w:b/>
                <w:sz w:val="24"/>
                <w:szCs w:val="24"/>
              </w:rPr>
            </w:pPr>
            <w:r w:rsidRPr="000D1244">
              <w:rPr>
                <w:rFonts w:ascii="Times New Roman" w:hAnsi="Times New Roman"/>
                <w:b/>
                <w:sz w:val="24"/>
                <w:szCs w:val="24"/>
              </w:rPr>
              <w:t xml:space="preserve">Цель. </w:t>
            </w:r>
            <w:r w:rsidRPr="000D1244">
              <w:rPr>
                <w:rFonts w:ascii="Times New Roman" w:hAnsi="Times New Roman"/>
                <w:sz w:val="24"/>
                <w:szCs w:val="24"/>
              </w:rPr>
              <w:t xml:space="preserve"> Обеспечение защиты прав и свобод граждан, предупреждение экстремистских и террористических проявлений на территории поселка Юкта.</w:t>
            </w:r>
          </w:p>
        </w:tc>
      </w:tr>
      <w:tr w:rsidR="00A63E79" w:rsidRPr="000D1244" w:rsidTr="00A63E79">
        <w:trPr>
          <w:trHeight w:val="199"/>
        </w:trPr>
        <w:tc>
          <w:tcPr>
            <w:tcW w:w="15705" w:type="dxa"/>
            <w:gridSpan w:val="11"/>
            <w:tcBorders>
              <w:top w:val="single" w:sz="4" w:space="0" w:color="auto"/>
              <w:left w:val="single" w:sz="4" w:space="0" w:color="auto"/>
              <w:bottom w:val="single" w:sz="4" w:space="0" w:color="auto"/>
              <w:right w:val="single" w:sz="4" w:space="0" w:color="auto"/>
            </w:tcBorders>
            <w:hideMark/>
          </w:tcPr>
          <w:p w:rsidR="00A63E79" w:rsidRPr="000D1244" w:rsidRDefault="00A63E79" w:rsidP="000D1244">
            <w:pPr>
              <w:spacing w:after="0" w:line="240" w:lineRule="auto"/>
              <w:rPr>
                <w:rFonts w:ascii="Times New Roman" w:hAnsi="Times New Roman"/>
                <w:sz w:val="24"/>
                <w:szCs w:val="24"/>
              </w:rPr>
            </w:pPr>
            <w:r w:rsidRPr="000D1244">
              <w:rPr>
                <w:rFonts w:ascii="Times New Roman" w:hAnsi="Times New Roman"/>
                <w:b/>
                <w:sz w:val="24"/>
                <w:szCs w:val="24"/>
              </w:rPr>
              <w:t>Задача</w:t>
            </w:r>
            <w:r w:rsidRPr="000D1244">
              <w:rPr>
                <w:rFonts w:ascii="Times New Roman" w:hAnsi="Times New Roman"/>
                <w:sz w:val="24"/>
                <w:szCs w:val="24"/>
              </w:rPr>
              <w:t>.</w:t>
            </w:r>
            <w:r w:rsidRPr="000D1244">
              <w:rPr>
                <w:rFonts w:ascii="Times New Roman" w:hAnsi="Times New Roman"/>
                <w:bCs/>
                <w:sz w:val="24"/>
                <w:szCs w:val="24"/>
              </w:rPr>
              <w:t xml:space="preserve"> </w:t>
            </w:r>
            <w:r w:rsidRPr="000D1244">
              <w:rPr>
                <w:rFonts w:ascii="Times New Roman" w:hAnsi="Times New Roman"/>
                <w:sz w:val="24"/>
                <w:szCs w:val="24"/>
              </w:rPr>
              <w:t>Разработка и реализация системы мер и механизмов в области формирования у граждан толерантного  сознания и поведения,  противодействия экстремизму и терроризму</w:t>
            </w:r>
          </w:p>
        </w:tc>
      </w:tr>
      <w:tr w:rsidR="00A63E79" w:rsidRPr="000D1244" w:rsidTr="00A63E79">
        <w:trPr>
          <w:cantSplit/>
          <w:trHeight w:val="946"/>
        </w:trPr>
        <w:tc>
          <w:tcPr>
            <w:tcW w:w="3652" w:type="dxa"/>
            <w:tcBorders>
              <w:top w:val="single" w:sz="4" w:space="0" w:color="auto"/>
              <w:left w:val="single" w:sz="4" w:space="0" w:color="auto"/>
              <w:bottom w:val="single" w:sz="4" w:space="0" w:color="auto"/>
              <w:right w:val="single" w:sz="4" w:space="0" w:color="auto"/>
            </w:tcBorders>
            <w:hideMark/>
          </w:tcPr>
          <w:p w:rsidR="00A63E79" w:rsidRPr="000D1244" w:rsidRDefault="00A63E79" w:rsidP="000D1244">
            <w:pPr>
              <w:spacing w:after="0" w:line="240" w:lineRule="auto"/>
              <w:rPr>
                <w:rFonts w:ascii="Times New Roman" w:hAnsi="Times New Roman"/>
                <w:sz w:val="24"/>
                <w:szCs w:val="24"/>
              </w:rPr>
            </w:pPr>
            <w:r w:rsidRPr="000D1244">
              <w:rPr>
                <w:rFonts w:ascii="Times New Roman" w:hAnsi="Times New Roman"/>
                <w:sz w:val="24"/>
                <w:szCs w:val="24"/>
              </w:rPr>
              <w:t>Обеспечение материальными ресурсами для изготовления и размещения информационных памяток, плакатов по профилактике экстремизма и терроризма</w:t>
            </w:r>
          </w:p>
        </w:tc>
        <w:tc>
          <w:tcPr>
            <w:tcW w:w="851" w:type="dxa"/>
            <w:tcBorders>
              <w:top w:val="single" w:sz="4" w:space="0" w:color="auto"/>
              <w:left w:val="single" w:sz="4" w:space="0" w:color="auto"/>
              <w:bottom w:val="single" w:sz="4" w:space="0" w:color="auto"/>
              <w:right w:val="single" w:sz="4" w:space="0" w:color="auto"/>
            </w:tcBorders>
            <w:hideMark/>
          </w:tcPr>
          <w:p w:rsidR="00A63E79" w:rsidRPr="000D1244" w:rsidRDefault="00A63E79" w:rsidP="000D1244">
            <w:pPr>
              <w:spacing w:after="0" w:line="240" w:lineRule="auto"/>
              <w:rPr>
                <w:rFonts w:ascii="Times New Roman" w:hAnsi="Times New Roman"/>
                <w:sz w:val="24"/>
                <w:szCs w:val="24"/>
              </w:rPr>
            </w:pPr>
            <w:r w:rsidRPr="000D1244">
              <w:rPr>
                <w:rFonts w:ascii="Times New Roman" w:hAnsi="Times New Roman"/>
                <w:sz w:val="24"/>
                <w:szCs w:val="24"/>
              </w:rPr>
              <w:t>924</w:t>
            </w:r>
          </w:p>
        </w:tc>
        <w:tc>
          <w:tcPr>
            <w:tcW w:w="708" w:type="dxa"/>
            <w:tcBorders>
              <w:top w:val="single" w:sz="4" w:space="0" w:color="auto"/>
              <w:left w:val="single" w:sz="4" w:space="0" w:color="auto"/>
              <w:bottom w:val="single" w:sz="4" w:space="0" w:color="auto"/>
              <w:right w:val="single" w:sz="4" w:space="0" w:color="auto"/>
            </w:tcBorders>
            <w:noWrap/>
          </w:tcPr>
          <w:p w:rsidR="00A63E79" w:rsidRPr="000D1244" w:rsidRDefault="00A63E79" w:rsidP="000D1244">
            <w:pPr>
              <w:spacing w:after="0" w:line="240" w:lineRule="auto"/>
              <w:rPr>
                <w:rFonts w:ascii="Times New Roman" w:hAnsi="Times New Roman"/>
                <w:sz w:val="24"/>
                <w:szCs w:val="24"/>
              </w:rPr>
            </w:pPr>
            <w:r w:rsidRPr="000D1244">
              <w:rPr>
                <w:rFonts w:ascii="Times New Roman" w:hAnsi="Times New Roman"/>
                <w:sz w:val="24"/>
                <w:szCs w:val="24"/>
              </w:rPr>
              <w:t>01 13</w:t>
            </w:r>
          </w:p>
        </w:tc>
        <w:tc>
          <w:tcPr>
            <w:tcW w:w="851" w:type="dxa"/>
            <w:tcBorders>
              <w:top w:val="single" w:sz="4" w:space="0" w:color="auto"/>
              <w:left w:val="single" w:sz="4" w:space="0" w:color="auto"/>
              <w:bottom w:val="single" w:sz="4" w:space="0" w:color="auto"/>
              <w:right w:val="single" w:sz="4" w:space="0" w:color="auto"/>
            </w:tcBorders>
            <w:noWrap/>
          </w:tcPr>
          <w:p w:rsidR="00A63E79" w:rsidRPr="000D1244" w:rsidRDefault="00A63E79" w:rsidP="000D1244">
            <w:pPr>
              <w:spacing w:after="0" w:line="240" w:lineRule="auto"/>
              <w:rPr>
                <w:rFonts w:ascii="Times New Roman" w:hAnsi="Times New Roman"/>
                <w:sz w:val="24"/>
                <w:szCs w:val="24"/>
              </w:rPr>
            </w:pPr>
            <w:r w:rsidRPr="000D1244">
              <w:rPr>
                <w:rFonts w:ascii="Times New Roman" w:hAnsi="Times New Roman"/>
                <w:sz w:val="24"/>
                <w:szCs w:val="24"/>
              </w:rPr>
              <w:t>01 7 00 21011</w:t>
            </w:r>
          </w:p>
        </w:tc>
        <w:tc>
          <w:tcPr>
            <w:tcW w:w="992" w:type="dxa"/>
            <w:tcBorders>
              <w:top w:val="single" w:sz="4" w:space="0" w:color="auto"/>
              <w:left w:val="single" w:sz="4" w:space="0" w:color="auto"/>
              <w:bottom w:val="single" w:sz="4" w:space="0" w:color="auto"/>
              <w:right w:val="single" w:sz="4" w:space="0" w:color="auto"/>
            </w:tcBorders>
            <w:noWrap/>
          </w:tcPr>
          <w:p w:rsidR="00A63E79" w:rsidRPr="000D1244" w:rsidRDefault="00A63E79" w:rsidP="000D1244">
            <w:pPr>
              <w:spacing w:after="0" w:line="240" w:lineRule="auto"/>
              <w:rPr>
                <w:rFonts w:ascii="Times New Roman" w:hAnsi="Times New Roman"/>
                <w:sz w:val="24"/>
                <w:szCs w:val="24"/>
              </w:rPr>
            </w:pPr>
            <w:proofErr w:type="spellStart"/>
            <w:r w:rsidRPr="000D1244">
              <w:rPr>
                <w:rFonts w:ascii="Times New Roman" w:hAnsi="Times New Roman"/>
                <w:sz w:val="24"/>
                <w:szCs w:val="24"/>
              </w:rPr>
              <w:t>х</w:t>
            </w:r>
            <w:proofErr w:type="spellEnd"/>
          </w:p>
        </w:tc>
        <w:tc>
          <w:tcPr>
            <w:tcW w:w="1134" w:type="dxa"/>
            <w:tcBorders>
              <w:top w:val="single" w:sz="4" w:space="0" w:color="auto"/>
              <w:left w:val="single" w:sz="4" w:space="0" w:color="auto"/>
              <w:bottom w:val="single" w:sz="4" w:space="0" w:color="auto"/>
              <w:right w:val="single" w:sz="4" w:space="0" w:color="auto"/>
            </w:tcBorders>
            <w:noWrap/>
          </w:tcPr>
          <w:p w:rsidR="00A63E79" w:rsidRPr="000D1244" w:rsidRDefault="00A63E79" w:rsidP="000D1244">
            <w:pPr>
              <w:spacing w:after="0" w:line="240" w:lineRule="auto"/>
              <w:rPr>
                <w:rFonts w:ascii="Times New Roman" w:hAnsi="Times New Roman"/>
                <w:sz w:val="24"/>
                <w:szCs w:val="24"/>
              </w:rPr>
            </w:pPr>
            <w:r w:rsidRPr="000D1244">
              <w:rPr>
                <w:rFonts w:ascii="Times New Roman" w:hAnsi="Times New Roman"/>
                <w:sz w:val="24"/>
                <w:szCs w:val="24"/>
              </w:rPr>
              <w:t>0,0</w:t>
            </w:r>
          </w:p>
        </w:tc>
        <w:tc>
          <w:tcPr>
            <w:tcW w:w="851" w:type="dxa"/>
            <w:tcBorders>
              <w:top w:val="single" w:sz="4" w:space="0" w:color="auto"/>
              <w:left w:val="single" w:sz="4" w:space="0" w:color="auto"/>
              <w:bottom w:val="single" w:sz="4" w:space="0" w:color="auto"/>
              <w:right w:val="single" w:sz="4" w:space="0" w:color="auto"/>
            </w:tcBorders>
            <w:noWrap/>
            <w:hideMark/>
          </w:tcPr>
          <w:p w:rsidR="00A63E79" w:rsidRPr="000D1244" w:rsidRDefault="00A63E79" w:rsidP="000D1244">
            <w:pPr>
              <w:spacing w:after="0" w:line="240" w:lineRule="auto"/>
              <w:rPr>
                <w:rFonts w:ascii="Times New Roman" w:hAnsi="Times New Roman"/>
                <w:sz w:val="24"/>
                <w:szCs w:val="24"/>
              </w:rPr>
            </w:pPr>
            <w:r w:rsidRPr="000D1244">
              <w:rPr>
                <w:rFonts w:ascii="Times New Roman" w:hAnsi="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noWrap/>
            <w:hideMark/>
          </w:tcPr>
          <w:p w:rsidR="00A63E79" w:rsidRPr="000D1244" w:rsidRDefault="00A63E79" w:rsidP="000D1244">
            <w:pPr>
              <w:spacing w:after="0" w:line="240" w:lineRule="auto"/>
              <w:rPr>
                <w:rFonts w:ascii="Times New Roman" w:hAnsi="Times New Roman"/>
                <w:sz w:val="24"/>
                <w:szCs w:val="24"/>
              </w:rPr>
            </w:pPr>
            <w:r w:rsidRPr="000D1244">
              <w:rPr>
                <w:rFonts w:ascii="Times New Roman" w:hAnsi="Times New Roman"/>
                <w:sz w:val="24"/>
                <w:szCs w:val="24"/>
              </w:rPr>
              <w:t>1,0</w:t>
            </w:r>
          </w:p>
        </w:tc>
        <w:tc>
          <w:tcPr>
            <w:tcW w:w="992" w:type="dxa"/>
            <w:tcBorders>
              <w:top w:val="single" w:sz="4" w:space="0" w:color="auto"/>
              <w:left w:val="single" w:sz="4" w:space="0" w:color="auto"/>
              <w:bottom w:val="single" w:sz="4" w:space="0" w:color="auto"/>
              <w:right w:val="single" w:sz="4" w:space="0" w:color="auto"/>
            </w:tcBorders>
            <w:noWrap/>
            <w:hideMark/>
          </w:tcPr>
          <w:p w:rsidR="00A63E79" w:rsidRPr="000D1244" w:rsidRDefault="00A63E79" w:rsidP="000D1244">
            <w:pPr>
              <w:spacing w:after="0" w:line="240" w:lineRule="auto"/>
              <w:rPr>
                <w:rFonts w:ascii="Times New Roman" w:hAnsi="Times New Roman"/>
                <w:sz w:val="24"/>
                <w:szCs w:val="24"/>
              </w:rPr>
            </w:pPr>
            <w:r w:rsidRPr="000D1244">
              <w:rPr>
                <w:rFonts w:ascii="Times New Roman" w:hAnsi="Times New Roman"/>
                <w:sz w:val="24"/>
                <w:szCs w:val="24"/>
              </w:rPr>
              <w:t>1,0</w:t>
            </w:r>
          </w:p>
        </w:tc>
        <w:tc>
          <w:tcPr>
            <w:tcW w:w="1073" w:type="dxa"/>
            <w:tcBorders>
              <w:top w:val="single" w:sz="4" w:space="0" w:color="auto"/>
              <w:left w:val="single" w:sz="4" w:space="0" w:color="auto"/>
              <w:bottom w:val="single" w:sz="4" w:space="0" w:color="auto"/>
              <w:right w:val="single" w:sz="4" w:space="0" w:color="auto"/>
            </w:tcBorders>
            <w:hideMark/>
          </w:tcPr>
          <w:p w:rsidR="00A63E79" w:rsidRPr="000D1244" w:rsidRDefault="00A63E79" w:rsidP="000D1244">
            <w:pPr>
              <w:spacing w:after="0" w:line="240" w:lineRule="auto"/>
              <w:rPr>
                <w:rFonts w:ascii="Times New Roman" w:hAnsi="Times New Roman"/>
                <w:sz w:val="24"/>
                <w:szCs w:val="24"/>
              </w:rPr>
            </w:pPr>
            <w:r w:rsidRPr="000D1244">
              <w:rPr>
                <w:rFonts w:ascii="Times New Roman" w:hAnsi="Times New Roman"/>
                <w:sz w:val="24"/>
                <w:szCs w:val="24"/>
              </w:rPr>
              <w:t>1,0</w:t>
            </w:r>
          </w:p>
        </w:tc>
        <w:tc>
          <w:tcPr>
            <w:tcW w:w="3609" w:type="dxa"/>
            <w:tcBorders>
              <w:top w:val="single" w:sz="4" w:space="0" w:color="auto"/>
              <w:left w:val="single" w:sz="4" w:space="0" w:color="auto"/>
              <w:bottom w:val="single" w:sz="4" w:space="0" w:color="auto"/>
              <w:right w:val="single" w:sz="4" w:space="0" w:color="auto"/>
            </w:tcBorders>
            <w:hideMark/>
          </w:tcPr>
          <w:p w:rsidR="00A63E79" w:rsidRPr="000D1244" w:rsidRDefault="00A63E79" w:rsidP="000D1244">
            <w:pPr>
              <w:spacing w:after="0"/>
              <w:rPr>
                <w:rFonts w:ascii="Times New Roman" w:hAnsi="Times New Roman"/>
                <w:sz w:val="24"/>
                <w:szCs w:val="24"/>
              </w:rPr>
            </w:pPr>
            <w:r w:rsidRPr="000D1244">
              <w:rPr>
                <w:rFonts w:ascii="Times New Roman" w:hAnsi="Times New Roman"/>
                <w:sz w:val="24"/>
                <w:szCs w:val="24"/>
              </w:rPr>
              <w:t>- проведение комплексных проверок потенциально опасных объектов на предмет профилактики и предупреждения террористических актов и техногенных аварий не менее 2 раз в год;</w:t>
            </w:r>
          </w:p>
          <w:p w:rsidR="00A63E79" w:rsidRPr="000D1244" w:rsidRDefault="00A63E79" w:rsidP="000D1244">
            <w:pPr>
              <w:spacing w:after="0" w:line="240" w:lineRule="auto"/>
              <w:rPr>
                <w:rFonts w:ascii="Times New Roman" w:hAnsi="Times New Roman"/>
                <w:sz w:val="24"/>
                <w:szCs w:val="24"/>
              </w:rPr>
            </w:pPr>
            <w:r w:rsidRPr="000D1244">
              <w:rPr>
                <w:rFonts w:ascii="Times New Roman" w:hAnsi="Times New Roman"/>
                <w:color w:val="000000"/>
                <w:sz w:val="24"/>
                <w:szCs w:val="24"/>
                <w:bdr w:val="none" w:sz="0" w:space="0" w:color="auto" w:frame="1"/>
              </w:rPr>
              <w:t>- информирование граждан о способах и средствах правомерной защиты от преступных посягательств, действиях при обнаружении подозрительных предметов, угрозе терроризма,  ежегодно при проведении соответствующей разъяснительной работы при проведении сходов, митингов, собраний   не менее 2-х раз в год</w:t>
            </w:r>
            <w:r w:rsidRPr="000D1244">
              <w:rPr>
                <w:rFonts w:ascii="Times New Roman" w:hAnsi="Times New Roman"/>
                <w:sz w:val="24"/>
                <w:szCs w:val="24"/>
              </w:rPr>
              <w:t xml:space="preserve"> </w:t>
            </w:r>
          </w:p>
        </w:tc>
      </w:tr>
    </w:tbl>
    <w:p w:rsidR="00593285" w:rsidRPr="000D1244" w:rsidRDefault="00593285" w:rsidP="000D1244">
      <w:pPr>
        <w:autoSpaceDE w:val="0"/>
        <w:autoSpaceDN w:val="0"/>
        <w:adjustRightInd w:val="0"/>
        <w:spacing w:after="0" w:line="240" w:lineRule="auto"/>
        <w:ind w:firstLine="540"/>
        <w:jc w:val="both"/>
        <w:rPr>
          <w:rFonts w:ascii="Times New Roman" w:hAnsi="Times New Roman"/>
          <w:sz w:val="24"/>
          <w:szCs w:val="24"/>
          <w:lang w:eastAsia="ru-RU"/>
        </w:rPr>
      </w:pPr>
    </w:p>
    <w:p w:rsidR="00593285" w:rsidRPr="000D1244" w:rsidRDefault="00593285" w:rsidP="000D1244">
      <w:pPr>
        <w:autoSpaceDE w:val="0"/>
        <w:autoSpaceDN w:val="0"/>
        <w:adjustRightInd w:val="0"/>
        <w:spacing w:after="0" w:line="240" w:lineRule="auto"/>
        <w:ind w:firstLine="540"/>
        <w:jc w:val="both"/>
        <w:rPr>
          <w:rFonts w:ascii="Times New Roman" w:hAnsi="Times New Roman"/>
          <w:sz w:val="24"/>
          <w:szCs w:val="24"/>
          <w:lang w:eastAsia="ru-RU"/>
        </w:rPr>
      </w:pPr>
      <w:r w:rsidRPr="000D1244">
        <w:rPr>
          <w:rFonts w:ascii="Times New Roman" w:hAnsi="Times New Roman"/>
          <w:sz w:val="24"/>
          <w:szCs w:val="24"/>
          <w:lang w:eastAsia="ru-RU"/>
        </w:rPr>
        <w:t xml:space="preserve">                </w:t>
      </w:r>
    </w:p>
    <w:p w:rsidR="00593285" w:rsidRPr="000D1244" w:rsidRDefault="00593285" w:rsidP="000D1244">
      <w:pPr>
        <w:autoSpaceDE w:val="0"/>
        <w:autoSpaceDN w:val="0"/>
        <w:adjustRightInd w:val="0"/>
        <w:spacing w:after="0" w:line="240" w:lineRule="auto"/>
        <w:ind w:firstLine="540"/>
        <w:jc w:val="both"/>
        <w:rPr>
          <w:rFonts w:ascii="Times New Roman" w:hAnsi="Times New Roman"/>
          <w:sz w:val="24"/>
          <w:szCs w:val="24"/>
          <w:lang w:eastAsia="ru-RU"/>
        </w:rPr>
      </w:pPr>
      <w:r w:rsidRPr="000D1244">
        <w:rPr>
          <w:rFonts w:ascii="Times New Roman" w:hAnsi="Times New Roman"/>
          <w:sz w:val="24"/>
          <w:szCs w:val="24"/>
          <w:lang w:eastAsia="ru-RU"/>
        </w:rPr>
        <w:t xml:space="preserve">                 Глава поселка Юкта                                                                                   О.Э. Алексеева</w:t>
      </w:r>
    </w:p>
    <w:p w:rsidR="00593285" w:rsidRPr="000D1244" w:rsidRDefault="00593285" w:rsidP="000D1244">
      <w:pPr>
        <w:autoSpaceDE w:val="0"/>
        <w:autoSpaceDN w:val="0"/>
        <w:adjustRightInd w:val="0"/>
        <w:spacing w:after="0" w:line="240" w:lineRule="auto"/>
        <w:ind w:firstLine="540"/>
        <w:jc w:val="both"/>
        <w:rPr>
          <w:rFonts w:ascii="Times New Roman" w:hAnsi="Times New Roman"/>
          <w:sz w:val="24"/>
          <w:szCs w:val="24"/>
          <w:lang w:eastAsia="ru-RU"/>
        </w:rPr>
      </w:pPr>
    </w:p>
    <w:p w:rsidR="00593285" w:rsidRPr="000D1244" w:rsidRDefault="00593285" w:rsidP="000D1244">
      <w:pPr>
        <w:autoSpaceDE w:val="0"/>
        <w:autoSpaceDN w:val="0"/>
        <w:adjustRightInd w:val="0"/>
        <w:spacing w:after="0" w:line="240" w:lineRule="auto"/>
        <w:ind w:firstLine="540"/>
        <w:jc w:val="both"/>
        <w:rPr>
          <w:rFonts w:ascii="Times New Roman" w:hAnsi="Times New Roman"/>
          <w:sz w:val="24"/>
          <w:szCs w:val="24"/>
          <w:lang w:eastAsia="ru-RU"/>
        </w:rPr>
      </w:pPr>
    </w:p>
    <w:p w:rsidR="00593285" w:rsidRPr="000D1244" w:rsidRDefault="00593285" w:rsidP="000D1244">
      <w:pPr>
        <w:autoSpaceDE w:val="0"/>
        <w:autoSpaceDN w:val="0"/>
        <w:adjustRightInd w:val="0"/>
        <w:spacing w:after="0" w:line="240" w:lineRule="auto"/>
        <w:ind w:left="5529"/>
        <w:jc w:val="right"/>
        <w:outlineLvl w:val="0"/>
        <w:rPr>
          <w:rFonts w:ascii="Times New Roman" w:hAnsi="Times New Roman"/>
          <w:sz w:val="24"/>
          <w:szCs w:val="24"/>
          <w:lang w:eastAsia="ru-RU"/>
        </w:rPr>
      </w:pPr>
    </w:p>
    <w:p w:rsidR="00593285" w:rsidRPr="000D1244" w:rsidRDefault="00593285" w:rsidP="000D1244">
      <w:pPr>
        <w:framePr w:hSpace="180" w:wrap="around" w:vAnchor="page" w:hAnchor="margin" w:y="1073"/>
        <w:spacing w:after="0" w:line="240" w:lineRule="auto"/>
        <w:jc w:val="center"/>
        <w:rPr>
          <w:rFonts w:ascii="Times New Roman" w:eastAsia="Times New Roman" w:hAnsi="Times New Roman"/>
          <w:b/>
          <w:bCs/>
          <w:sz w:val="24"/>
          <w:szCs w:val="24"/>
          <w:lang w:eastAsia="ru-RU"/>
        </w:rPr>
      </w:pPr>
    </w:p>
    <w:p w:rsidR="00593285" w:rsidRPr="000D1244" w:rsidRDefault="00593285" w:rsidP="000D1244">
      <w:pPr>
        <w:autoSpaceDE w:val="0"/>
        <w:autoSpaceDN w:val="0"/>
        <w:adjustRightInd w:val="0"/>
        <w:spacing w:after="0" w:line="240" w:lineRule="auto"/>
        <w:ind w:left="5529"/>
        <w:jc w:val="right"/>
        <w:outlineLvl w:val="0"/>
        <w:rPr>
          <w:rFonts w:ascii="Times New Roman" w:hAnsi="Times New Roman"/>
          <w:sz w:val="24"/>
          <w:szCs w:val="24"/>
          <w:lang w:eastAsia="ru-RU"/>
        </w:rPr>
      </w:pPr>
    </w:p>
    <w:p w:rsidR="00593285" w:rsidRPr="000D1244" w:rsidRDefault="00593285" w:rsidP="000D1244">
      <w:pPr>
        <w:autoSpaceDE w:val="0"/>
        <w:autoSpaceDN w:val="0"/>
        <w:adjustRightInd w:val="0"/>
        <w:spacing w:after="0" w:line="240" w:lineRule="auto"/>
        <w:ind w:left="5529"/>
        <w:jc w:val="right"/>
        <w:outlineLvl w:val="0"/>
        <w:rPr>
          <w:rFonts w:ascii="Times New Roman" w:hAnsi="Times New Roman"/>
          <w:sz w:val="24"/>
          <w:szCs w:val="24"/>
          <w:lang w:eastAsia="ru-RU"/>
        </w:rPr>
      </w:pPr>
    </w:p>
    <w:p w:rsidR="00593285" w:rsidRPr="000D1244" w:rsidRDefault="00593285" w:rsidP="000D1244">
      <w:pPr>
        <w:spacing w:after="0" w:line="240" w:lineRule="auto"/>
        <w:jc w:val="center"/>
        <w:rPr>
          <w:rFonts w:ascii="Times New Roman" w:hAnsi="Times New Roman"/>
          <w:sz w:val="24"/>
          <w:szCs w:val="24"/>
        </w:rPr>
        <w:sectPr w:rsidR="00593285" w:rsidRPr="000D1244" w:rsidSect="00FE46AF">
          <w:footnotePr>
            <w:numRestart w:val="eachPage"/>
          </w:footnotePr>
          <w:pgSz w:w="16838" w:h="11905" w:orient="landscape" w:code="9"/>
          <w:pgMar w:top="851" w:right="709" w:bottom="851" w:left="992" w:header="425" w:footer="720" w:gutter="0"/>
          <w:pgNumType w:start="1"/>
          <w:cols w:space="720"/>
          <w:noEndnote/>
          <w:titlePg/>
          <w:docGrid w:linePitch="299"/>
        </w:sectPr>
      </w:pPr>
    </w:p>
    <w:p w:rsidR="00593285" w:rsidRPr="000D1244" w:rsidRDefault="00593285" w:rsidP="000D1244">
      <w:pPr>
        <w:spacing w:after="0" w:line="240" w:lineRule="auto"/>
        <w:jc w:val="right"/>
        <w:rPr>
          <w:rFonts w:ascii="Times New Roman" w:hAnsi="Times New Roman"/>
          <w:sz w:val="24"/>
          <w:szCs w:val="24"/>
        </w:rPr>
      </w:pPr>
    </w:p>
    <w:p w:rsidR="00593285" w:rsidRPr="000D1244" w:rsidRDefault="00593285" w:rsidP="000D1244">
      <w:pPr>
        <w:spacing w:after="0" w:line="240" w:lineRule="auto"/>
        <w:jc w:val="right"/>
        <w:rPr>
          <w:rFonts w:ascii="Times New Roman" w:hAnsi="Times New Roman"/>
          <w:sz w:val="24"/>
          <w:szCs w:val="24"/>
        </w:rPr>
      </w:pPr>
    </w:p>
    <w:p w:rsidR="00593285" w:rsidRPr="000D1244" w:rsidRDefault="00593285" w:rsidP="000D1244">
      <w:pPr>
        <w:spacing w:after="0" w:line="240" w:lineRule="auto"/>
        <w:jc w:val="right"/>
        <w:rPr>
          <w:rFonts w:ascii="Times New Roman" w:hAnsi="Times New Roman"/>
          <w:sz w:val="24"/>
          <w:szCs w:val="24"/>
        </w:rPr>
      </w:pPr>
    </w:p>
    <w:p w:rsidR="00593285" w:rsidRPr="000D1244" w:rsidRDefault="00593285" w:rsidP="000D1244">
      <w:pPr>
        <w:spacing w:after="0" w:line="240" w:lineRule="auto"/>
        <w:jc w:val="right"/>
        <w:rPr>
          <w:rFonts w:ascii="Times New Roman" w:hAnsi="Times New Roman"/>
          <w:sz w:val="24"/>
          <w:szCs w:val="24"/>
        </w:rPr>
      </w:pPr>
    </w:p>
    <w:p w:rsidR="00593285" w:rsidRPr="000D1244" w:rsidRDefault="00593285" w:rsidP="000D1244">
      <w:pPr>
        <w:autoSpaceDE w:val="0"/>
        <w:autoSpaceDN w:val="0"/>
        <w:adjustRightInd w:val="0"/>
        <w:spacing w:after="0" w:line="240" w:lineRule="auto"/>
        <w:jc w:val="right"/>
        <w:rPr>
          <w:rFonts w:ascii="Times New Roman" w:hAnsi="Times New Roman"/>
          <w:sz w:val="24"/>
          <w:szCs w:val="24"/>
        </w:rPr>
      </w:pPr>
      <w:r w:rsidRPr="000D1244">
        <w:rPr>
          <w:rFonts w:ascii="Times New Roman" w:hAnsi="Times New Roman"/>
          <w:sz w:val="24"/>
          <w:szCs w:val="24"/>
        </w:rPr>
        <w:t>Приложение № 11</w:t>
      </w:r>
    </w:p>
    <w:p w:rsidR="00593285" w:rsidRPr="000D1244" w:rsidRDefault="00593285" w:rsidP="000D1244">
      <w:pPr>
        <w:autoSpaceDE w:val="0"/>
        <w:autoSpaceDN w:val="0"/>
        <w:adjustRightInd w:val="0"/>
        <w:spacing w:after="0" w:line="240" w:lineRule="auto"/>
        <w:jc w:val="right"/>
        <w:rPr>
          <w:rFonts w:ascii="Times New Roman" w:hAnsi="Times New Roman"/>
          <w:sz w:val="24"/>
          <w:szCs w:val="24"/>
        </w:rPr>
      </w:pPr>
      <w:r w:rsidRPr="000D1244">
        <w:rPr>
          <w:rFonts w:ascii="Times New Roman" w:hAnsi="Times New Roman"/>
          <w:sz w:val="24"/>
          <w:szCs w:val="24"/>
        </w:rPr>
        <w:t xml:space="preserve">к муниципальной  программе </w:t>
      </w:r>
    </w:p>
    <w:p w:rsidR="00593285" w:rsidRPr="000D1244" w:rsidRDefault="00593285" w:rsidP="000D1244">
      <w:pPr>
        <w:autoSpaceDE w:val="0"/>
        <w:autoSpaceDN w:val="0"/>
        <w:adjustRightInd w:val="0"/>
        <w:spacing w:after="0" w:line="240" w:lineRule="auto"/>
        <w:jc w:val="right"/>
        <w:rPr>
          <w:rFonts w:ascii="Times New Roman" w:hAnsi="Times New Roman"/>
          <w:sz w:val="24"/>
          <w:szCs w:val="24"/>
        </w:rPr>
      </w:pPr>
      <w:r w:rsidRPr="000D1244">
        <w:rPr>
          <w:rFonts w:ascii="Times New Roman" w:hAnsi="Times New Roman"/>
          <w:sz w:val="24"/>
          <w:szCs w:val="24"/>
        </w:rPr>
        <w:t>«Устойчивое развитие муниципального образования</w:t>
      </w:r>
    </w:p>
    <w:p w:rsidR="00593285" w:rsidRPr="000D1244" w:rsidRDefault="00593285" w:rsidP="000D1244">
      <w:pPr>
        <w:autoSpaceDE w:val="0"/>
        <w:autoSpaceDN w:val="0"/>
        <w:adjustRightInd w:val="0"/>
        <w:spacing w:after="0" w:line="240" w:lineRule="auto"/>
        <w:jc w:val="right"/>
        <w:rPr>
          <w:rFonts w:ascii="Times New Roman" w:hAnsi="Times New Roman"/>
          <w:sz w:val="24"/>
          <w:szCs w:val="24"/>
        </w:rPr>
      </w:pPr>
      <w:r w:rsidRPr="000D1244">
        <w:rPr>
          <w:rFonts w:ascii="Times New Roman" w:hAnsi="Times New Roman"/>
          <w:sz w:val="24"/>
          <w:szCs w:val="24"/>
        </w:rPr>
        <w:t xml:space="preserve">поселка Юкта» </w:t>
      </w:r>
    </w:p>
    <w:p w:rsidR="00A63E79" w:rsidRPr="000D1244" w:rsidRDefault="00A63E79" w:rsidP="000D1244">
      <w:pPr>
        <w:spacing w:after="0"/>
        <w:jc w:val="center"/>
        <w:outlineLvl w:val="1"/>
        <w:rPr>
          <w:rFonts w:ascii="Times New Roman" w:hAnsi="Times New Roman"/>
          <w:b/>
          <w:sz w:val="24"/>
          <w:szCs w:val="24"/>
        </w:rPr>
      </w:pPr>
      <w:r w:rsidRPr="000D1244">
        <w:rPr>
          <w:rFonts w:ascii="Times New Roman" w:hAnsi="Times New Roman"/>
          <w:b/>
          <w:sz w:val="24"/>
          <w:szCs w:val="24"/>
        </w:rPr>
        <w:t xml:space="preserve">ПОДПРОГРАММА 7. </w:t>
      </w:r>
    </w:p>
    <w:p w:rsidR="00A63E79" w:rsidRPr="000D1244" w:rsidRDefault="00A63E79" w:rsidP="000D1244">
      <w:pPr>
        <w:spacing w:after="0"/>
        <w:jc w:val="center"/>
        <w:outlineLvl w:val="1"/>
        <w:rPr>
          <w:rFonts w:ascii="Times New Roman" w:hAnsi="Times New Roman"/>
          <w:sz w:val="24"/>
          <w:szCs w:val="24"/>
        </w:rPr>
      </w:pPr>
      <w:r w:rsidRPr="000D1244">
        <w:rPr>
          <w:rFonts w:ascii="Times New Roman" w:hAnsi="Times New Roman"/>
          <w:sz w:val="24"/>
          <w:szCs w:val="24"/>
        </w:rPr>
        <w:t xml:space="preserve">«Профилактика правонарушений на территории поселка </w:t>
      </w:r>
      <w:r w:rsidR="000D1244" w:rsidRPr="000D1244">
        <w:rPr>
          <w:rFonts w:ascii="Times New Roman" w:hAnsi="Times New Roman"/>
          <w:sz w:val="24"/>
          <w:szCs w:val="24"/>
        </w:rPr>
        <w:t>Юкта</w:t>
      </w:r>
      <w:r w:rsidRPr="000D1244">
        <w:rPr>
          <w:rFonts w:ascii="Times New Roman" w:hAnsi="Times New Roman"/>
          <w:sz w:val="24"/>
          <w:szCs w:val="24"/>
        </w:rPr>
        <w:t>»</w:t>
      </w:r>
    </w:p>
    <w:p w:rsidR="00A63E79" w:rsidRPr="000D1244" w:rsidRDefault="00A63E79" w:rsidP="000D1244">
      <w:pPr>
        <w:spacing w:after="0"/>
        <w:jc w:val="center"/>
        <w:outlineLvl w:val="1"/>
        <w:rPr>
          <w:rFonts w:ascii="Times New Roman" w:hAnsi="Times New Roman"/>
          <w:sz w:val="24"/>
          <w:szCs w:val="24"/>
        </w:rPr>
      </w:pPr>
      <w:r w:rsidRPr="000D1244">
        <w:rPr>
          <w:rFonts w:ascii="Times New Roman" w:hAnsi="Times New Roman"/>
          <w:sz w:val="24"/>
          <w:szCs w:val="24"/>
        </w:rPr>
        <w:t xml:space="preserve">в рамках реализации муниципальной программы </w:t>
      </w:r>
      <w:r w:rsidRPr="000D1244">
        <w:rPr>
          <w:rFonts w:ascii="Times New Roman" w:hAnsi="Times New Roman"/>
          <w:color w:val="000000"/>
          <w:sz w:val="24"/>
          <w:szCs w:val="24"/>
        </w:rPr>
        <w:t xml:space="preserve">«Устойчивое развитие муниципального образования поселок  </w:t>
      </w:r>
      <w:r w:rsidR="000D1244" w:rsidRPr="000D1244">
        <w:rPr>
          <w:rFonts w:ascii="Times New Roman" w:hAnsi="Times New Roman"/>
          <w:color w:val="000000"/>
          <w:sz w:val="24"/>
          <w:szCs w:val="24"/>
        </w:rPr>
        <w:t>Юкта</w:t>
      </w:r>
      <w:r w:rsidRPr="000D1244">
        <w:rPr>
          <w:rFonts w:ascii="Times New Roman" w:hAnsi="Times New Roman"/>
          <w:color w:val="000000"/>
          <w:sz w:val="24"/>
          <w:szCs w:val="24"/>
        </w:rPr>
        <w:t>»</w:t>
      </w:r>
    </w:p>
    <w:p w:rsidR="00A63E79" w:rsidRPr="000D1244" w:rsidRDefault="00A63E79" w:rsidP="000D1244">
      <w:pPr>
        <w:autoSpaceDE w:val="0"/>
        <w:autoSpaceDN w:val="0"/>
        <w:adjustRightInd w:val="0"/>
        <w:spacing w:after="0"/>
        <w:jc w:val="center"/>
        <w:rPr>
          <w:rFonts w:ascii="Times New Roman" w:hAnsi="Times New Roman"/>
          <w:b/>
          <w:sz w:val="24"/>
          <w:szCs w:val="24"/>
        </w:rPr>
      </w:pPr>
    </w:p>
    <w:p w:rsidR="00A63E79" w:rsidRPr="000D1244" w:rsidRDefault="00A63E79" w:rsidP="000D1244">
      <w:pPr>
        <w:autoSpaceDE w:val="0"/>
        <w:autoSpaceDN w:val="0"/>
        <w:adjustRightInd w:val="0"/>
        <w:spacing w:after="0"/>
        <w:jc w:val="center"/>
        <w:rPr>
          <w:rFonts w:ascii="Times New Roman" w:hAnsi="Times New Roman"/>
          <w:sz w:val="24"/>
          <w:szCs w:val="24"/>
        </w:rPr>
      </w:pPr>
      <w:r w:rsidRPr="000D1244">
        <w:rPr>
          <w:rFonts w:ascii="Times New Roman" w:hAnsi="Times New Roman"/>
          <w:b/>
          <w:sz w:val="24"/>
          <w:szCs w:val="24"/>
        </w:rPr>
        <w:t>1. Паспорт Подпрограммы</w:t>
      </w:r>
    </w:p>
    <w:tbl>
      <w:tblPr>
        <w:tblpPr w:leftFromText="180" w:rightFromText="180" w:vertAnchor="text" w:horzAnchor="margin" w:tblpY="93"/>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051"/>
        <w:gridCol w:w="7014"/>
      </w:tblGrid>
      <w:tr w:rsidR="00A63E79" w:rsidRPr="000D1244" w:rsidTr="00A63E79">
        <w:tc>
          <w:tcPr>
            <w:tcW w:w="3051" w:type="dxa"/>
            <w:tcBorders>
              <w:top w:val="single" w:sz="4" w:space="0" w:color="auto"/>
              <w:left w:val="single" w:sz="4" w:space="0" w:color="auto"/>
              <w:bottom w:val="single" w:sz="4" w:space="0" w:color="auto"/>
              <w:right w:val="single" w:sz="4" w:space="0" w:color="auto"/>
            </w:tcBorders>
            <w:hideMark/>
          </w:tcPr>
          <w:p w:rsidR="00A63E79" w:rsidRPr="000D1244" w:rsidRDefault="00A63E79" w:rsidP="000D1244">
            <w:pPr>
              <w:autoSpaceDE w:val="0"/>
              <w:autoSpaceDN w:val="0"/>
              <w:adjustRightInd w:val="0"/>
              <w:spacing w:after="0"/>
              <w:jc w:val="both"/>
              <w:rPr>
                <w:rFonts w:ascii="Times New Roman" w:hAnsi="Times New Roman"/>
                <w:sz w:val="24"/>
                <w:szCs w:val="24"/>
              </w:rPr>
            </w:pPr>
            <w:r w:rsidRPr="000D1244">
              <w:rPr>
                <w:rFonts w:ascii="Times New Roman" w:hAnsi="Times New Roman"/>
                <w:sz w:val="24"/>
                <w:szCs w:val="24"/>
              </w:rPr>
              <w:t>Наименование подпрограммы</w:t>
            </w:r>
          </w:p>
        </w:tc>
        <w:tc>
          <w:tcPr>
            <w:tcW w:w="7014" w:type="dxa"/>
            <w:tcBorders>
              <w:top w:val="single" w:sz="4" w:space="0" w:color="auto"/>
              <w:left w:val="single" w:sz="4" w:space="0" w:color="auto"/>
              <w:bottom w:val="single" w:sz="4" w:space="0" w:color="auto"/>
              <w:right w:val="single" w:sz="4" w:space="0" w:color="auto"/>
            </w:tcBorders>
            <w:hideMark/>
          </w:tcPr>
          <w:p w:rsidR="00A63E79" w:rsidRPr="000D1244" w:rsidRDefault="00A63E79" w:rsidP="000D1244">
            <w:pPr>
              <w:autoSpaceDE w:val="0"/>
              <w:autoSpaceDN w:val="0"/>
              <w:adjustRightInd w:val="0"/>
              <w:spacing w:after="0"/>
              <w:jc w:val="both"/>
              <w:rPr>
                <w:rFonts w:ascii="Times New Roman" w:hAnsi="Times New Roman"/>
                <w:sz w:val="24"/>
                <w:szCs w:val="24"/>
              </w:rPr>
            </w:pPr>
            <w:r w:rsidRPr="000D1244">
              <w:rPr>
                <w:rFonts w:ascii="Times New Roman" w:hAnsi="Times New Roman"/>
                <w:sz w:val="24"/>
                <w:szCs w:val="24"/>
              </w:rPr>
              <w:t xml:space="preserve">Профилактика правонарушений на территории поселка </w:t>
            </w:r>
            <w:r w:rsidR="000D1244" w:rsidRPr="000D1244">
              <w:rPr>
                <w:rFonts w:ascii="Times New Roman" w:hAnsi="Times New Roman"/>
                <w:sz w:val="24"/>
                <w:szCs w:val="24"/>
              </w:rPr>
              <w:t>Юкта</w:t>
            </w:r>
          </w:p>
        </w:tc>
      </w:tr>
      <w:tr w:rsidR="00A63E79" w:rsidRPr="000D1244" w:rsidTr="00A63E79">
        <w:tc>
          <w:tcPr>
            <w:tcW w:w="3051" w:type="dxa"/>
            <w:tcBorders>
              <w:top w:val="single" w:sz="4" w:space="0" w:color="auto"/>
              <w:left w:val="single" w:sz="4" w:space="0" w:color="auto"/>
              <w:bottom w:val="single" w:sz="4" w:space="0" w:color="auto"/>
              <w:right w:val="single" w:sz="4" w:space="0" w:color="auto"/>
            </w:tcBorders>
            <w:hideMark/>
          </w:tcPr>
          <w:p w:rsidR="00A63E79" w:rsidRPr="000D1244" w:rsidRDefault="00A63E79" w:rsidP="000D1244">
            <w:pPr>
              <w:autoSpaceDE w:val="0"/>
              <w:autoSpaceDN w:val="0"/>
              <w:adjustRightInd w:val="0"/>
              <w:spacing w:after="0"/>
              <w:jc w:val="both"/>
              <w:rPr>
                <w:rFonts w:ascii="Times New Roman" w:hAnsi="Times New Roman"/>
                <w:sz w:val="24"/>
                <w:szCs w:val="24"/>
              </w:rPr>
            </w:pPr>
            <w:r w:rsidRPr="000D1244">
              <w:rPr>
                <w:rFonts w:ascii="Times New Roman" w:hAnsi="Times New Roman"/>
                <w:sz w:val="24"/>
                <w:szCs w:val="24"/>
              </w:rPr>
              <w:t>Наименование программы, в рамках которой реализуется Подпрограмма</w:t>
            </w:r>
          </w:p>
        </w:tc>
        <w:tc>
          <w:tcPr>
            <w:tcW w:w="7014" w:type="dxa"/>
            <w:tcBorders>
              <w:top w:val="single" w:sz="4" w:space="0" w:color="auto"/>
              <w:left w:val="single" w:sz="4" w:space="0" w:color="auto"/>
              <w:bottom w:val="single" w:sz="4" w:space="0" w:color="auto"/>
              <w:right w:val="single" w:sz="4" w:space="0" w:color="auto"/>
            </w:tcBorders>
            <w:hideMark/>
          </w:tcPr>
          <w:p w:rsidR="00A63E79" w:rsidRPr="000D1244" w:rsidRDefault="00A63E79" w:rsidP="000D1244">
            <w:pPr>
              <w:autoSpaceDE w:val="0"/>
              <w:autoSpaceDN w:val="0"/>
              <w:adjustRightInd w:val="0"/>
              <w:spacing w:after="0"/>
              <w:jc w:val="both"/>
              <w:rPr>
                <w:rFonts w:ascii="Times New Roman" w:hAnsi="Times New Roman"/>
                <w:sz w:val="24"/>
                <w:szCs w:val="24"/>
              </w:rPr>
            </w:pPr>
            <w:r w:rsidRPr="000D1244">
              <w:rPr>
                <w:rFonts w:ascii="Times New Roman" w:hAnsi="Times New Roman"/>
                <w:color w:val="000000"/>
                <w:sz w:val="24"/>
                <w:szCs w:val="24"/>
              </w:rPr>
              <w:t xml:space="preserve">Устойчивое развитие муниципального образования поселок  </w:t>
            </w:r>
            <w:r w:rsidR="000D1244" w:rsidRPr="000D1244">
              <w:rPr>
                <w:rFonts w:ascii="Times New Roman" w:hAnsi="Times New Roman"/>
                <w:color w:val="000000"/>
                <w:sz w:val="24"/>
                <w:szCs w:val="24"/>
              </w:rPr>
              <w:t>Юкта</w:t>
            </w:r>
          </w:p>
        </w:tc>
      </w:tr>
      <w:tr w:rsidR="00A63E79" w:rsidRPr="000D1244" w:rsidTr="00A63E79">
        <w:tc>
          <w:tcPr>
            <w:tcW w:w="3051" w:type="dxa"/>
            <w:tcBorders>
              <w:top w:val="single" w:sz="4" w:space="0" w:color="auto"/>
              <w:left w:val="single" w:sz="4" w:space="0" w:color="auto"/>
              <w:bottom w:val="single" w:sz="4" w:space="0" w:color="auto"/>
              <w:right w:val="single" w:sz="4" w:space="0" w:color="auto"/>
            </w:tcBorders>
            <w:hideMark/>
          </w:tcPr>
          <w:p w:rsidR="00A63E79" w:rsidRPr="000D1244" w:rsidRDefault="00A63E79" w:rsidP="000D1244">
            <w:pPr>
              <w:autoSpaceDE w:val="0"/>
              <w:autoSpaceDN w:val="0"/>
              <w:adjustRightInd w:val="0"/>
              <w:spacing w:after="0"/>
              <w:jc w:val="both"/>
              <w:rPr>
                <w:rFonts w:ascii="Times New Roman" w:hAnsi="Times New Roman"/>
                <w:sz w:val="24"/>
                <w:szCs w:val="24"/>
              </w:rPr>
            </w:pPr>
            <w:r w:rsidRPr="000D1244">
              <w:rPr>
                <w:rFonts w:ascii="Times New Roman" w:hAnsi="Times New Roman"/>
                <w:sz w:val="24"/>
                <w:szCs w:val="24"/>
              </w:rPr>
              <w:t>Муниципальный заказчик</w:t>
            </w:r>
          </w:p>
        </w:tc>
        <w:tc>
          <w:tcPr>
            <w:tcW w:w="7014" w:type="dxa"/>
            <w:tcBorders>
              <w:top w:val="single" w:sz="4" w:space="0" w:color="auto"/>
              <w:left w:val="single" w:sz="4" w:space="0" w:color="auto"/>
              <w:bottom w:val="single" w:sz="4" w:space="0" w:color="auto"/>
              <w:right w:val="single" w:sz="4" w:space="0" w:color="auto"/>
            </w:tcBorders>
            <w:hideMark/>
          </w:tcPr>
          <w:p w:rsidR="00A63E79" w:rsidRPr="000D1244" w:rsidRDefault="00A63E79" w:rsidP="000D1244">
            <w:pPr>
              <w:autoSpaceDE w:val="0"/>
              <w:autoSpaceDN w:val="0"/>
              <w:adjustRightInd w:val="0"/>
              <w:spacing w:after="0"/>
              <w:jc w:val="both"/>
              <w:rPr>
                <w:rFonts w:ascii="Times New Roman" w:hAnsi="Times New Roman"/>
                <w:sz w:val="24"/>
                <w:szCs w:val="24"/>
              </w:rPr>
            </w:pPr>
            <w:r w:rsidRPr="000D1244">
              <w:rPr>
                <w:rFonts w:ascii="Times New Roman" w:hAnsi="Times New Roman"/>
                <w:sz w:val="24"/>
                <w:szCs w:val="24"/>
              </w:rPr>
              <w:t xml:space="preserve">Администрация поселка </w:t>
            </w:r>
            <w:r w:rsidR="000D1244" w:rsidRPr="000D1244">
              <w:rPr>
                <w:rFonts w:ascii="Times New Roman" w:hAnsi="Times New Roman"/>
                <w:sz w:val="24"/>
                <w:szCs w:val="24"/>
              </w:rPr>
              <w:t>Юкта</w:t>
            </w:r>
            <w:r w:rsidRPr="000D1244">
              <w:rPr>
                <w:rFonts w:ascii="Times New Roman" w:hAnsi="Times New Roman"/>
                <w:sz w:val="24"/>
                <w:szCs w:val="24"/>
              </w:rPr>
              <w:t xml:space="preserve"> Эвенкийского муниципального района Красноярского края </w:t>
            </w:r>
          </w:p>
        </w:tc>
      </w:tr>
      <w:tr w:rsidR="00A63E79" w:rsidRPr="000D1244" w:rsidTr="00A63E79">
        <w:trPr>
          <w:trHeight w:val="559"/>
        </w:trPr>
        <w:tc>
          <w:tcPr>
            <w:tcW w:w="3051" w:type="dxa"/>
            <w:tcBorders>
              <w:top w:val="single" w:sz="4" w:space="0" w:color="auto"/>
              <w:left w:val="single" w:sz="4" w:space="0" w:color="auto"/>
              <w:bottom w:val="single" w:sz="4" w:space="0" w:color="auto"/>
              <w:right w:val="single" w:sz="4" w:space="0" w:color="auto"/>
            </w:tcBorders>
            <w:hideMark/>
          </w:tcPr>
          <w:p w:rsidR="00A63E79" w:rsidRPr="000D1244" w:rsidRDefault="00A63E79" w:rsidP="000D1244">
            <w:pPr>
              <w:autoSpaceDE w:val="0"/>
              <w:autoSpaceDN w:val="0"/>
              <w:adjustRightInd w:val="0"/>
              <w:spacing w:after="0"/>
              <w:jc w:val="both"/>
              <w:rPr>
                <w:rFonts w:ascii="Times New Roman" w:hAnsi="Times New Roman"/>
                <w:sz w:val="24"/>
                <w:szCs w:val="24"/>
              </w:rPr>
            </w:pPr>
            <w:r w:rsidRPr="000D1244">
              <w:rPr>
                <w:rFonts w:ascii="Times New Roman" w:hAnsi="Times New Roman"/>
                <w:sz w:val="24"/>
                <w:szCs w:val="24"/>
              </w:rPr>
              <w:t>Исполнитель подпрограммы</w:t>
            </w:r>
          </w:p>
        </w:tc>
        <w:tc>
          <w:tcPr>
            <w:tcW w:w="7014" w:type="dxa"/>
            <w:tcBorders>
              <w:top w:val="single" w:sz="4" w:space="0" w:color="auto"/>
              <w:left w:val="single" w:sz="4" w:space="0" w:color="auto"/>
              <w:bottom w:val="single" w:sz="4" w:space="0" w:color="auto"/>
              <w:right w:val="single" w:sz="4" w:space="0" w:color="auto"/>
            </w:tcBorders>
          </w:tcPr>
          <w:p w:rsidR="00A63E79" w:rsidRPr="000D1244" w:rsidRDefault="00A63E79" w:rsidP="000D1244">
            <w:pPr>
              <w:autoSpaceDE w:val="0"/>
              <w:autoSpaceDN w:val="0"/>
              <w:adjustRightInd w:val="0"/>
              <w:spacing w:after="0"/>
              <w:jc w:val="both"/>
              <w:rPr>
                <w:rFonts w:ascii="Times New Roman" w:hAnsi="Times New Roman"/>
                <w:sz w:val="24"/>
                <w:szCs w:val="24"/>
              </w:rPr>
            </w:pPr>
            <w:r w:rsidRPr="000D1244">
              <w:rPr>
                <w:rFonts w:ascii="Times New Roman" w:hAnsi="Times New Roman"/>
                <w:sz w:val="24"/>
                <w:szCs w:val="24"/>
              </w:rPr>
              <w:t xml:space="preserve">Администрация поселка </w:t>
            </w:r>
            <w:r w:rsidR="000D1244" w:rsidRPr="000D1244">
              <w:rPr>
                <w:rFonts w:ascii="Times New Roman" w:hAnsi="Times New Roman"/>
                <w:sz w:val="24"/>
                <w:szCs w:val="24"/>
              </w:rPr>
              <w:t>Юкта</w:t>
            </w:r>
            <w:r w:rsidRPr="000D1244">
              <w:rPr>
                <w:rFonts w:ascii="Times New Roman" w:hAnsi="Times New Roman"/>
                <w:sz w:val="24"/>
                <w:szCs w:val="24"/>
              </w:rPr>
              <w:t xml:space="preserve"> Эвенкийского муниципального района Красноярского края</w:t>
            </w:r>
          </w:p>
          <w:p w:rsidR="00A63E79" w:rsidRPr="000D1244" w:rsidRDefault="00A63E79" w:rsidP="000D1244">
            <w:pPr>
              <w:autoSpaceDE w:val="0"/>
              <w:autoSpaceDN w:val="0"/>
              <w:adjustRightInd w:val="0"/>
              <w:spacing w:after="0"/>
              <w:jc w:val="both"/>
              <w:rPr>
                <w:rFonts w:ascii="Times New Roman" w:hAnsi="Times New Roman"/>
                <w:sz w:val="24"/>
                <w:szCs w:val="24"/>
              </w:rPr>
            </w:pPr>
          </w:p>
        </w:tc>
      </w:tr>
      <w:tr w:rsidR="00A63E79" w:rsidRPr="000D1244" w:rsidTr="00A63E79">
        <w:tc>
          <w:tcPr>
            <w:tcW w:w="3051" w:type="dxa"/>
            <w:tcBorders>
              <w:top w:val="single" w:sz="4" w:space="0" w:color="auto"/>
              <w:left w:val="single" w:sz="4" w:space="0" w:color="auto"/>
              <w:bottom w:val="single" w:sz="4" w:space="0" w:color="auto"/>
              <w:right w:val="single" w:sz="4" w:space="0" w:color="auto"/>
            </w:tcBorders>
            <w:hideMark/>
          </w:tcPr>
          <w:p w:rsidR="00A63E79" w:rsidRPr="000D1244" w:rsidRDefault="00A63E79" w:rsidP="000D1244">
            <w:pPr>
              <w:autoSpaceDE w:val="0"/>
              <w:autoSpaceDN w:val="0"/>
              <w:adjustRightInd w:val="0"/>
              <w:spacing w:after="0"/>
              <w:jc w:val="both"/>
              <w:rPr>
                <w:rFonts w:ascii="Times New Roman" w:hAnsi="Times New Roman"/>
                <w:sz w:val="24"/>
                <w:szCs w:val="24"/>
              </w:rPr>
            </w:pPr>
            <w:r w:rsidRPr="000D1244">
              <w:rPr>
                <w:rFonts w:ascii="Times New Roman" w:hAnsi="Times New Roman"/>
                <w:sz w:val="24"/>
                <w:szCs w:val="24"/>
              </w:rPr>
              <w:t>Цель подпрограммы</w:t>
            </w:r>
          </w:p>
        </w:tc>
        <w:tc>
          <w:tcPr>
            <w:tcW w:w="7014" w:type="dxa"/>
            <w:tcBorders>
              <w:top w:val="single" w:sz="4" w:space="0" w:color="auto"/>
              <w:left w:val="single" w:sz="4" w:space="0" w:color="auto"/>
              <w:bottom w:val="single" w:sz="4" w:space="0" w:color="auto"/>
              <w:right w:val="single" w:sz="4" w:space="0" w:color="auto"/>
            </w:tcBorders>
            <w:hideMark/>
          </w:tcPr>
          <w:p w:rsidR="00A63E79" w:rsidRPr="000D1244" w:rsidRDefault="00A63E79" w:rsidP="000D1244">
            <w:pPr>
              <w:autoSpaceDE w:val="0"/>
              <w:autoSpaceDN w:val="0"/>
              <w:adjustRightInd w:val="0"/>
              <w:spacing w:after="0"/>
              <w:jc w:val="both"/>
              <w:rPr>
                <w:rFonts w:ascii="Times New Roman" w:hAnsi="Times New Roman"/>
                <w:sz w:val="24"/>
                <w:szCs w:val="24"/>
              </w:rPr>
            </w:pPr>
            <w:r w:rsidRPr="000D1244">
              <w:rPr>
                <w:rFonts w:ascii="Times New Roman" w:hAnsi="Times New Roman"/>
                <w:color w:val="000000"/>
                <w:sz w:val="24"/>
                <w:szCs w:val="24"/>
                <w:bdr w:val="none" w:sz="0" w:space="0" w:color="auto" w:frame="1"/>
              </w:rPr>
              <w:t xml:space="preserve">комплексное решение проблемы профилактики правонарушений, повышение безопасности жителей, снижение уровня преступности в поселке </w:t>
            </w:r>
            <w:r w:rsidR="000D1244" w:rsidRPr="000D1244">
              <w:rPr>
                <w:rFonts w:ascii="Times New Roman" w:hAnsi="Times New Roman"/>
                <w:color w:val="000000"/>
                <w:sz w:val="24"/>
                <w:szCs w:val="24"/>
                <w:bdr w:val="none" w:sz="0" w:space="0" w:color="auto" w:frame="1"/>
              </w:rPr>
              <w:t>Юкта</w:t>
            </w:r>
          </w:p>
        </w:tc>
      </w:tr>
      <w:tr w:rsidR="00A63E79" w:rsidRPr="000D1244" w:rsidTr="00A63E79">
        <w:trPr>
          <w:trHeight w:val="2071"/>
        </w:trPr>
        <w:tc>
          <w:tcPr>
            <w:tcW w:w="3051" w:type="dxa"/>
            <w:tcBorders>
              <w:top w:val="single" w:sz="4" w:space="0" w:color="auto"/>
              <w:left w:val="single" w:sz="4" w:space="0" w:color="auto"/>
              <w:bottom w:val="single" w:sz="4" w:space="0" w:color="auto"/>
              <w:right w:val="single" w:sz="4" w:space="0" w:color="auto"/>
            </w:tcBorders>
            <w:hideMark/>
          </w:tcPr>
          <w:p w:rsidR="00A63E79" w:rsidRPr="000D1244" w:rsidRDefault="00A63E79" w:rsidP="000D1244">
            <w:pPr>
              <w:autoSpaceDE w:val="0"/>
              <w:autoSpaceDN w:val="0"/>
              <w:adjustRightInd w:val="0"/>
              <w:spacing w:after="0"/>
              <w:jc w:val="both"/>
              <w:rPr>
                <w:rFonts w:ascii="Times New Roman" w:hAnsi="Times New Roman"/>
                <w:sz w:val="24"/>
                <w:szCs w:val="24"/>
              </w:rPr>
            </w:pPr>
            <w:r w:rsidRPr="000D1244">
              <w:rPr>
                <w:rFonts w:ascii="Times New Roman" w:hAnsi="Times New Roman"/>
                <w:sz w:val="24"/>
                <w:szCs w:val="24"/>
              </w:rPr>
              <w:t>Задачи подпрограммы</w:t>
            </w:r>
          </w:p>
        </w:tc>
        <w:tc>
          <w:tcPr>
            <w:tcW w:w="7014" w:type="dxa"/>
            <w:tcBorders>
              <w:top w:val="single" w:sz="4" w:space="0" w:color="auto"/>
              <w:left w:val="single" w:sz="4" w:space="0" w:color="auto"/>
              <w:bottom w:val="single" w:sz="4" w:space="0" w:color="auto"/>
              <w:right w:val="single" w:sz="4" w:space="0" w:color="auto"/>
            </w:tcBorders>
            <w:hideMark/>
          </w:tcPr>
          <w:p w:rsidR="00A63E79" w:rsidRPr="000D1244" w:rsidRDefault="00A63E79" w:rsidP="000D1244">
            <w:pPr>
              <w:spacing w:after="0"/>
              <w:textAlignment w:val="baseline"/>
              <w:rPr>
                <w:rFonts w:ascii="Times New Roman" w:hAnsi="Times New Roman"/>
                <w:color w:val="000000"/>
                <w:sz w:val="24"/>
                <w:szCs w:val="24"/>
                <w:bdr w:val="none" w:sz="0" w:space="0" w:color="auto" w:frame="1"/>
              </w:rPr>
            </w:pPr>
            <w:r w:rsidRPr="000D1244">
              <w:rPr>
                <w:rFonts w:ascii="Times New Roman" w:hAnsi="Times New Roman"/>
                <w:color w:val="000000"/>
                <w:sz w:val="24"/>
                <w:szCs w:val="24"/>
                <w:bdr w:val="none" w:sz="0" w:space="0" w:color="auto" w:frame="1"/>
              </w:rPr>
              <w:t xml:space="preserve">-обеспечение безопасности жителей поселка </w:t>
            </w:r>
            <w:r w:rsidR="000D1244" w:rsidRPr="000D1244">
              <w:rPr>
                <w:rFonts w:ascii="Times New Roman" w:hAnsi="Times New Roman"/>
                <w:color w:val="000000"/>
                <w:sz w:val="24"/>
                <w:szCs w:val="24"/>
                <w:bdr w:val="none" w:sz="0" w:space="0" w:color="auto" w:frame="1"/>
              </w:rPr>
              <w:t>Юкта</w:t>
            </w:r>
          </w:p>
          <w:p w:rsidR="00A63E79" w:rsidRPr="000D1244" w:rsidRDefault="00A63E79" w:rsidP="000D1244">
            <w:pPr>
              <w:spacing w:after="0"/>
              <w:textAlignment w:val="baseline"/>
              <w:rPr>
                <w:rFonts w:ascii="Times New Roman" w:hAnsi="Times New Roman"/>
                <w:color w:val="000000"/>
                <w:sz w:val="24"/>
                <w:szCs w:val="24"/>
                <w:bdr w:val="none" w:sz="0" w:space="0" w:color="auto" w:frame="1"/>
              </w:rPr>
            </w:pPr>
            <w:r w:rsidRPr="000D1244">
              <w:rPr>
                <w:rFonts w:ascii="Times New Roman" w:hAnsi="Times New Roman"/>
                <w:color w:val="000000"/>
                <w:sz w:val="24"/>
                <w:szCs w:val="24"/>
                <w:bdr w:val="none" w:sz="0" w:space="0" w:color="auto" w:frame="1"/>
              </w:rPr>
              <w:t>- профилактика правонарушений в </w:t>
            </w:r>
            <w:r w:rsidRPr="000D1244">
              <w:rPr>
                <w:rFonts w:ascii="Times New Roman" w:hAnsi="Times New Roman"/>
                <w:sz w:val="24"/>
                <w:szCs w:val="24"/>
              </w:rPr>
              <w:t xml:space="preserve">поселке </w:t>
            </w:r>
            <w:r w:rsidR="000D1244" w:rsidRPr="000D1244">
              <w:rPr>
                <w:rFonts w:ascii="Times New Roman" w:hAnsi="Times New Roman"/>
                <w:sz w:val="24"/>
                <w:szCs w:val="24"/>
              </w:rPr>
              <w:t>Юкта</w:t>
            </w:r>
            <w:r w:rsidRPr="000D1244">
              <w:rPr>
                <w:rFonts w:ascii="Times New Roman" w:hAnsi="Times New Roman"/>
                <w:color w:val="000000"/>
                <w:sz w:val="24"/>
                <w:szCs w:val="24"/>
                <w:bdr w:val="none" w:sz="0" w:space="0" w:color="auto" w:frame="1"/>
              </w:rPr>
              <w:t>;</w:t>
            </w:r>
          </w:p>
          <w:p w:rsidR="00A63E79" w:rsidRPr="000D1244" w:rsidRDefault="00A63E79" w:rsidP="000D1244">
            <w:pPr>
              <w:spacing w:after="0"/>
              <w:textAlignment w:val="baseline"/>
              <w:rPr>
                <w:rFonts w:ascii="Times New Roman" w:hAnsi="Times New Roman"/>
                <w:sz w:val="24"/>
                <w:szCs w:val="24"/>
              </w:rPr>
            </w:pPr>
            <w:r w:rsidRPr="000D1244">
              <w:rPr>
                <w:rFonts w:ascii="Times New Roman" w:hAnsi="Times New Roman"/>
                <w:color w:val="000000"/>
                <w:sz w:val="24"/>
                <w:szCs w:val="24"/>
                <w:bdr w:val="none" w:sz="0" w:space="0" w:color="auto" w:frame="1"/>
              </w:rPr>
              <w:t>- </w:t>
            </w:r>
            <w:r w:rsidRPr="000D1244">
              <w:rPr>
                <w:rFonts w:ascii="Times New Roman" w:hAnsi="Times New Roman"/>
                <w:sz w:val="24"/>
                <w:szCs w:val="24"/>
              </w:rPr>
              <w:t>предупреждение безнадзорности среди несовершеннолетних;</w:t>
            </w:r>
          </w:p>
          <w:p w:rsidR="00A63E79" w:rsidRPr="000D1244" w:rsidRDefault="00A63E79" w:rsidP="000D1244">
            <w:pPr>
              <w:spacing w:after="0"/>
              <w:textAlignment w:val="baseline"/>
              <w:rPr>
                <w:rFonts w:ascii="Times New Roman" w:hAnsi="Times New Roman"/>
                <w:sz w:val="24"/>
                <w:szCs w:val="24"/>
              </w:rPr>
            </w:pPr>
            <w:r w:rsidRPr="000D1244">
              <w:rPr>
                <w:rFonts w:ascii="Times New Roman" w:hAnsi="Times New Roman"/>
                <w:sz w:val="24"/>
                <w:szCs w:val="24"/>
              </w:rPr>
              <w:t>- </w:t>
            </w:r>
            <w:r w:rsidRPr="000D1244">
              <w:rPr>
                <w:rFonts w:ascii="Times New Roman" w:hAnsi="Times New Roman"/>
                <w:color w:val="000000"/>
                <w:sz w:val="24"/>
                <w:szCs w:val="24"/>
                <w:bdr w:val="none" w:sz="0" w:space="0" w:color="auto" w:frame="1"/>
              </w:rPr>
              <w:t>выявление и устранение причин и условий, способствующих совершению правонарушений;</w:t>
            </w:r>
          </w:p>
          <w:p w:rsidR="00A63E79" w:rsidRPr="000D1244" w:rsidRDefault="00A63E79" w:rsidP="000D1244">
            <w:pPr>
              <w:spacing w:after="0"/>
              <w:textAlignment w:val="baseline"/>
              <w:rPr>
                <w:rFonts w:ascii="Times New Roman" w:hAnsi="Times New Roman"/>
                <w:sz w:val="24"/>
                <w:szCs w:val="24"/>
              </w:rPr>
            </w:pPr>
            <w:r w:rsidRPr="000D1244">
              <w:rPr>
                <w:rFonts w:ascii="Times New Roman" w:hAnsi="Times New Roman"/>
                <w:color w:val="000000"/>
                <w:sz w:val="24"/>
                <w:szCs w:val="24"/>
                <w:bdr w:val="none" w:sz="0" w:space="0" w:color="auto" w:frame="1"/>
              </w:rPr>
              <w:t>-</w:t>
            </w:r>
            <w:r w:rsidRPr="000D1244">
              <w:rPr>
                <w:rFonts w:ascii="Times New Roman" w:hAnsi="Times New Roman"/>
                <w:sz w:val="24"/>
                <w:szCs w:val="24"/>
              </w:rPr>
              <w:t> координация деятельности органов и учреждений системы профилактики правонарушений;</w:t>
            </w:r>
          </w:p>
          <w:p w:rsidR="00A63E79" w:rsidRPr="000D1244" w:rsidRDefault="00A63E79" w:rsidP="000D1244">
            <w:pPr>
              <w:spacing w:after="0"/>
              <w:textAlignment w:val="baseline"/>
              <w:rPr>
                <w:rFonts w:ascii="Times New Roman" w:hAnsi="Times New Roman"/>
                <w:sz w:val="24"/>
                <w:szCs w:val="24"/>
              </w:rPr>
            </w:pPr>
            <w:r w:rsidRPr="000D1244">
              <w:rPr>
                <w:rFonts w:ascii="Times New Roman" w:hAnsi="Times New Roman"/>
                <w:sz w:val="24"/>
                <w:szCs w:val="24"/>
              </w:rPr>
              <w:t>- </w:t>
            </w:r>
            <w:r w:rsidRPr="000D1244">
              <w:rPr>
                <w:rFonts w:ascii="Times New Roman" w:hAnsi="Times New Roman"/>
                <w:color w:val="000000"/>
                <w:sz w:val="24"/>
                <w:szCs w:val="24"/>
                <w:bdr w:val="none" w:sz="0" w:space="0" w:color="auto" w:frame="1"/>
              </w:rPr>
              <w:t>снижение уровня преступности в </w:t>
            </w:r>
            <w:r w:rsidRPr="000D1244">
              <w:rPr>
                <w:rFonts w:ascii="Times New Roman" w:hAnsi="Times New Roman"/>
                <w:sz w:val="24"/>
                <w:szCs w:val="24"/>
              </w:rPr>
              <w:t xml:space="preserve">поселке </w:t>
            </w:r>
            <w:r w:rsidR="000D1244" w:rsidRPr="000D1244">
              <w:rPr>
                <w:rFonts w:ascii="Times New Roman" w:hAnsi="Times New Roman"/>
                <w:sz w:val="24"/>
                <w:szCs w:val="24"/>
              </w:rPr>
              <w:t>Юкта</w:t>
            </w:r>
          </w:p>
        </w:tc>
      </w:tr>
      <w:tr w:rsidR="00A63E79" w:rsidRPr="000D1244" w:rsidTr="00A63E79">
        <w:tc>
          <w:tcPr>
            <w:tcW w:w="3051" w:type="dxa"/>
            <w:tcBorders>
              <w:top w:val="single" w:sz="4" w:space="0" w:color="auto"/>
              <w:left w:val="single" w:sz="4" w:space="0" w:color="auto"/>
              <w:bottom w:val="single" w:sz="4" w:space="0" w:color="auto"/>
              <w:right w:val="single" w:sz="4" w:space="0" w:color="auto"/>
            </w:tcBorders>
            <w:hideMark/>
          </w:tcPr>
          <w:p w:rsidR="00A63E79" w:rsidRPr="000D1244" w:rsidRDefault="00A63E79" w:rsidP="000D1244">
            <w:pPr>
              <w:autoSpaceDE w:val="0"/>
              <w:autoSpaceDN w:val="0"/>
              <w:adjustRightInd w:val="0"/>
              <w:spacing w:after="0"/>
              <w:jc w:val="both"/>
              <w:rPr>
                <w:rFonts w:ascii="Times New Roman" w:hAnsi="Times New Roman"/>
                <w:sz w:val="24"/>
                <w:szCs w:val="24"/>
              </w:rPr>
            </w:pPr>
            <w:r w:rsidRPr="000D1244">
              <w:rPr>
                <w:rFonts w:ascii="Times New Roman" w:hAnsi="Times New Roman"/>
                <w:sz w:val="24"/>
                <w:szCs w:val="24"/>
              </w:rPr>
              <w:t>Сроки реализации подпрограммы</w:t>
            </w:r>
          </w:p>
        </w:tc>
        <w:tc>
          <w:tcPr>
            <w:tcW w:w="7014" w:type="dxa"/>
            <w:tcBorders>
              <w:top w:val="single" w:sz="4" w:space="0" w:color="auto"/>
              <w:left w:val="single" w:sz="4" w:space="0" w:color="auto"/>
              <w:bottom w:val="single" w:sz="4" w:space="0" w:color="auto"/>
              <w:right w:val="single" w:sz="4" w:space="0" w:color="auto"/>
            </w:tcBorders>
            <w:hideMark/>
          </w:tcPr>
          <w:p w:rsidR="00A63E79" w:rsidRPr="000D1244" w:rsidRDefault="00A63E79" w:rsidP="000D1244">
            <w:pPr>
              <w:autoSpaceDE w:val="0"/>
              <w:autoSpaceDN w:val="0"/>
              <w:adjustRightInd w:val="0"/>
              <w:spacing w:after="0"/>
              <w:jc w:val="both"/>
              <w:rPr>
                <w:rFonts w:ascii="Times New Roman" w:hAnsi="Times New Roman"/>
                <w:sz w:val="24"/>
                <w:szCs w:val="24"/>
              </w:rPr>
            </w:pPr>
            <w:r w:rsidRPr="000D1244">
              <w:rPr>
                <w:rFonts w:ascii="Times New Roman" w:hAnsi="Times New Roman"/>
                <w:sz w:val="24"/>
                <w:szCs w:val="24"/>
              </w:rPr>
              <w:t>2024–2026 годы</w:t>
            </w:r>
          </w:p>
        </w:tc>
      </w:tr>
      <w:tr w:rsidR="00A63E79" w:rsidRPr="000D1244" w:rsidTr="00A63E79">
        <w:trPr>
          <w:trHeight w:val="389"/>
        </w:trPr>
        <w:tc>
          <w:tcPr>
            <w:tcW w:w="3051" w:type="dxa"/>
            <w:tcBorders>
              <w:top w:val="single" w:sz="4" w:space="0" w:color="auto"/>
              <w:left w:val="single" w:sz="4" w:space="0" w:color="auto"/>
              <w:bottom w:val="single" w:sz="4" w:space="0" w:color="auto"/>
              <w:right w:val="single" w:sz="4" w:space="0" w:color="auto"/>
            </w:tcBorders>
            <w:hideMark/>
          </w:tcPr>
          <w:p w:rsidR="00A63E79" w:rsidRPr="000D1244" w:rsidRDefault="00A63E79" w:rsidP="000D1244">
            <w:pPr>
              <w:autoSpaceDE w:val="0"/>
              <w:autoSpaceDN w:val="0"/>
              <w:adjustRightInd w:val="0"/>
              <w:spacing w:after="0"/>
              <w:jc w:val="both"/>
              <w:rPr>
                <w:rFonts w:ascii="Times New Roman" w:hAnsi="Times New Roman"/>
                <w:sz w:val="24"/>
                <w:szCs w:val="24"/>
              </w:rPr>
            </w:pPr>
            <w:r w:rsidRPr="000D1244">
              <w:rPr>
                <w:rFonts w:ascii="Times New Roman" w:hAnsi="Times New Roman"/>
                <w:sz w:val="24"/>
                <w:szCs w:val="24"/>
              </w:rPr>
              <w:t xml:space="preserve">Целевые индикаторы </w:t>
            </w:r>
          </w:p>
          <w:p w:rsidR="00A63E79" w:rsidRPr="000D1244" w:rsidRDefault="00A63E79" w:rsidP="000D1244">
            <w:pPr>
              <w:autoSpaceDE w:val="0"/>
              <w:autoSpaceDN w:val="0"/>
              <w:adjustRightInd w:val="0"/>
              <w:spacing w:after="0"/>
              <w:jc w:val="both"/>
              <w:rPr>
                <w:rFonts w:ascii="Times New Roman" w:hAnsi="Times New Roman"/>
                <w:sz w:val="24"/>
                <w:szCs w:val="24"/>
              </w:rPr>
            </w:pPr>
            <w:r w:rsidRPr="000D1244">
              <w:rPr>
                <w:rFonts w:ascii="Times New Roman" w:hAnsi="Times New Roman"/>
                <w:sz w:val="24"/>
                <w:szCs w:val="24"/>
              </w:rPr>
              <w:t xml:space="preserve">подпрограммы </w:t>
            </w:r>
          </w:p>
        </w:tc>
        <w:tc>
          <w:tcPr>
            <w:tcW w:w="7014" w:type="dxa"/>
            <w:tcBorders>
              <w:top w:val="single" w:sz="4" w:space="0" w:color="auto"/>
              <w:left w:val="single" w:sz="4" w:space="0" w:color="auto"/>
              <w:bottom w:val="single" w:sz="4" w:space="0" w:color="auto"/>
              <w:right w:val="single" w:sz="4" w:space="0" w:color="auto"/>
            </w:tcBorders>
            <w:hideMark/>
          </w:tcPr>
          <w:p w:rsidR="00A63E79" w:rsidRPr="000D1244" w:rsidRDefault="00A63E79" w:rsidP="000D1244">
            <w:pPr>
              <w:autoSpaceDE w:val="0"/>
              <w:autoSpaceDN w:val="0"/>
              <w:adjustRightInd w:val="0"/>
              <w:spacing w:after="0"/>
              <w:jc w:val="both"/>
              <w:rPr>
                <w:rFonts w:ascii="Times New Roman" w:hAnsi="Times New Roman"/>
                <w:sz w:val="24"/>
                <w:szCs w:val="24"/>
              </w:rPr>
            </w:pPr>
            <w:r w:rsidRPr="000D1244">
              <w:rPr>
                <w:rFonts w:ascii="Times New Roman" w:hAnsi="Times New Roman"/>
                <w:sz w:val="24"/>
                <w:szCs w:val="24"/>
              </w:rPr>
              <w:t>Перечень целевых индикаторов подпрограммы отражён в Приложении № 1 к Подпрограмме</w:t>
            </w:r>
          </w:p>
        </w:tc>
      </w:tr>
      <w:tr w:rsidR="00A63E79" w:rsidRPr="000D1244" w:rsidTr="00A63E79">
        <w:tc>
          <w:tcPr>
            <w:tcW w:w="3051" w:type="dxa"/>
            <w:tcBorders>
              <w:top w:val="single" w:sz="4" w:space="0" w:color="auto"/>
              <w:left w:val="single" w:sz="4" w:space="0" w:color="auto"/>
              <w:bottom w:val="single" w:sz="4" w:space="0" w:color="auto"/>
              <w:right w:val="single" w:sz="4" w:space="0" w:color="auto"/>
            </w:tcBorders>
            <w:hideMark/>
          </w:tcPr>
          <w:p w:rsidR="00A63E79" w:rsidRPr="000D1244" w:rsidRDefault="00A63E79" w:rsidP="000D1244">
            <w:pPr>
              <w:autoSpaceDE w:val="0"/>
              <w:autoSpaceDN w:val="0"/>
              <w:adjustRightInd w:val="0"/>
              <w:spacing w:after="0"/>
              <w:jc w:val="both"/>
              <w:rPr>
                <w:rFonts w:ascii="Times New Roman" w:hAnsi="Times New Roman"/>
                <w:sz w:val="24"/>
                <w:szCs w:val="24"/>
              </w:rPr>
            </w:pPr>
            <w:r w:rsidRPr="000D1244">
              <w:rPr>
                <w:rFonts w:ascii="Times New Roman" w:hAnsi="Times New Roman"/>
                <w:sz w:val="24"/>
                <w:szCs w:val="24"/>
              </w:rPr>
              <w:t>Объемы и источники финансирования</w:t>
            </w:r>
          </w:p>
        </w:tc>
        <w:tc>
          <w:tcPr>
            <w:tcW w:w="7014" w:type="dxa"/>
            <w:tcBorders>
              <w:top w:val="single" w:sz="4" w:space="0" w:color="auto"/>
              <w:left w:val="single" w:sz="4" w:space="0" w:color="auto"/>
              <w:bottom w:val="single" w:sz="4" w:space="0" w:color="auto"/>
              <w:right w:val="single" w:sz="4" w:space="0" w:color="auto"/>
            </w:tcBorders>
            <w:hideMark/>
          </w:tcPr>
          <w:p w:rsidR="00A63E79" w:rsidRPr="000D1244" w:rsidRDefault="00A63E79" w:rsidP="000D1244">
            <w:pPr>
              <w:autoSpaceDE w:val="0"/>
              <w:autoSpaceDN w:val="0"/>
              <w:adjustRightInd w:val="0"/>
              <w:spacing w:after="0"/>
              <w:jc w:val="both"/>
              <w:rPr>
                <w:rFonts w:ascii="Times New Roman" w:hAnsi="Times New Roman"/>
                <w:sz w:val="24"/>
                <w:szCs w:val="24"/>
              </w:rPr>
            </w:pPr>
            <w:r w:rsidRPr="000D1244">
              <w:rPr>
                <w:rFonts w:ascii="Times New Roman" w:hAnsi="Times New Roman"/>
                <w:sz w:val="24"/>
                <w:szCs w:val="24"/>
              </w:rPr>
              <w:t xml:space="preserve"> Объем финансирования Подпрограммы за счет средств местного бюджета составит </w:t>
            </w:r>
            <w:r w:rsidR="000D1244" w:rsidRPr="000D1244">
              <w:rPr>
                <w:rFonts w:ascii="Times New Roman" w:hAnsi="Times New Roman"/>
                <w:sz w:val="24"/>
                <w:szCs w:val="24"/>
              </w:rPr>
              <w:t>3</w:t>
            </w:r>
            <w:r w:rsidRPr="000D1244">
              <w:rPr>
                <w:rFonts w:ascii="Times New Roman" w:hAnsi="Times New Roman"/>
                <w:sz w:val="24"/>
                <w:szCs w:val="24"/>
              </w:rPr>
              <w:t xml:space="preserve">,0 тыс. рублей, в том числе по годам: </w:t>
            </w:r>
          </w:p>
          <w:p w:rsidR="00A63E79" w:rsidRPr="000D1244" w:rsidRDefault="00A63E79" w:rsidP="000D1244">
            <w:pPr>
              <w:autoSpaceDE w:val="0"/>
              <w:autoSpaceDN w:val="0"/>
              <w:adjustRightInd w:val="0"/>
              <w:spacing w:after="0"/>
              <w:jc w:val="both"/>
              <w:rPr>
                <w:rFonts w:ascii="Times New Roman" w:hAnsi="Times New Roman"/>
                <w:sz w:val="24"/>
                <w:szCs w:val="24"/>
              </w:rPr>
            </w:pPr>
            <w:r w:rsidRPr="000D1244">
              <w:rPr>
                <w:rFonts w:ascii="Times New Roman" w:hAnsi="Times New Roman"/>
                <w:sz w:val="24"/>
                <w:szCs w:val="24"/>
              </w:rPr>
              <w:t xml:space="preserve">2024 год - </w:t>
            </w:r>
            <w:r w:rsidR="000D1244" w:rsidRPr="000D1244">
              <w:rPr>
                <w:rFonts w:ascii="Times New Roman" w:hAnsi="Times New Roman"/>
                <w:sz w:val="24"/>
                <w:szCs w:val="24"/>
              </w:rPr>
              <w:t>1</w:t>
            </w:r>
            <w:r w:rsidRPr="000D1244">
              <w:rPr>
                <w:rFonts w:ascii="Times New Roman" w:hAnsi="Times New Roman"/>
                <w:sz w:val="24"/>
                <w:szCs w:val="24"/>
              </w:rPr>
              <w:t xml:space="preserve">,0 тыс. рублей; </w:t>
            </w:r>
          </w:p>
          <w:p w:rsidR="00A63E79" w:rsidRPr="000D1244" w:rsidRDefault="00A63E79" w:rsidP="000D1244">
            <w:pPr>
              <w:autoSpaceDE w:val="0"/>
              <w:autoSpaceDN w:val="0"/>
              <w:adjustRightInd w:val="0"/>
              <w:spacing w:after="0"/>
              <w:jc w:val="both"/>
              <w:rPr>
                <w:rFonts w:ascii="Times New Roman" w:hAnsi="Times New Roman"/>
                <w:sz w:val="24"/>
                <w:szCs w:val="24"/>
              </w:rPr>
            </w:pPr>
            <w:r w:rsidRPr="000D1244">
              <w:rPr>
                <w:rFonts w:ascii="Times New Roman" w:hAnsi="Times New Roman"/>
                <w:sz w:val="24"/>
                <w:szCs w:val="24"/>
              </w:rPr>
              <w:t xml:space="preserve">2025 год - 1,0 тыс. рублей; </w:t>
            </w:r>
          </w:p>
          <w:p w:rsidR="00A63E79" w:rsidRPr="000D1244" w:rsidRDefault="00A63E79" w:rsidP="000D1244">
            <w:pPr>
              <w:autoSpaceDE w:val="0"/>
              <w:autoSpaceDN w:val="0"/>
              <w:adjustRightInd w:val="0"/>
              <w:spacing w:after="0"/>
              <w:jc w:val="both"/>
              <w:rPr>
                <w:rFonts w:ascii="Times New Roman" w:hAnsi="Times New Roman"/>
                <w:sz w:val="24"/>
                <w:szCs w:val="24"/>
              </w:rPr>
            </w:pPr>
            <w:r w:rsidRPr="000D1244">
              <w:rPr>
                <w:rFonts w:ascii="Times New Roman" w:hAnsi="Times New Roman"/>
                <w:sz w:val="24"/>
                <w:szCs w:val="24"/>
              </w:rPr>
              <w:t>2026 год – 1,0 тыс. рублей</w:t>
            </w:r>
          </w:p>
        </w:tc>
      </w:tr>
      <w:tr w:rsidR="00A63E79" w:rsidRPr="000D1244" w:rsidTr="00A63E79">
        <w:tc>
          <w:tcPr>
            <w:tcW w:w="3051" w:type="dxa"/>
            <w:tcBorders>
              <w:top w:val="single" w:sz="4" w:space="0" w:color="auto"/>
              <w:left w:val="single" w:sz="4" w:space="0" w:color="auto"/>
              <w:bottom w:val="single" w:sz="4" w:space="0" w:color="auto"/>
              <w:right w:val="single" w:sz="4" w:space="0" w:color="auto"/>
            </w:tcBorders>
            <w:hideMark/>
          </w:tcPr>
          <w:p w:rsidR="00A63E79" w:rsidRPr="000D1244" w:rsidRDefault="00A63E79" w:rsidP="000D1244">
            <w:pPr>
              <w:autoSpaceDE w:val="0"/>
              <w:autoSpaceDN w:val="0"/>
              <w:adjustRightInd w:val="0"/>
              <w:spacing w:after="0"/>
              <w:jc w:val="both"/>
              <w:rPr>
                <w:rFonts w:ascii="Times New Roman" w:hAnsi="Times New Roman"/>
                <w:sz w:val="24"/>
                <w:szCs w:val="24"/>
              </w:rPr>
            </w:pPr>
            <w:r w:rsidRPr="000D1244">
              <w:rPr>
                <w:rFonts w:ascii="Times New Roman" w:hAnsi="Times New Roman"/>
                <w:sz w:val="24"/>
                <w:szCs w:val="24"/>
              </w:rPr>
              <w:t>Мероприятия подпрограммы</w:t>
            </w:r>
          </w:p>
        </w:tc>
        <w:tc>
          <w:tcPr>
            <w:tcW w:w="7014" w:type="dxa"/>
            <w:tcBorders>
              <w:top w:val="single" w:sz="4" w:space="0" w:color="auto"/>
              <w:left w:val="single" w:sz="4" w:space="0" w:color="auto"/>
              <w:bottom w:val="single" w:sz="4" w:space="0" w:color="auto"/>
              <w:right w:val="single" w:sz="4" w:space="0" w:color="auto"/>
            </w:tcBorders>
            <w:hideMark/>
          </w:tcPr>
          <w:p w:rsidR="00A63E79" w:rsidRPr="000D1244" w:rsidRDefault="00A63E79" w:rsidP="000D1244">
            <w:pPr>
              <w:autoSpaceDE w:val="0"/>
              <w:autoSpaceDN w:val="0"/>
              <w:adjustRightInd w:val="0"/>
              <w:spacing w:after="0"/>
              <w:jc w:val="both"/>
              <w:rPr>
                <w:rFonts w:ascii="Times New Roman" w:hAnsi="Times New Roman"/>
                <w:sz w:val="24"/>
                <w:szCs w:val="24"/>
              </w:rPr>
            </w:pPr>
            <w:r w:rsidRPr="000D1244">
              <w:rPr>
                <w:rFonts w:ascii="Times New Roman" w:hAnsi="Times New Roman"/>
                <w:sz w:val="24"/>
                <w:szCs w:val="24"/>
              </w:rPr>
              <w:t>Перечень мероприятий подпрограммы отражён в Приложении № 2 Подпрограммы</w:t>
            </w:r>
          </w:p>
        </w:tc>
      </w:tr>
      <w:tr w:rsidR="00A63E79" w:rsidRPr="000D1244" w:rsidTr="00A63E79">
        <w:tc>
          <w:tcPr>
            <w:tcW w:w="3051" w:type="dxa"/>
            <w:tcBorders>
              <w:top w:val="single" w:sz="4" w:space="0" w:color="auto"/>
              <w:left w:val="single" w:sz="4" w:space="0" w:color="auto"/>
              <w:bottom w:val="single" w:sz="4" w:space="0" w:color="auto"/>
              <w:right w:val="single" w:sz="4" w:space="0" w:color="auto"/>
            </w:tcBorders>
            <w:hideMark/>
          </w:tcPr>
          <w:p w:rsidR="00A63E79" w:rsidRPr="000D1244" w:rsidRDefault="00A63E79" w:rsidP="000D1244">
            <w:pPr>
              <w:autoSpaceDE w:val="0"/>
              <w:autoSpaceDN w:val="0"/>
              <w:adjustRightInd w:val="0"/>
              <w:spacing w:after="0"/>
              <w:jc w:val="both"/>
              <w:rPr>
                <w:rFonts w:ascii="Times New Roman" w:hAnsi="Times New Roman"/>
                <w:sz w:val="24"/>
                <w:szCs w:val="24"/>
              </w:rPr>
            </w:pPr>
            <w:r w:rsidRPr="000D1244">
              <w:rPr>
                <w:rFonts w:ascii="Times New Roman" w:hAnsi="Times New Roman"/>
                <w:sz w:val="24"/>
                <w:szCs w:val="24"/>
              </w:rPr>
              <w:t xml:space="preserve">Система организации </w:t>
            </w:r>
            <w:proofErr w:type="gramStart"/>
            <w:r w:rsidRPr="000D1244">
              <w:rPr>
                <w:rFonts w:ascii="Times New Roman" w:hAnsi="Times New Roman"/>
                <w:sz w:val="24"/>
                <w:szCs w:val="24"/>
              </w:rPr>
              <w:t>контроля за</w:t>
            </w:r>
            <w:proofErr w:type="gramEnd"/>
            <w:r w:rsidRPr="000D1244">
              <w:rPr>
                <w:rFonts w:ascii="Times New Roman" w:hAnsi="Times New Roman"/>
                <w:sz w:val="24"/>
                <w:szCs w:val="24"/>
              </w:rPr>
              <w:t xml:space="preserve"> исполнением подпрограммы</w:t>
            </w:r>
          </w:p>
        </w:tc>
        <w:tc>
          <w:tcPr>
            <w:tcW w:w="7014" w:type="dxa"/>
            <w:tcBorders>
              <w:top w:val="single" w:sz="4" w:space="0" w:color="auto"/>
              <w:left w:val="single" w:sz="4" w:space="0" w:color="auto"/>
              <w:bottom w:val="single" w:sz="4" w:space="0" w:color="auto"/>
              <w:right w:val="single" w:sz="4" w:space="0" w:color="auto"/>
            </w:tcBorders>
            <w:hideMark/>
          </w:tcPr>
          <w:p w:rsidR="00A63E79" w:rsidRPr="000D1244" w:rsidRDefault="00A63E79" w:rsidP="000D1244">
            <w:pPr>
              <w:autoSpaceDE w:val="0"/>
              <w:autoSpaceDN w:val="0"/>
              <w:adjustRightInd w:val="0"/>
              <w:spacing w:after="0"/>
              <w:jc w:val="both"/>
              <w:rPr>
                <w:rFonts w:ascii="Times New Roman" w:hAnsi="Times New Roman"/>
                <w:sz w:val="24"/>
                <w:szCs w:val="24"/>
              </w:rPr>
            </w:pPr>
            <w:r w:rsidRPr="000D1244">
              <w:rPr>
                <w:rFonts w:ascii="Times New Roman" w:hAnsi="Times New Roman"/>
                <w:sz w:val="24"/>
                <w:szCs w:val="24"/>
              </w:rPr>
              <w:t xml:space="preserve">Контроль исполнения мероприятий подпрограммы осуществляет: Администрация поселка </w:t>
            </w:r>
            <w:r w:rsidR="000D1244" w:rsidRPr="000D1244">
              <w:rPr>
                <w:rFonts w:ascii="Times New Roman" w:hAnsi="Times New Roman"/>
                <w:sz w:val="24"/>
                <w:szCs w:val="24"/>
              </w:rPr>
              <w:t>Юкта</w:t>
            </w:r>
            <w:r w:rsidRPr="000D1244">
              <w:rPr>
                <w:rFonts w:ascii="Times New Roman" w:hAnsi="Times New Roman"/>
                <w:sz w:val="24"/>
                <w:szCs w:val="24"/>
              </w:rPr>
              <w:t xml:space="preserve">. Внешний контроль за целевым и эффективным использованием средств местного бюджета </w:t>
            </w:r>
            <w:r w:rsidRPr="000D1244">
              <w:rPr>
                <w:rFonts w:ascii="Times New Roman" w:hAnsi="Times New Roman"/>
                <w:sz w:val="24"/>
                <w:szCs w:val="24"/>
              </w:rPr>
              <w:lastRenderedPageBreak/>
              <w:t xml:space="preserve">осуществляет Контрольно-счетная палата ЭМР, </w:t>
            </w:r>
            <w:proofErr w:type="gramStart"/>
            <w:r w:rsidRPr="000D1244">
              <w:rPr>
                <w:rFonts w:ascii="Times New Roman" w:hAnsi="Times New Roman"/>
                <w:sz w:val="24"/>
                <w:szCs w:val="24"/>
              </w:rPr>
              <w:t>Контроль за</w:t>
            </w:r>
            <w:proofErr w:type="gramEnd"/>
            <w:r w:rsidRPr="000D1244">
              <w:rPr>
                <w:rFonts w:ascii="Times New Roman" w:hAnsi="Times New Roman"/>
                <w:sz w:val="24"/>
                <w:szCs w:val="24"/>
              </w:rPr>
              <w:t xml:space="preserve"> законностью использования средств местного бюджета осуществляет </w:t>
            </w:r>
            <w:proofErr w:type="spellStart"/>
            <w:r w:rsidR="000D1244" w:rsidRPr="000D1244">
              <w:rPr>
                <w:rFonts w:ascii="Times New Roman" w:hAnsi="Times New Roman"/>
                <w:sz w:val="24"/>
                <w:szCs w:val="24"/>
              </w:rPr>
              <w:t>Юкта</w:t>
            </w:r>
            <w:r w:rsidRPr="000D1244">
              <w:rPr>
                <w:rFonts w:ascii="Times New Roman" w:hAnsi="Times New Roman"/>
                <w:sz w:val="24"/>
                <w:szCs w:val="24"/>
              </w:rPr>
              <w:t>ский</w:t>
            </w:r>
            <w:proofErr w:type="spellEnd"/>
            <w:r w:rsidRPr="000D1244">
              <w:rPr>
                <w:rFonts w:ascii="Times New Roman" w:hAnsi="Times New Roman"/>
                <w:sz w:val="24"/>
                <w:szCs w:val="24"/>
              </w:rPr>
              <w:t xml:space="preserve"> поселковый Совет депутатов.</w:t>
            </w:r>
          </w:p>
        </w:tc>
      </w:tr>
    </w:tbl>
    <w:p w:rsidR="00A63E79" w:rsidRPr="000D1244" w:rsidRDefault="00A63E79" w:rsidP="000D1244">
      <w:pPr>
        <w:autoSpaceDE w:val="0"/>
        <w:autoSpaceDN w:val="0"/>
        <w:adjustRightInd w:val="0"/>
        <w:spacing w:after="0"/>
        <w:jc w:val="center"/>
        <w:rPr>
          <w:rFonts w:ascii="Times New Roman" w:hAnsi="Times New Roman"/>
          <w:sz w:val="24"/>
          <w:szCs w:val="24"/>
        </w:rPr>
      </w:pPr>
    </w:p>
    <w:p w:rsidR="00593285" w:rsidRPr="000D1244" w:rsidRDefault="00593285" w:rsidP="000D1244">
      <w:pPr>
        <w:autoSpaceDE w:val="0"/>
        <w:autoSpaceDN w:val="0"/>
        <w:adjustRightInd w:val="0"/>
        <w:spacing w:after="0" w:line="240" w:lineRule="auto"/>
        <w:jc w:val="center"/>
        <w:rPr>
          <w:rFonts w:ascii="Times New Roman" w:hAnsi="Times New Roman"/>
          <w:b/>
          <w:sz w:val="24"/>
          <w:szCs w:val="24"/>
        </w:rPr>
      </w:pPr>
    </w:p>
    <w:p w:rsidR="00593285" w:rsidRPr="000D1244" w:rsidRDefault="00593285" w:rsidP="000D1244">
      <w:pPr>
        <w:autoSpaceDE w:val="0"/>
        <w:autoSpaceDN w:val="0"/>
        <w:adjustRightInd w:val="0"/>
        <w:spacing w:after="0" w:line="240" w:lineRule="auto"/>
        <w:jc w:val="center"/>
        <w:rPr>
          <w:rFonts w:ascii="Times New Roman" w:hAnsi="Times New Roman"/>
          <w:sz w:val="24"/>
          <w:szCs w:val="24"/>
        </w:rPr>
      </w:pPr>
    </w:p>
    <w:p w:rsidR="00593285" w:rsidRPr="000D1244" w:rsidRDefault="00593285" w:rsidP="000D1244">
      <w:pPr>
        <w:autoSpaceDE w:val="0"/>
        <w:autoSpaceDN w:val="0"/>
        <w:adjustRightInd w:val="0"/>
        <w:spacing w:after="0" w:line="240" w:lineRule="auto"/>
        <w:jc w:val="center"/>
        <w:rPr>
          <w:rFonts w:ascii="Times New Roman" w:hAnsi="Times New Roman"/>
          <w:b/>
          <w:sz w:val="24"/>
          <w:szCs w:val="24"/>
        </w:rPr>
      </w:pPr>
      <w:r w:rsidRPr="000D1244">
        <w:rPr>
          <w:rFonts w:ascii="Times New Roman" w:hAnsi="Times New Roman"/>
          <w:b/>
          <w:sz w:val="24"/>
          <w:szCs w:val="24"/>
        </w:rPr>
        <w:t>2. Основные разделы Подпрограммы</w:t>
      </w:r>
    </w:p>
    <w:p w:rsidR="00593285" w:rsidRPr="000D1244" w:rsidRDefault="00593285" w:rsidP="000D1244">
      <w:pPr>
        <w:autoSpaceDE w:val="0"/>
        <w:autoSpaceDN w:val="0"/>
        <w:adjustRightInd w:val="0"/>
        <w:spacing w:after="0" w:line="240" w:lineRule="auto"/>
        <w:jc w:val="both"/>
        <w:rPr>
          <w:rFonts w:ascii="Times New Roman" w:hAnsi="Times New Roman"/>
          <w:b/>
          <w:sz w:val="24"/>
          <w:szCs w:val="24"/>
        </w:rPr>
      </w:pPr>
      <w:r w:rsidRPr="000D1244">
        <w:rPr>
          <w:rFonts w:ascii="Times New Roman" w:hAnsi="Times New Roman"/>
          <w:b/>
          <w:sz w:val="24"/>
          <w:szCs w:val="24"/>
        </w:rPr>
        <w:t>2.1. Постановка проблемы и обоснование необходимости разработки Подпрограммы</w:t>
      </w:r>
    </w:p>
    <w:p w:rsidR="000D1244" w:rsidRPr="000D1244" w:rsidRDefault="000D1244" w:rsidP="000D1244">
      <w:pPr>
        <w:autoSpaceDE w:val="0"/>
        <w:autoSpaceDN w:val="0"/>
        <w:adjustRightInd w:val="0"/>
        <w:spacing w:after="0"/>
        <w:jc w:val="both"/>
        <w:rPr>
          <w:rFonts w:ascii="Times New Roman" w:hAnsi="Times New Roman"/>
          <w:b/>
          <w:sz w:val="24"/>
          <w:szCs w:val="24"/>
        </w:rPr>
      </w:pPr>
    </w:p>
    <w:p w:rsidR="000D1244" w:rsidRPr="000D1244" w:rsidRDefault="000D1244" w:rsidP="000D1244">
      <w:pPr>
        <w:spacing w:after="0"/>
        <w:jc w:val="both"/>
        <w:rPr>
          <w:rFonts w:ascii="Times New Roman" w:hAnsi="Times New Roman"/>
          <w:sz w:val="24"/>
          <w:szCs w:val="24"/>
        </w:rPr>
      </w:pPr>
      <w:r w:rsidRPr="000D1244">
        <w:rPr>
          <w:rFonts w:ascii="Times New Roman" w:hAnsi="Times New Roman"/>
          <w:sz w:val="24"/>
          <w:szCs w:val="24"/>
        </w:rPr>
        <w:tab/>
        <w:t>Подпрограмма «Профилактика правонарушений на территории поселка» (далее – Подпрограмма) разработана  на основании постановления Администрации поселка Юкта от 11.10.2021 № 39/1 «Об утверждении Порядка принятия решений о разработке муниципальных программ поселка Юкта Эвенкийского муниципального района, их формировании и реализации».</w:t>
      </w:r>
    </w:p>
    <w:p w:rsidR="000D1244" w:rsidRPr="000D1244" w:rsidRDefault="000D1244" w:rsidP="000D1244">
      <w:pPr>
        <w:autoSpaceDE w:val="0"/>
        <w:autoSpaceDN w:val="0"/>
        <w:adjustRightInd w:val="0"/>
        <w:spacing w:after="0" w:line="240" w:lineRule="auto"/>
        <w:jc w:val="both"/>
        <w:rPr>
          <w:rFonts w:ascii="Times New Roman" w:hAnsi="Times New Roman"/>
          <w:b/>
          <w:sz w:val="24"/>
          <w:szCs w:val="24"/>
        </w:rPr>
      </w:pPr>
    </w:p>
    <w:p w:rsidR="00593285" w:rsidRPr="000D1244" w:rsidRDefault="00593285" w:rsidP="000D1244">
      <w:pPr>
        <w:spacing w:after="0" w:line="240" w:lineRule="auto"/>
        <w:ind w:firstLine="708"/>
        <w:jc w:val="both"/>
        <w:textAlignment w:val="baseline"/>
        <w:rPr>
          <w:rFonts w:ascii="Times New Roman" w:hAnsi="Times New Roman"/>
          <w:sz w:val="24"/>
          <w:szCs w:val="24"/>
        </w:rPr>
      </w:pPr>
      <w:r w:rsidRPr="000D1244">
        <w:rPr>
          <w:rFonts w:ascii="Times New Roman" w:hAnsi="Times New Roman"/>
          <w:sz w:val="24"/>
          <w:szCs w:val="24"/>
          <w:bdr w:val="none" w:sz="0" w:space="0" w:color="auto" w:frame="1"/>
        </w:rPr>
        <w:t>Профилактика правонарушений остается одним из главных инструментов противодействия преступности. Наиболее уязвимое направление - это профилактика правонарушений и преступности среди несовершеннолетних.</w:t>
      </w:r>
    </w:p>
    <w:p w:rsidR="00593285" w:rsidRPr="000D1244" w:rsidRDefault="00593285" w:rsidP="000D1244">
      <w:pPr>
        <w:spacing w:after="0" w:line="240" w:lineRule="auto"/>
        <w:ind w:firstLine="708"/>
        <w:jc w:val="both"/>
        <w:textAlignment w:val="baseline"/>
        <w:rPr>
          <w:rFonts w:ascii="Times New Roman" w:hAnsi="Times New Roman"/>
          <w:sz w:val="24"/>
          <w:szCs w:val="24"/>
        </w:rPr>
      </w:pPr>
      <w:r w:rsidRPr="000D1244">
        <w:rPr>
          <w:rFonts w:ascii="Times New Roman" w:hAnsi="Times New Roman"/>
          <w:sz w:val="24"/>
          <w:szCs w:val="24"/>
          <w:bdr w:val="none" w:sz="0" w:space="0" w:color="auto" w:frame="1"/>
        </w:rPr>
        <w:t xml:space="preserve">С целью предупреждения молодежной преступности в учебном заведении поселения проводились лекции, беседы по правовой и </w:t>
      </w:r>
      <w:proofErr w:type="spellStart"/>
      <w:r w:rsidRPr="000D1244">
        <w:rPr>
          <w:rFonts w:ascii="Times New Roman" w:hAnsi="Times New Roman"/>
          <w:sz w:val="24"/>
          <w:szCs w:val="24"/>
          <w:bdr w:val="none" w:sz="0" w:space="0" w:color="auto" w:frame="1"/>
        </w:rPr>
        <w:t>антинаркотической</w:t>
      </w:r>
      <w:proofErr w:type="spellEnd"/>
      <w:r w:rsidRPr="000D1244">
        <w:rPr>
          <w:rFonts w:ascii="Times New Roman" w:hAnsi="Times New Roman"/>
          <w:sz w:val="24"/>
          <w:szCs w:val="24"/>
          <w:bdr w:val="none" w:sz="0" w:space="0" w:color="auto" w:frame="1"/>
        </w:rPr>
        <w:t xml:space="preserve"> тематике. В предстоящий период основной задачей всех субъектов профилактики правонарушений остается контроль </w:t>
      </w:r>
      <w:proofErr w:type="gramStart"/>
      <w:r w:rsidRPr="000D1244">
        <w:rPr>
          <w:rFonts w:ascii="Times New Roman" w:hAnsi="Times New Roman"/>
          <w:sz w:val="24"/>
          <w:szCs w:val="24"/>
          <w:bdr w:val="none" w:sz="0" w:space="0" w:color="auto" w:frame="1"/>
        </w:rPr>
        <w:t>за</w:t>
      </w:r>
      <w:proofErr w:type="gramEnd"/>
      <w:r w:rsidRPr="000D1244">
        <w:rPr>
          <w:rFonts w:ascii="Times New Roman" w:hAnsi="Times New Roman"/>
          <w:sz w:val="24"/>
          <w:szCs w:val="24"/>
          <w:bdr w:val="none" w:sz="0" w:space="0" w:color="auto" w:frame="1"/>
        </w:rPr>
        <w:t xml:space="preserve"> </w:t>
      </w:r>
      <w:proofErr w:type="gramStart"/>
      <w:r w:rsidRPr="000D1244">
        <w:rPr>
          <w:rFonts w:ascii="Times New Roman" w:hAnsi="Times New Roman"/>
          <w:sz w:val="24"/>
          <w:szCs w:val="24"/>
          <w:bdr w:val="none" w:sz="0" w:space="0" w:color="auto" w:frame="1"/>
        </w:rPr>
        <w:t>под</w:t>
      </w:r>
      <w:proofErr w:type="gramEnd"/>
      <w:r w:rsidRPr="000D1244">
        <w:rPr>
          <w:rFonts w:ascii="Times New Roman" w:hAnsi="Times New Roman"/>
          <w:sz w:val="24"/>
          <w:szCs w:val="24"/>
          <w:bdr w:val="none" w:sz="0" w:space="0" w:color="auto" w:frame="1"/>
        </w:rPr>
        <w:t xml:space="preserve"> учетной категорией несовершеннолетних, привлечение всех структур и ведомств для профилактической работы с ними, недопущение повторной преступности, принятие мер по исправлению детей и подростков и снятия их с учета.</w:t>
      </w:r>
    </w:p>
    <w:p w:rsidR="00593285" w:rsidRPr="000D1244" w:rsidRDefault="00593285" w:rsidP="000D1244">
      <w:pPr>
        <w:spacing w:after="0" w:line="240" w:lineRule="auto"/>
        <w:ind w:firstLine="708"/>
        <w:jc w:val="both"/>
        <w:textAlignment w:val="baseline"/>
        <w:rPr>
          <w:rFonts w:ascii="Times New Roman" w:hAnsi="Times New Roman"/>
          <w:sz w:val="24"/>
          <w:szCs w:val="24"/>
        </w:rPr>
      </w:pPr>
      <w:r w:rsidRPr="000D1244">
        <w:rPr>
          <w:rFonts w:ascii="Times New Roman" w:hAnsi="Times New Roman"/>
          <w:sz w:val="24"/>
          <w:szCs w:val="24"/>
          <w:bdr w:val="none" w:sz="0" w:space="0" w:color="auto" w:frame="1"/>
        </w:rPr>
        <w:t>В общем, характер преступности обусловлен в основном социальной нестабильностью в семьях, отсутствием материальных средств и возможностью трудоустроиться, асоциальный и порой паразитический образ жизни некоторых граждан, пьянство, наркомания и т.д.</w:t>
      </w:r>
    </w:p>
    <w:p w:rsidR="00593285" w:rsidRPr="000D1244" w:rsidRDefault="00593285" w:rsidP="000D1244">
      <w:pPr>
        <w:spacing w:after="0" w:line="240" w:lineRule="auto"/>
        <w:ind w:firstLine="708"/>
        <w:jc w:val="both"/>
        <w:textAlignment w:val="baseline"/>
        <w:rPr>
          <w:rFonts w:ascii="Times New Roman" w:eastAsia="Times New Roman" w:hAnsi="Times New Roman"/>
          <w:sz w:val="24"/>
          <w:szCs w:val="24"/>
          <w:lang w:eastAsia="ru-RU"/>
        </w:rPr>
      </w:pPr>
      <w:r w:rsidRPr="000D1244">
        <w:rPr>
          <w:rFonts w:ascii="Times New Roman" w:hAnsi="Times New Roman"/>
          <w:sz w:val="24"/>
          <w:szCs w:val="24"/>
          <w:bdr w:val="none" w:sz="0" w:space="0" w:color="auto" w:frame="1"/>
        </w:rPr>
        <w:t xml:space="preserve">Все эти факты указывают на необходимость </w:t>
      </w:r>
      <w:proofErr w:type="gramStart"/>
      <w:r w:rsidRPr="000D1244">
        <w:rPr>
          <w:rFonts w:ascii="Times New Roman" w:hAnsi="Times New Roman"/>
          <w:sz w:val="24"/>
          <w:szCs w:val="24"/>
          <w:bdr w:val="none" w:sz="0" w:space="0" w:color="auto" w:frame="1"/>
        </w:rPr>
        <w:t>координации деятельности всех субъектов профилактики правонарушений</w:t>
      </w:r>
      <w:proofErr w:type="gramEnd"/>
      <w:r w:rsidRPr="000D1244">
        <w:rPr>
          <w:rFonts w:ascii="Times New Roman" w:hAnsi="Times New Roman"/>
          <w:sz w:val="24"/>
          <w:szCs w:val="24"/>
          <w:bdr w:val="none" w:sz="0" w:space="0" w:color="auto" w:frame="1"/>
        </w:rPr>
        <w:t xml:space="preserve"> в поселке </w:t>
      </w:r>
      <w:r w:rsidRPr="000D1244">
        <w:rPr>
          <w:rFonts w:ascii="Times New Roman" w:eastAsia="Times New Roman" w:hAnsi="Times New Roman"/>
          <w:sz w:val="24"/>
          <w:szCs w:val="24"/>
          <w:lang w:eastAsia="ru-RU"/>
        </w:rPr>
        <w:t>Юкта</w:t>
      </w:r>
      <w:r w:rsidRPr="000D1244">
        <w:rPr>
          <w:rFonts w:ascii="Times New Roman" w:hAnsi="Times New Roman"/>
          <w:sz w:val="24"/>
          <w:szCs w:val="24"/>
          <w:bdr w:val="none" w:sz="0" w:space="0" w:color="auto" w:frame="1"/>
        </w:rPr>
        <w:t>.</w:t>
      </w:r>
    </w:p>
    <w:p w:rsidR="00593285" w:rsidRPr="000D1244" w:rsidRDefault="00593285" w:rsidP="000D1244">
      <w:pPr>
        <w:spacing w:after="0" w:line="240" w:lineRule="auto"/>
        <w:ind w:firstLine="708"/>
        <w:jc w:val="both"/>
        <w:textAlignment w:val="baseline"/>
        <w:rPr>
          <w:rFonts w:ascii="Times New Roman" w:hAnsi="Times New Roman"/>
          <w:sz w:val="24"/>
          <w:szCs w:val="24"/>
        </w:rPr>
      </w:pPr>
      <w:r w:rsidRPr="000D1244">
        <w:rPr>
          <w:rFonts w:ascii="Times New Roman" w:hAnsi="Times New Roman"/>
          <w:sz w:val="24"/>
          <w:szCs w:val="24"/>
          <w:bdr w:val="none" w:sz="0" w:space="0" w:color="auto" w:frame="1"/>
        </w:rPr>
        <w:t>Принятие муниципальной подпрограммы профилактики правонарушений  и ее реализация повлечет за собой снижение количества правонарушений, улучшит взаимодействие органов системы профилактики правонарушений.</w:t>
      </w:r>
    </w:p>
    <w:p w:rsidR="00593285" w:rsidRPr="000D1244" w:rsidRDefault="00593285" w:rsidP="000D1244">
      <w:pPr>
        <w:autoSpaceDE w:val="0"/>
        <w:autoSpaceDN w:val="0"/>
        <w:adjustRightInd w:val="0"/>
        <w:spacing w:after="0" w:line="240" w:lineRule="auto"/>
        <w:jc w:val="both"/>
        <w:outlineLvl w:val="1"/>
        <w:rPr>
          <w:rFonts w:ascii="Times New Roman" w:hAnsi="Times New Roman"/>
          <w:sz w:val="24"/>
          <w:szCs w:val="24"/>
        </w:rPr>
      </w:pPr>
    </w:p>
    <w:p w:rsidR="000D1244" w:rsidRPr="000D1244" w:rsidRDefault="000D1244" w:rsidP="000D1244">
      <w:pPr>
        <w:autoSpaceDE w:val="0"/>
        <w:autoSpaceDN w:val="0"/>
        <w:adjustRightInd w:val="0"/>
        <w:spacing w:after="0"/>
        <w:jc w:val="center"/>
        <w:outlineLvl w:val="1"/>
        <w:rPr>
          <w:rFonts w:ascii="Times New Roman" w:hAnsi="Times New Roman"/>
          <w:b/>
          <w:sz w:val="24"/>
          <w:szCs w:val="24"/>
        </w:rPr>
      </w:pPr>
      <w:r w:rsidRPr="000D1244">
        <w:rPr>
          <w:rFonts w:ascii="Times New Roman" w:hAnsi="Times New Roman"/>
          <w:b/>
          <w:sz w:val="24"/>
          <w:szCs w:val="24"/>
        </w:rPr>
        <w:t xml:space="preserve">2.2. Основная цель, задачи и сроки выполнения подпрограммы, </w:t>
      </w:r>
    </w:p>
    <w:p w:rsidR="000D1244" w:rsidRPr="000D1244" w:rsidRDefault="000D1244" w:rsidP="000D1244">
      <w:pPr>
        <w:autoSpaceDE w:val="0"/>
        <w:autoSpaceDN w:val="0"/>
        <w:adjustRightInd w:val="0"/>
        <w:spacing w:after="0"/>
        <w:jc w:val="center"/>
        <w:outlineLvl w:val="1"/>
        <w:rPr>
          <w:rFonts w:ascii="Times New Roman" w:hAnsi="Times New Roman"/>
          <w:b/>
          <w:sz w:val="24"/>
          <w:szCs w:val="24"/>
        </w:rPr>
      </w:pPr>
      <w:r w:rsidRPr="000D1244">
        <w:rPr>
          <w:rFonts w:ascii="Times New Roman" w:hAnsi="Times New Roman"/>
          <w:b/>
          <w:sz w:val="24"/>
          <w:szCs w:val="24"/>
        </w:rPr>
        <w:t>целевые индикаторы</w:t>
      </w:r>
    </w:p>
    <w:p w:rsidR="000D1244" w:rsidRPr="000D1244" w:rsidRDefault="000D1244" w:rsidP="000D1244">
      <w:pPr>
        <w:autoSpaceDE w:val="0"/>
        <w:autoSpaceDN w:val="0"/>
        <w:adjustRightInd w:val="0"/>
        <w:spacing w:after="0"/>
        <w:jc w:val="both"/>
        <w:outlineLvl w:val="1"/>
        <w:rPr>
          <w:rFonts w:ascii="Times New Roman" w:hAnsi="Times New Roman"/>
          <w:sz w:val="24"/>
          <w:szCs w:val="24"/>
        </w:rPr>
      </w:pPr>
    </w:p>
    <w:p w:rsidR="000D1244" w:rsidRPr="000D1244" w:rsidRDefault="000D1244" w:rsidP="000D1244">
      <w:pPr>
        <w:autoSpaceDE w:val="0"/>
        <w:autoSpaceDN w:val="0"/>
        <w:adjustRightInd w:val="0"/>
        <w:spacing w:after="0"/>
        <w:ind w:firstLine="708"/>
        <w:jc w:val="both"/>
        <w:outlineLvl w:val="1"/>
        <w:rPr>
          <w:rFonts w:ascii="Times New Roman" w:hAnsi="Times New Roman"/>
          <w:color w:val="000000"/>
          <w:sz w:val="24"/>
          <w:szCs w:val="24"/>
          <w:bdr w:val="none" w:sz="0" w:space="0" w:color="auto" w:frame="1"/>
        </w:rPr>
      </w:pPr>
      <w:r w:rsidRPr="000D1244">
        <w:rPr>
          <w:rFonts w:ascii="Times New Roman" w:hAnsi="Times New Roman"/>
          <w:sz w:val="24"/>
          <w:szCs w:val="24"/>
        </w:rPr>
        <w:t xml:space="preserve">Основной целью Подпрограммы является </w:t>
      </w:r>
      <w:r w:rsidRPr="000D1244">
        <w:rPr>
          <w:rFonts w:ascii="Times New Roman" w:hAnsi="Times New Roman"/>
          <w:color w:val="000000"/>
          <w:sz w:val="24"/>
          <w:szCs w:val="24"/>
          <w:bdr w:val="none" w:sz="0" w:space="0" w:color="auto" w:frame="1"/>
        </w:rPr>
        <w:t>повышение безопасности жителей, снижение уровня преступности в поселке Юкта, комплексное решение проблемы профилактики правонарушений,</w:t>
      </w:r>
    </w:p>
    <w:p w:rsidR="000D1244" w:rsidRPr="000D1244" w:rsidRDefault="000D1244" w:rsidP="000D1244">
      <w:pPr>
        <w:autoSpaceDE w:val="0"/>
        <w:autoSpaceDN w:val="0"/>
        <w:adjustRightInd w:val="0"/>
        <w:spacing w:after="0"/>
        <w:ind w:firstLine="708"/>
        <w:jc w:val="both"/>
        <w:outlineLvl w:val="1"/>
        <w:rPr>
          <w:rFonts w:ascii="Times New Roman" w:hAnsi="Times New Roman"/>
          <w:sz w:val="24"/>
          <w:szCs w:val="24"/>
        </w:rPr>
      </w:pPr>
      <w:r w:rsidRPr="000D1244">
        <w:rPr>
          <w:rFonts w:ascii="Times New Roman" w:hAnsi="Times New Roman"/>
          <w:sz w:val="24"/>
          <w:szCs w:val="24"/>
        </w:rPr>
        <w:t>Задачи подпрограммы:</w:t>
      </w:r>
    </w:p>
    <w:p w:rsidR="000D1244" w:rsidRPr="000D1244" w:rsidRDefault="000D1244" w:rsidP="000D1244">
      <w:pPr>
        <w:autoSpaceDE w:val="0"/>
        <w:autoSpaceDN w:val="0"/>
        <w:adjustRightInd w:val="0"/>
        <w:spacing w:after="0"/>
        <w:jc w:val="both"/>
        <w:rPr>
          <w:rFonts w:ascii="Times New Roman" w:hAnsi="Times New Roman"/>
          <w:color w:val="000000"/>
          <w:sz w:val="24"/>
          <w:szCs w:val="24"/>
          <w:bdr w:val="none" w:sz="0" w:space="0" w:color="auto" w:frame="1"/>
        </w:rPr>
      </w:pPr>
      <w:r w:rsidRPr="000D1244">
        <w:rPr>
          <w:rFonts w:ascii="Times New Roman" w:hAnsi="Times New Roman"/>
          <w:sz w:val="24"/>
          <w:szCs w:val="24"/>
        </w:rPr>
        <w:t>- координация деятельности органов и учреждений системы профилактики правонарушений;</w:t>
      </w:r>
      <w:r w:rsidRPr="000D1244">
        <w:rPr>
          <w:rFonts w:ascii="Times New Roman" w:hAnsi="Times New Roman"/>
          <w:color w:val="000000"/>
          <w:sz w:val="24"/>
          <w:szCs w:val="24"/>
          <w:bdr w:val="none" w:sz="0" w:space="0" w:color="auto" w:frame="1"/>
        </w:rPr>
        <w:t xml:space="preserve"> </w:t>
      </w:r>
    </w:p>
    <w:p w:rsidR="000D1244" w:rsidRPr="000D1244" w:rsidRDefault="000D1244" w:rsidP="000D1244">
      <w:pPr>
        <w:autoSpaceDE w:val="0"/>
        <w:autoSpaceDN w:val="0"/>
        <w:adjustRightInd w:val="0"/>
        <w:spacing w:after="0"/>
        <w:jc w:val="both"/>
        <w:rPr>
          <w:rFonts w:ascii="Times New Roman" w:hAnsi="Times New Roman"/>
          <w:color w:val="000000"/>
          <w:sz w:val="24"/>
          <w:szCs w:val="24"/>
          <w:bdr w:val="none" w:sz="0" w:space="0" w:color="auto" w:frame="1"/>
        </w:rPr>
      </w:pPr>
      <w:r w:rsidRPr="000D1244">
        <w:rPr>
          <w:rFonts w:ascii="Times New Roman" w:hAnsi="Times New Roman"/>
          <w:color w:val="000000"/>
          <w:sz w:val="24"/>
          <w:szCs w:val="24"/>
          <w:bdr w:val="none" w:sz="0" w:space="0" w:color="auto" w:frame="1"/>
        </w:rPr>
        <w:t>- выявление и устранение причин и условий, способствующих совершению правонарушений;</w:t>
      </w:r>
    </w:p>
    <w:p w:rsidR="000D1244" w:rsidRPr="000D1244" w:rsidRDefault="000D1244" w:rsidP="000D1244">
      <w:pPr>
        <w:spacing w:after="0"/>
        <w:jc w:val="both"/>
        <w:textAlignment w:val="baseline"/>
        <w:rPr>
          <w:rFonts w:ascii="Times New Roman" w:hAnsi="Times New Roman"/>
          <w:sz w:val="24"/>
          <w:szCs w:val="24"/>
        </w:rPr>
      </w:pPr>
      <w:r w:rsidRPr="000D1244">
        <w:rPr>
          <w:rFonts w:ascii="Times New Roman" w:hAnsi="Times New Roman"/>
          <w:color w:val="000000"/>
          <w:sz w:val="24"/>
          <w:szCs w:val="24"/>
          <w:bdr w:val="none" w:sz="0" w:space="0" w:color="auto" w:frame="1"/>
        </w:rPr>
        <w:t>- воссоздание системы социальной профилактики правонарушений, направленной, прежде всего на активизацию борьбы с алкоголизмом, наркоманией, преступностью, безнадзорностью, беспризорностью несовершеннолетних, незаконной миграцией лиц, освободившихся из мест лишения свободы;</w:t>
      </w:r>
    </w:p>
    <w:p w:rsidR="000D1244" w:rsidRPr="000D1244" w:rsidRDefault="000D1244" w:rsidP="000D1244">
      <w:pPr>
        <w:spacing w:after="0"/>
        <w:jc w:val="both"/>
        <w:textAlignment w:val="baseline"/>
        <w:rPr>
          <w:rFonts w:ascii="Times New Roman" w:hAnsi="Times New Roman"/>
          <w:sz w:val="24"/>
          <w:szCs w:val="24"/>
        </w:rPr>
      </w:pPr>
      <w:r w:rsidRPr="000D1244">
        <w:rPr>
          <w:rFonts w:ascii="Times New Roman" w:hAnsi="Times New Roman"/>
          <w:color w:val="000000"/>
          <w:sz w:val="24"/>
          <w:szCs w:val="24"/>
          <w:bdr w:val="none" w:sz="0" w:space="0" w:color="auto" w:frame="1"/>
        </w:rPr>
        <w:t>- вовлечение в предупреждение правонарушений представителей предприятий, учреждений, организаций всех форм собственности, а также общественных организаций;</w:t>
      </w:r>
    </w:p>
    <w:p w:rsidR="000D1244" w:rsidRPr="000D1244" w:rsidRDefault="000D1244" w:rsidP="000D1244">
      <w:pPr>
        <w:spacing w:after="0"/>
        <w:jc w:val="both"/>
        <w:textAlignment w:val="baseline"/>
        <w:rPr>
          <w:rFonts w:ascii="Times New Roman" w:hAnsi="Times New Roman"/>
          <w:sz w:val="24"/>
          <w:szCs w:val="24"/>
        </w:rPr>
      </w:pPr>
      <w:r w:rsidRPr="000D1244">
        <w:rPr>
          <w:rFonts w:ascii="Times New Roman" w:hAnsi="Times New Roman"/>
          <w:color w:val="000000"/>
          <w:sz w:val="24"/>
          <w:szCs w:val="24"/>
          <w:bdr w:val="none" w:sz="0" w:space="0" w:color="auto" w:frame="1"/>
        </w:rPr>
        <w:t xml:space="preserve">- повышение оперативности реагирования на заявления и сообщения о правонарушении за счет наращивания сил правопорядка и технических средств </w:t>
      </w:r>
      <w:proofErr w:type="gramStart"/>
      <w:r w:rsidRPr="000D1244">
        <w:rPr>
          <w:rFonts w:ascii="Times New Roman" w:hAnsi="Times New Roman"/>
          <w:color w:val="000000"/>
          <w:sz w:val="24"/>
          <w:szCs w:val="24"/>
          <w:bdr w:val="none" w:sz="0" w:space="0" w:color="auto" w:frame="1"/>
        </w:rPr>
        <w:t>контроля за</w:t>
      </w:r>
      <w:proofErr w:type="gramEnd"/>
      <w:r w:rsidRPr="000D1244">
        <w:rPr>
          <w:rFonts w:ascii="Times New Roman" w:hAnsi="Times New Roman"/>
          <w:color w:val="000000"/>
          <w:sz w:val="24"/>
          <w:szCs w:val="24"/>
          <w:bdr w:val="none" w:sz="0" w:space="0" w:color="auto" w:frame="1"/>
        </w:rPr>
        <w:t xml:space="preserve"> ситуацией в общественных местах;</w:t>
      </w:r>
    </w:p>
    <w:p w:rsidR="000D1244" w:rsidRPr="000D1244" w:rsidRDefault="000D1244" w:rsidP="000D1244">
      <w:pPr>
        <w:spacing w:after="0"/>
        <w:jc w:val="both"/>
        <w:textAlignment w:val="baseline"/>
        <w:rPr>
          <w:rFonts w:ascii="Times New Roman" w:hAnsi="Times New Roman"/>
          <w:sz w:val="24"/>
          <w:szCs w:val="24"/>
        </w:rPr>
      </w:pPr>
      <w:r w:rsidRPr="000D1244">
        <w:rPr>
          <w:rFonts w:ascii="Times New Roman" w:hAnsi="Times New Roman"/>
          <w:color w:val="000000"/>
          <w:sz w:val="24"/>
          <w:szCs w:val="24"/>
          <w:bdr w:val="none" w:sz="0" w:space="0" w:color="auto" w:frame="1"/>
        </w:rPr>
        <w:lastRenderedPageBreak/>
        <w:t>- оптимизация работы по предупреждению и профилактике правонарушений, совершаемых на улицах и в общественных местах.</w:t>
      </w:r>
    </w:p>
    <w:p w:rsidR="000D1244" w:rsidRPr="000D1244" w:rsidRDefault="000D1244" w:rsidP="000D1244">
      <w:pPr>
        <w:autoSpaceDE w:val="0"/>
        <w:autoSpaceDN w:val="0"/>
        <w:adjustRightInd w:val="0"/>
        <w:spacing w:after="0"/>
        <w:jc w:val="both"/>
        <w:rPr>
          <w:rFonts w:ascii="Times New Roman" w:hAnsi="Times New Roman"/>
          <w:sz w:val="24"/>
          <w:szCs w:val="24"/>
        </w:rPr>
      </w:pPr>
      <w:r w:rsidRPr="000D1244">
        <w:rPr>
          <w:rFonts w:ascii="Times New Roman" w:hAnsi="Times New Roman"/>
          <w:sz w:val="24"/>
          <w:szCs w:val="24"/>
        </w:rPr>
        <w:tab/>
        <w:t>Для осуществления мониторинга оценки реализации Подпрограммы применяются целевые индикаторы Подпрограммы.</w:t>
      </w:r>
    </w:p>
    <w:p w:rsidR="000D1244" w:rsidRPr="000D1244" w:rsidRDefault="000D1244" w:rsidP="000D1244">
      <w:pPr>
        <w:autoSpaceDE w:val="0"/>
        <w:autoSpaceDN w:val="0"/>
        <w:adjustRightInd w:val="0"/>
        <w:spacing w:after="0"/>
        <w:jc w:val="both"/>
        <w:rPr>
          <w:rFonts w:ascii="Times New Roman" w:hAnsi="Times New Roman"/>
          <w:sz w:val="24"/>
          <w:szCs w:val="24"/>
        </w:rPr>
      </w:pPr>
      <w:r w:rsidRPr="000D1244">
        <w:rPr>
          <w:rFonts w:ascii="Times New Roman" w:hAnsi="Times New Roman"/>
          <w:sz w:val="24"/>
          <w:szCs w:val="24"/>
        </w:rPr>
        <w:tab/>
        <w:t xml:space="preserve">Целевые </w:t>
      </w:r>
      <w:proofErr w:type="gramStart"/>
      <w:r w:rsidRPr="000D1244">
        <w:rPr>
          <w:rFonts w:ascii="Times New Roman" w:hAnsi="Times New Roman"/>
          <w:sz w:val="24"/>
          <w:szCs w:val="24"/>
        </w:rPr>
        <w:t>индикаторы</w:t>
      </w:r>
      <w:proofErr w:type="gramEnd"/>
      <w:r w:rsidRPr="000D1244">
        <w:rPr>
          <w:rFonts w:ascii="Times New Roman" w:hAnsi="Times New Roman"/>
          <w:sz w:val="24"/>
          <w:szCs w:val="24"/>
        </w:rPr>
        <w:t xml:space="preserve"> достигнут следующих значений:</w:t>
      </w:r>
    </w:p>
    <w:p w:rsidR="000D1244" w:rsidRPr="000D1244" w:rsidRDefault="000D1244" w:rsidP="000D1244">
      <w:pPr>
        <w:autoSpaceDE w:val="0"/>
        <w:autoSpaceDN w:val="0"/>
        <w:adjustRightInd w:val="0"/>
        <w:spacing w:after="0"/>
        <w:jc w:val="both"/>
        <w:rPr>
          <w:rFonts w:ascii="Times New Roman" w:hAnsi="Times New Roman"/>
          <w:sz w:val="24"/>
          <w:szCs w:val="24"/>
        </w:rPr>
      </w:pPr>
      <w:r w:rsidRPr="000D1244">
        <w:rPr>
          <w:rFonts w:ascii="Times New Roman" w:hAnsi="Times New Roman"/>
          <w:sz w:val="24"/>
          <w:szCs w:val="24"/>
        </w:rPr>
        <w:t xml:space="preserve">- прикрытие населения всеми видами профилактических мер, направленных на предупреждение </w:t>
      </w:r>
      <w:proofErr w:type="gramStart"/>
      <w:r w:rsidRPr="000D1244">
        <w:rPr>
          <w:rFonts w:ascii="Times New Roman" w:hAnsi="Times New Roman"/>
          <w:sz w:val="24"/>
          <w:szCs w:val="24"/>
        </w:rPr>
        <w:t>правонарушении</w:t>
      </w:r>
      <w:proofErr w:type="gramEnd"/>
      <w:r w:rsidRPr="000D1244">
        <w:rPr>
          <w:rFonts w:ascii="Times New Roman" w:hAnsi="Times New Roman"/>
          <w:sz w:val="24"/>
          <w:szCs w:val="24"/>
        </w:rPr>
        <w:t xml:space="preserve"> и снижения уровня преступности составит 100% общей численности населения;</w:t>
      </w:r>
    </w:p>
    <w:p w:rsidR="000D1244" w:rsidRPr="000D1244" w:rsidRDefault="000D1244" w:rsidP="000D1244">
      <w:pPr>
        <w:autoSpaceDE w:val="0"/>
        <w:autoSpaceDN w:val="0"/>
        <w:adjustRightInd w:val="0"/>
        <w:spacing w:after="0"/>
        <w:jc w:val="both"/>
        <w:rPr>
          <w:rFonts w:ascii="Times New Roman" w:hAnsi="Times New Roman"/>
          <w:sz w:val="24"/>
          <w:szCs w:val="24"/>
        </w:rPr>
      </w:pPr>
      <w:r w:rsidRPr="000D1244">
        <w:rPr>
          <w:rFonts w:ascii="Times New Roman" w:hAnsi="Times New Roman"/>
          <w:sz w:val="24"/>
          <w:szCs w:val="24"/>
        </w:rPr>
        <w:t xml:space="preserve">- оформление и обнародование </w:t>
      </w:r>
      <w:r w:rsidRPr="000D1244">
        <w:rPr>
          <w:rFonts w:ascii="Times New Roman" w:hAnsi="Times New Roman"/>
          <w:sz w:val="24"/>
          <w:szCs w:val="24"/>
          <w:bdr w:val="none" w:sz="0" w:space="0" w:color="auto" w:frame="1"/>
        </w:rPr>
        <w:t>тематического стендов для привлечения внимания населения к деятельности по профилактике правонарушений</w:t>
      </w:r>
    </w:p>
    <w:p w:rsidR="000D1244" w:rsidRPr="000D1244" w:rsidRDefault="000D1244" w:rsidP="000D1244">
      <w:pPr>
        <w:autoSpaceDE w:val="0"/>
        <w:autoSpaceDN w:val="0"/>
        <w:adjustRightInd w:val="0"/>
        <w:spacing w:after="0"/>
        <w:jc w:val="both"/>
        <w:rPr>
          <w:rFonts w:ascii="Times New Roman" w:hAnsi="Times New Roman"/>
          <w:sz w:val="24"/>
          <w:szCs w:val="24"/>
        </w:rPr>
      </w:pPr>
    </w:p>
    <w:p w:rsidR="000D1244" w:rsidRPr="000D1244" w:rsidRDefault="000D1244" w:rsidP="000D1244">
      <w:pPr>
        <w:autoSpaceDE w:val="0"/>
        <w:autoSpaceDN w:val="0"/>
        <w:adjustRightInd w:val="0"/>
        <w:spacing w:after="0"/>
        <w:jc w:val="both"/>
        <w:rPr>
          <w:rFonts w:ascii="Times New Roman" w:hAnsi="Times New Roman"/>
          <w:sz w:val="24"/>
          <w:szCs w:val="24"/>
        </w:rPr>
      </w:pPr>
      <w:r w:rsidRPr="000D1244">
        <w:rPr>
          <w:rFonts w:ascii="Times New Roman" w:hAnsi="Times New Roman"/>
          <w:sz w:val="24"/>
          <w:szCs w:val="24"/>
        </w:rPr>
        <w:tab/>
        <w:t>Перечень целевых индикаторов Подпрограммы на весь период действия по годам ее реализации приведен в приложении № 1 к Подпрограмме.</w:t>
      </w:r>
    </w:p>
    <w:p w:rsidR="000D1244" w:rsidRPr="000D1244" w:rsidRDefault="000D1244" w:rsidP="000D1244">
      <w:pPr>
        <w:autoSpaceDE w:val="0"/>
        <w:autoSpaceDN w:val="0"/>
        <w:adjustRightInd w:val="0"/>
        <w:spacing w:after="0"/>
        <w:jc w:val="both"/>
        <w:rPr>
          <w:rFonts w:ascii="Times New Roman" w:hAnsi="Times New Roman"/>
          <w:b/>
          <w:sz w:val="24"/>
          <w:szCs w:val="24"/>
        </w:rPr>
      </w:pPr>
    </w:p>
    <w:p w:rsidR="000D1244" w:rsidRPr="000D1244" w:rsidRDefault="000D1244" w:rsidP="000D1244">
      <w:pPr>
        <w:autoSpaceDE w:val="0"/>
        <w:autoSpaceDN w:val="0"/>
        <w:adjustRightInd w:val="0"/>
        <w:spacing w:after="0"/>
        <w:jc w:val="center"/>
        <w:rPr>
          <w:rFonts w:ascii="Times New Roman" w:hAnsi="Times New Roman"/>
          <w:b/>
          <w:sz w:val="24"/>
          <w:szCs w:val="24"/>
        </w:rPr>
      </w:pPr>
      <w:r w:rsidRPr="000D1244">
        <w:rPr>
          <w:rFonts w:ascii="Times New Roman" w:hAnsi="Times New Roman"/>
          <w:b/>
          <w:sz w:val="24"/>
          <w:szCs w:val="24"/>
        </w:rPr>
        <w:t>2.3. Механизм реализации мероприятий подпрограммы</w:t>
      </w:r>
    </w:p>
    <w:p w:rsidR="000D1244" w:rsidRPr="000D1244" w:rsidRDefault="000D1244" w:rsidP="000D1244">
      <w:pPr>
        <w:autoSpaceDE w:val="0"/>
        <w:autoSpaceDN w:val="0"/>
        <w:adjustRightInd w:val="0"/>
        <w:spacing w:after="0"/>
        <w:jc w:val="center"/>
        <w:rPr>
          <w:rFonts w:ascii="Times New Roman" w:hAnsi="Times New Roman"/>
          <w:sz w:val="24"/>
          <w:szCs w:val="24"/>
        </w:rPr>
      </w:pPr>
    </w:p>
    <w:p w:rsidR="000D1244" w:rsidRPr="000D1244" w:rsidRDefault="000D1244" w:rsidP="000D1244">
      <w:pPr>
        <w:autoSpaceDE w:val="0"/>
        <w:autoSpaceDN w:val="0"/>
        <w:adjustRightInd w:val="0"/>
        <w:spacing w:after="0"/>
        <w:ind w:firstLine="708"/>
        <w:jc w:val="both"/>
        <w:outlineLvl w:val="1"/>
        <w:rPr>
          <w:rFonts w:ascii="Times New Roman" w:hAnsi="Times New Roman"/>
          <w:sz w:val="24"/>
          <w:szCs w:val="24"/>
        </w:rPr>
      </w:pPr>
      <w:r w:rsidRPr="000D1244">
        <w:rPr>
          <w:rFonts w:ascii="Times New Roman" w:hAnsi="Times New Roman"/>
          <w:sz w:val="24"/>
          <w:szCs w:val="24"/>
        </w:rPr>
        <w:t>Заказчик программы обеспечивает реализацию мероприятий программы посредством применения оптимальных методов управления, для чего взаимодействует с межведомственной комиссией по профилактике преступлений и иных правонарушений на территории Эвенкийского муниципального района комиссии Красноярского края, с Отделом МВД по Эвенкийскому району, территориальными органами исполнительной власти, организациями, учреждениям, предприятиями на территории</w:t>
      </w:r>
    </w:p>
    <w:p w:rsidR="000D1244" w:rsidRPr="000D1244" w:rsidRDefault="000D1244" w:rsidP="000D1244">
      <w:pPr>
        <w:autoSpaceDE w:val="0"/>
        <w:autoSpaceDN w:val="0"/>
        <w:adjustRightInd w:val="0"/>
        <w:spacing w:after="0"/>
        <w:jc w:val="both"/>
        <w:rPr>
          <w:rFonts w:ascii="Times New Roman" w:hAnsi="Times New Roman"/>
          <w:sz w:val="24"/>
          <w:szCs w:val="24"/>
        </w:rPr>
      </w:pPr>
      <w:r w:rsidRPr="000D1244">
        <w:rPr>
          <w:rFonts w:ascii="Times New Roman" w:hAnsi="Times New Roman"/>
          <w:sz w:val="24"/>
          <w:szCs w:val="24"/>
        </w:rPr>
        <w:tab/>
        <w:t xml:space="preserve">Источником финансирования Подпрограммы являются средства бюджета сельского поселения поселок Юкта. Распорядителем средств является Администрация поселка Юкта. Реализация мероприятий подпрограммы осуществляется в порядке, установленном нормативно правовыми актами Администрации поселка Юкта. </w:t>
      </w:r>
    </w:p>
    <w:p w:rsidR="000D1244" w:rsidRPr="000D1244" w:rsidRDefault="000D1244" w:rsidP="000D1244">
      <w:pPr>
        <w:autoSpaceDE w:val="0"/>
        <w:autoSpaceDN w:val="0"/>
        <w:adjustRightInd w:val="0"/>
        <w:spacing w:after="0"/>
        <w:jc w:val="both"/>
        <w:rPr>
          <w:rFonts w:ascii="Times New Roman" w:hAnsi="Times New Roman"/>
          <w:sz w:val="24"/>
          <w:szCs w:val="24"/>
        </w:rPr>
      </w:pPr>
    </w:p>
    <w:p w:rsidR="000D1244" w:rsidRPr="000D1244" w:rsidRDefault="000D1244" w:rsidP="000D1244">
      <w:pPr>
        <w:autoSpaceDE w:val="0"/>
        <w:autoSpaceDN w:val="0"/>
        <w:adjustRightInd w:val="0"/>
        <w:spacing w:after="0"/>
        <w:jc w:val="center"/>
        <w:rPr>
          <w:rFonts w:ascii="Times New Roman" w:hAnsi="Times New Roman"/>
          <w:b/>
          <w:sz w:val="24"/>
          <w:szCs w:val="24"/>
        </w:rPr>
      </w:pPr>
      <w:r w:rsidRPr="000D1244">
        <w:rPr>
          <w:rFonts w:ascii="Times New Roman" w:hAnsi="Times New Roman"/>
          <w:b/>
          <w:sz w:val="24"/>
          <w:szCs w:val="24"/>
        </w:rPr>
        <w:t xml:space="preserve">2.4. Управление Подпрограммой и </w:t>
      </w:r>
      <w:proofErr w:type="gramStart"/>
      <w:r w:rsidRPr="000D1244">
        <w:rPr>
          <w:rFonts w:ascii="Times New Roman" w:hAnsi="Times New Roman"/>
          <w:b/>
          <w:sz w:val="24"/>
          <w:szCs w:val="24"/>
        </w:rPr>
        <w:t>контроль за</w:t>
      </w:r>
      <w:proofErr w:type="gramEnd"/>
      <w:r w:rsidRPr="000D1244">
        <w:rPr>
          <w:rFonts w:ascii="Times New Roman" w:hAnsi="Times New Roman"/>
          <w:b/>
          <w:sz w:val="24"/>
          <w:szCs w:val="24"/>
        </w:rPr>
        <w:t xml:space="preserve"> ходом ее выполнения</w:t>
      </w:r>
    </w:p>
    <w:p w:rsidR="000D1244" w:rsidRPr="000D1244" w:rsidRDefault="000D1244" w:rsidP="000D1244">
      <w:pPr>
        <w:autoSpaceDE w:val="0"/>
        <w:autoSpaceDN w:val="0"/>
        <w:adjustRightInd w:val="0"/>
        <w:spacing w:after="0"/>
        <w:jc w:val="both"/>
        <w:rPr>
          <w:rFonts w:ascii="Times New Roman" w:hAnsi="Times New Roman"/>
          <w:sz w:val="24"/>
          <w:szCs w:val="24"/>
        </w:rPr>
      </w:pPr>
    </w:p>
    <w:p w:rsidR="000D1244" w:rsidRPr="000D1244" w:rsidRDefault="000D1244" w:rsidP="000D1244">
      <w:pPr>
        <w:autoSpaceDE w:val="0"/>
        <w:autoSpaceDN w:val="0"/>
        <w:adjustRightInd w:val="0"/>
        <w:spacing w:after="0"/>
        <w:jc w:val="both"/>
        <w:rPr>
          <w:rFonts w:ascii="Times New Roman" w:hAnsi="Times New Roman"/>
          <w:sz w:val="24"/>
          <w:szCs w:val="24"/>
        </w:rPr>
      </w:pPr>
      <w:r w:rsidRPr="000D1244">
        <w:rPr>
          <w:rFonts w:ascii="Times New Roman" w:hAnsi="Times New Roman"/>
          <w:sz w:val="24"/>
          <w:szCs w:val="24"/>
        </w:rPr>
        <w:tab/>
        <w:t>Ответственным за реализацию мероприятий Подпрограммы является Администрация поселка Юкта Эвенкийского муниципального района Красноярского края (далее – Администрация).</w:t>
      </w:r>
    </w:p>
    <w:p w:rsidR="000D1244" w:rsidRPr="000D1244" w:rsidRDefault="000D1244" w:rsidP="000D1244">
      <w:pPr>
        <w:autoSpaceDE w:val="0"/>
        <w:autoSpaceDN w:val="0"/>
        <w:adjustRightInd w:val="0"/>
        <w:spacing w:after="0"/>
        <w:jc w:val="both"/>
        <w:rPr>
          <w:rFonts w:ascii="Times New Roman" w:hAnsi="Times New Roman"/>
          <w:sz w:val="24"/>
          <w:szCs w:val="24"/>
        </w:rPr>
      </w:pPr>
      <w:r w:rsidRPr="000D1244">
        <w:rPr>
          <w:rFonts w:ascii="Times New Roman" w:hAnsi="Times New Roman"/>
          <w:sz w:val="24"/>
          <w:szCs w:val="24"/>
        </w:rPr>
        <w:tab/>
        <w:t>Администрация несет ответственность за реализацию, достижение конечного результата, целевое и эффективное использование финансовых средств, выделяемых на выполнение Подпрограммы.</w:t>
      </w:r>
    </w:p>
    <w:p w:rsidR="000D1244" w:rsidRPr="000D1244" w:rsidRDefault="000D1244" w:rsidP="000D1244">
      <w:pPr>
        <w:autoSpaceDE w:val="0"/>
        <w:autoSpaceDN w:val="0"/>
        <w:adjustRightInd w:val="0"/>
        <w:spacing w:after="0"/>
        <w:jc w:val="both"/>
        <w:rPr>
          <w:rFonts w:ascii="Times New Roman" w:hAnsi="Times New Roman"/>
          <w:sz w:val="24"/>
          <w:szCs w:val="24"/>
        </w:rPr>
      </w:pPr>
      <w:r w:rsidRPr="000D1244">
        <w:rPr>
          <w:rFonts w:ascii="Times New Roman" w:hAnsi="Times New Roman"/>
          <w:sz w:val="24"/>
          <w:szCs w:val="24"/>
        </w:rPr>
        <w:tab/>
        <w:t>Администрацией осуществляются:</w:t>
      </w:r>
    </w:p>
    <w:p w:rsidR="000D1244" w:rsidRPr="000D1244" w:rsidRDefault="000D1244" w:rsidP="000D1244">
      <w:pPr>
        <w:autoSpaceDE w:val="0"/>
        <w:autoSpaceDN w:val="0"/>
        <w:adjustRightInd w:val="0"/>
        <w:spacing w:after="0"/>
        <w:ind w:firstLine="709"/>
        <w:jc w:val="both"/>
        <w:rPr>
          <w:rFonts w:ascii="Times New Roman" w:hAnsi="Times New Roman"/>
          <w:sz w:val="24"/>
          <w:szCs w:val="24"/>
        </w:rPr>
      </w:pPr>
      <w:r w:rsidRPr="000D1244">
        <w:rPr>
          <w:rFonts w:ascii="Times New Roman" w:hAnsi="Times New Roman"/>
          <w:sz w:val="24"/>
          <w:szCs w:val="24"/>
        </w:rPr>
        <w:t>координация исполнения мероприятий Подпрограммы, мониторинг их реализации;</w:t>
      </w:r>
    </w:p>
    <w:p w:rsidR="000D1244" w:rsidRPr="000D1244" w:rsidRDefault="000D1244" w:rsidP="000D1244">
      <w:pPr>
        <w:autoSpaceDE w:val="0"/>
        <w:autoSpaceDN w:val="0"/>
        <w:adjustRightInd w:val="0"/>
        <w:spacing w:after="0"/>
        <w:ind w:firstLine="709"/>
        <w:jc w:val="both"/>
        <w:rPr>
          <w:rFonts w:ascii="Times New Roman" w:hAnsi="Times New Roman"/>
          <w:sz w:val="24"/>
          <w:szCs w:val="24"/>
        </w:rPr>
      </w:pPr>
      <w:r w:rsidRPr="000D1244">
        <w:rPr>
          <w:rFonts w:ascii="Times New Roman" w:hAnsi="Times New Roman"/>
          <w:sz w:val="24"/>
          <w:szCs w:val="24"/>
        </w:rPr>
        <w:t xml:space="preserve">непосредственный </w:t>
      </w:r>
      <w:proofErr w:type="gramStart"/>
      <w:r w:rsidRPr="000D1244">
        <w:rPr>
          <w:rFonts w:ascii="Times New Roman" w:hAnsi="Times New Roman"/>
          <w:sz w:val="24"/>
          <w:szCs w:val="24"/>
        </w:rPr>
        <w:t>контроль за</w:t>
      </w:r>
      <w:proofErr w:type="gramEnd"/>
      <w:r w:rsidRPr="000D1244">
        <w:rPr>
          <w:rFonts w:ascii="Times New Roman" w:hAnsi="Times New Roman"/>
          <w:sz w:val="24"/>
          <w:szCs w:val="24"/>
        </w:rPr>
        <w:t xml:space="preserve"> ходом реализации мероприятий Подпрограммы;</w:t>
      </w:r>
    </w:p>
    <w:p w:rsidR="000D1244" w:rsidRPr="000D1244" w:rsidRDefault="000D1244" w:rsidP="000D1244">
      <w:pPr>
        <w:autoSpaceDE w:val="0"/>
        <w:autoSpaceDN w:val="0"/>
        <w:adjustRightInd w:val="0"/>
        <w:spacing w:after="0"/>
        <w:ind w:firstLine="709"/>
        <w:jc w:val="both"/>
        <w:rPr>
          <w:rFonts w:ascii="Times New Roman" w:hAnsi="Times New Roman"/>
          <w:sz w:val="24"/>
          <w:szCs w:val="24"/>
        </w:rPr>
      </w:pPr>
      <w:r w:rsidRPr="000D1244">
        <w:rPr>
          <w:rFonts w:ascii="Times New Roman" w:hAnsi="Times New Roman"/>
          <w:sz w:val="24"/>
          <w:szCs w:val="24"/>
        </w:rPr>
        <w:t>подготовка отчетов о реализации Подпрограммы в соответствии с Порядком, утвержденным постановлением Администрации п.Юкта от 26.05.2021 №26-п «Об утверждении Порядка принятия решений о разработке муниципальных программ поселка Юкта Эвенкийского муниципального района, их формировании и реализации»;</w:t>
      </w:r>
    </w:p>
    <w:p w:rsidR="000D1244" w:rsidRPr="000D1244" w:rsidRDefault="000D1244" w:rsidP="000D1244">
      <w:pPr>
        <w:autoSpaceDE w:val="0"/>
        <w:autoSpaceDN w:val="0"/>
        <w:adjustRightInd w:val="0"/>
        <w:spacing w:after="0"/>
        <w:ind w:firstLine="709"/>
        <w:jc w:val="both"/>
        <w:rPr>
          <w:rFonts w:ascii="Times New Roman" w:hAnsi="Times New Roman"/>
          <w:sz w:val="24"/>
          <w:szCs w:val="24"/>
        </w:rPr>
      </w:pPr>
      <w:r w:rsidRPr="000D1244">
        <w:rPr>
          <w:rFonts w:ascii="Times New Roman" w:hAnsi="Times New Roman"/>
          <w:sz w:val="24"/>
          <w:szCs w:val="24"/>
        </w:rPr>
        <w:t xml:space="preserve">ежегодная оценка </w:t>
      </w:r>
      <w:proofErr w:type="gramStart"/>
      <w:r w:rsidRPr="000D1244">
        <w:rPr>
          <w:rFonts w:ascii="Times New Roman" w:hAnsi="Times New Roman"/>
          <w:sz w:val="24"/>
          <w:szCs w:val="24"/>
        </w:rPr>
        <w:t>эффективности результатов реализации мероприятий Подпрограммы</w:t>
      </w:r>
      <w:proofErr w:type="gramEnd"/>
      <w:r w:rsidRPr="000D1244">
        <w:rPr>
          <w:rFonts w:ascii="Times New Roman" w:hAnsi="Times New Roman"/>
          <w:sz w:val="24"/>
          <w:szCs w:val="24"/>
        </w:rPr>
        <w:t>;</w:t>
      </w:r>
    </w:p>
    <w:p w:rsidR="000D1244" w:rsidRPr="000D1244" w:rsidRDefault="000D1244" w:rsidP="000D1244">
      <w:pPr>
        <w:autoSpaceDE w:val="0"/>
        <w:autoSpaceDN w:val="0"/>
        <w:adjustRightInd w:val="0"/>
        <w:spacing w:after="0"/>
        <w:ind w:firstLine="709"/>
        <w:jc w:val="both"/>
        <w:rPr>
          <w:rFonts w:ascii="Times New Roman" w:hAnsi="Times New Roman"/>
          <w:sz w:val="24"/>
          <w:szCs w:val="24"/>
        </w:rPr>
      </w:pPr>
      <w:r w:rsidRPr="000D1244">
        <w:rPr>
          <w:rFonts w:ascii="Times New Roman" w:hAnsi="Times New Roman"/>
          <w:sz w:val="24"/>
          <w:szCs w:val="24"/>
        </w:rPr>
        <w:t>ежегодное уточнение целевых показателей и затрат по мероприятиям Подпрограммы, механизм реализации Подпрограммы, состав исполнителей с учетом выделяемых на ее реализацию финансовых средств.</w:t>
      </w:r>
    </w:p>
    <w:p w:rsidR="000D1244" w:rsidRPr="000D1244" w:rsidRDefault="000D1244" w:rsidP="000D1244">
      <w:pPr>
        <w:autoSpaceDE w:val="0"/>
        <w:autoSpaceDN w:val="0"/>
        <w:adjustRightInd w:val="0"/>
        <w:spacing w:after="0"/>
        <w:jc w:val="both"/>
        <w:rPr>
          <w:rFonts w:ascii="Times New Roman" w:hAnsi="Times New Roman"/>
          <w:sz w:val="24"/>
          <w:szCs w:val="24"/>
        </w:rPr>
      </w:pPr>
      <w:r w:rsidRPr="000D1244">
        <w:rPr>
          <w:rFonts w:ascii="Times New Roman" w:hAnsi="Times New Roman"/>
          <w:sz w:val="24"/>
          <w:szCs w:val="24"/>
        </w:rPr>
        <w:tab/>
        <w:t xml:space="preserve">Контроль эффективного использования средств местного бюджета осуществляется путем внутреннего контроля при камеральной проверке при принятии отчетов об использовании </w:t>
      </w:r>
      <w:r w:rsidRPr="000D1244">
        <w:rPr>
          <w:rFonts w:ascii="Times New Roman" w:hAnsi="Times New Roman"/>
          <w:sz w:val="24"/>
          <w:szCs w:val="24"/>
        </w:rPr>
        <w:lastRenderedPageBreak/>
        <w:t xml:space="preserve">средств, выделенных на реализацию Подпрограммы с приложением документов, подтверждающих осуществление расходов. </w:t>
      </w:r>
    </w:p>
    <w:p w:rsidR="000D1244" w:rsidRPr="000D1244" w:rsidRDefault="000D1244" w:rsidP="000D1244">
      <w:pPr>
        <w:spacing w:after="0"/>
        <w:jc w:val="both"/>
        <w:rPr>
          <w:rFonts w:ascii="Times New Roman" w:hAnsi="Times New Roman"/>
          <w:b/>
          <w:sz w:val="24"/>
          <w:szCs w:val="24"/>
        </w:rPr>
      </w:pPr>
    </w:p>
    <w:p w:rsidR="000D1244" w:rsidRPr="000D1244" w:rsidRDefault="000D1244" w:rsidP="000D1244">
      <w:pPr>
        <w:autoSpaceDE w:val="0"/>
        <w:autoSpaceDN w:val="0"/>
        <w:adjustRightInd w:val="0"/>
        <w:spacing w:after="0"/>
        <w:jc w:val="center"/>
        <w:rPr>
          <w:rFonts w:ascii="Times New Roman" w:hAnsi="Times New Roman"/>
          <w:b/>
          <w:sz w:val="24"/>
          <w:szCs w:val="24"/>
        </w:rPr>
      </w:pPr>
      <w:r w:rsidRPr="000D1244">
        <w:rPr>
          <w:rFonts w:ascii="Times New Roman" w:hAnsi="Times New Roman"/>
          <w:b/>
          <w:sz w:val="24"/>
          <w:szCs w:val="24"/>
        </w:rPr>
        <w:t>2.5. Оценка социально-экономической эффективности</w:t>
      </w:r>
    </w:p>
    <w:p w:rsidR="000D1244" w:rsidRPr="000D1244" w:rsidRDefault="000D1244" w:rsidP="000D1244">
      <w:pPr>
        <w:autoSpaceDE w:val="0"/>
        <w:autoSpaceDN w:val="0"/>
        <w:adjustRightInd w:val="0"/>
        <w:spacing w:after="0"/>
        <w:jc w:val="center"/>
        <w:rPr>
          <w:rFonts w:ascii="Times New Roman" w:hAnsi="Times New Roman"/>
          <w:strike/>
          <w:sz w:val="24"/>
          <w:szCs w:val="24"/>
        </w:rPr>
      </w:pPr>
    </w:p>
    <w:p w:rsidR="000D1244" w:rsidRPr="000D1244" w:rsidRDefault="000D1244" w:rsidP="000D1244">
      <w:pPr>
        <w:autoSpaceDE w:val="0"/>
        <w:autoSpaceDN w:val="0"/>
        <w:adjustRightInd w:val="0"/>
        <w:spacing w:after="0"/>
        <w:jc w:val="both"/>
        <w:rPr>
          <w:rFonts w:ascii="Times New Roman" w:hAnsi="Times New Roman"/>
          <w:b/>
          <w:sz w:val="24"/>
          <w:szCs w:val="24"/>
        </w:rPr>
      </w:pPr>
      <w:r w:rsidRPr="000D1244">
        <w:rPr>
          <w:rFonts w:ascii="Times New Roman" w:hAnsi="Times New Roman"/>
          <w:sz w:val="24"/>
          <w:szCs w:val="24"/>
        </w:rPr>
        <w:tab/>
        <w:t>Реализация подпрограммных мероприятий позволит:</w:t>
      </w:r>
    </w:p>
    <w:p w:rsidR="000D1244" w:rsidRPr="000D1244" w:rsidRDefault="000D1244" w:rsidP="000D1244">
      <w:pPr>
        <w:spacing w:after="0"/>
        <w:jc w:val="both"/>
        <w:textAlignment w:val="baseline"/>
        <w:rPr>
          <w:rFonts w:ascii="Times New Roman" w:hAnsi="Times New Roman"/>
          <w:sz w:val="24"/>
          <w:szCs w:val="24"/>
        </w:rPr>
      </w:pPr>
      <w:r w:rsidRPr="000D1244">
        <w:rPr>
          <w:rFonts w:ascii="Times New Roman" w:hAnsi="Times New Roman"/>
          <w:color w:val="000000"/>
          <w:sz w:val="24"/>
          <w:szCs w:val="24"/>
          <w:bdr w:val="none" w:sz="0" w:space="0" w:color="auto" w:frame="1"/>
        </w:rPr>
        <w:t>- повысить эффективность системы социальной профилактики правонарушений, привлечь к организации деятельности по предупреждению правонарушений организации всех форм собственности (по согласованию), а также общественные организации (по согласованию);</w:t>
      </w:r>
    </w:p>
    <w:p w:rsidR="000D1244" w:rsidRPr="000D1244" w:rsidRDefault="000D1244" w:rsidP="000D1244">
      <w:pPr>
        <w:spacing w:after="0"/>
        <w:jc w:val="both"/>
        <w:textAlignment w:val="baseline"/>
        <w:rPr>
          <w:rFonts w:ascii="Times New Roman" w:hAnsi="Times New Roman"/>
          <w:sz w:val="24"/>
          <w:szCs w:val="24"/>
        </w:rPr>
      </w:pPr>
      <w:r w:rsidRPr="000D1244">
        <w:rPr>
          <w:rFonts w:ascii="Times New Roman" w:hAnsi="Times New Roman"/>
          <w:color w:val="000000"/>
          <w:sz w:val="24"/>
          <w:szCs w:val="24"/>
          <w:bdr w:val="none" w:sz="0" w:space="0" w:color="auto" w:frame="1"/>
        </w:rPr>
        <w:t>- обеспечить нормативное правовое регулирование профилактики правонарушений;</w:t>
      </w:r>
    </w:p>
    <w:p w:rsidR="000D1244" w:rsidRPr="000D1244" w:rsidRDefault="000D1244" w:rsidP="000D1244">
      <w:pPr>
        <w:spacing w:after="0"/>
        <w:jc w:val="both"/>
        <w:textAlignment w:val="baseline"/>
        <w:rPr>
          <w:rFonts w:ascii="Times New Roman" w:hAnsi="Times New Roman"/>
          <w:color w:val="000000"/>
          <w:sz w:val="24"/>
          <w:szCs w:val="24"/>
          <w:bdr w:val="none" w:sz="0" w:space="0" w:color="auto" w:frame="1"/>
        </w:rPr>
      </w:pPr>
      <w:r w:rsidRPr="000D1244">
        <w:rPr>
          <w:rFonts w:ascii="Times New Roman" w:hAnsi="Times New Roman"/>
          <w:color w:val="000000"/>
          <w:sz w:val="24"/>
          <w:szCs w:val="24"/>
          <w:bdr w:val="none" w:sz="0" w:space="0" w:color="auto" w:frame="1"/>
        </w:rPr>
        <w:t>- улучшить информационное обеспечение деятельности муниципальных органов и общественных организаций по обеспечению охраны общественного порядка на территории поселка;</w:t>
      </w:r>
    </w:p>
    <w:p w:rsidR="000D1244" w:rsidRPr="000D1244" w:rsidRDefault="000D1244" w:rsidP="000D1244">
      <w:pPr>
        <w:spacing w:after="0"/>
        <w:jc w:val="both"/>
        <w:textAlignment w:val="baseline"/>
        <w:rPr>
          <w:rFonts w:ascii="Times New Roman" w:hAnsi="Times New Roman"/>
          <w:sz w:val="24"/>
          <w:szCs w:val="24"/>
        </w:rPr>
      </w:pPr>
      <w:r w:rsidRPr="000D1244">
        <w:rPr>
          <w:rFonts w:ascii="Times New Roman" w:hAnsi="Times New Roman"/>
          <w:color w:val="000000"/>
          <w:sz w:val="24"/>
          <w:szCs w:val="24"/>
          <w:bdr w:val="none" w:sz="0" w:space="0" w:color="auto" w:frame="1"/>
        </w:rPr>
        <w:t>- улучшить профилактику правонарушений среди несовершеннолетних и молодежи;</w:t>
      </w:r>
    </w:p>
    <w:p w:rsidR="000D1244" w:rsidRPr="000D1244" w:rsidRDefault="000D1244" w:rsidP="000D1244">
      <w:pPr>
        <w:spacing w:after="0"/>
        <w:jc w:val="both"/>
        <w:textAlignment w:val="baseline"/>
        <w:rPr>
          <w:rFonts w:ascii="Times New Roman" w:hAnsi="Times New Roman"/>
          <w:color w:val="000000"/>
          <w:sz w:val="24"/>
          <w:szCs w:val="24"/>
          <w:bdr w:val="none" w:sz="0" w:space="0" w:color="auto" w:frame="1"/>
        </w:rPr>
      </w:pPr>
      <w:r w:rsidRPr="000D1244">
        <w:rPr>
          <w:rFonts w:ascii="Times New Roman" w:hAnsi="Times New Roman"/>
          <w:color w:val="000000"/>
          <w:sz w:val="24"/>
          <w:szCs w:val="24"/>
          <w:bdr w:val="none" w:sz="0" w:space="0" w:color="auto" w:frame="1"/>
        </w:rPr>
        <w:t>- повысить уровень доверия населения к правоохранительным органам.</w:t>
      </w:r>
    </w:p>
    <w:p w:rsidR="000D1244" w:rsidRPr="000D1244" w:rsidRDefault="000D1244" w:rsidP="000D1244">
      <w:pPr>
        <w:spacing w:after="0"/>
        <w:jc w:val="both"/>
        <w:textAlignment w:val="baseline"/>
        <w:rPr>
          <w:rFonts w:ascii="Times New Roman" w:hAnsi="Times New Roman"/>
          <w:sz w:val="24"/>
          <w:szCs w:val="24"/>
        </w:rPr>
      </w:pPr>
    </w:p>
    <w:p w:rsidR="000D1244" w:rsidRPr="000D1244" w:rsidRDefault="000D1244" w:rsidP="000D1244">
      <w:pPr>
        <w:autoSpaceDE w:val="0"/>
        <w:autoSpaceDN w:val="0"/>
        <w:adjustRightInd w:val="0"/>
        <w:spacing w:after="0"/>
        <w:jc w:val="center"/>
        <w:rPr>
          <w:rFonts w:ascii="Times New Roman" w:hAnsi="Times New Roman"/>
          <w:b/>
          <w:sz w:val="24"/>
          <w:szCs w:val="24"/>
        </w:rPr>
      </w:pPr>
      <w:r w:rsidRPr="000D1244">
        <w:rPr>
          <w:rFonts w:ascii="Times New Roman" w:hAnsi="Times New Roman"/>
          <w:b/>
          <w:sz w:val="24"/>
          <w:szCs w:val="24"/>
        </w:rPr>
        <w:t>2.6. Мероприятия Подпрограммы</w:t>
      </w:r>
    </w:p>
    <w:p w:rsidR="000D1244" w:rsidRPr="000D1244" w:rsidRDefault="000D1244" w:rsidP="000D1244">
      <w:pPr>
        <w:autoSpaceDE w:val="0"/>
        <w:autoSpaceDN w:val="0"/>
        <w:adjustRightInd w:val="0"/>
        <w:spacing w:after="0"/>
        <w:jc w:val="both"/>
        <w:rPr>
          <w:rFonts w:ascii="Times New Roman" w:hAnsi="Times New Roman"/>
          <w:b/>
          <w:sz w:val="24"/>
          <w:szCs w:val="24"/>
        </w:rPr>
      </w:pPr>
    </w:p>
    <w:p w:rsidR="000D1244" w:rsidRPr="000D1244" w:rsidRDefault="000D1244" w:rsidP="000D1244">
      <w:pPr>
        <w:spacing w:after="0"/>
        <w:jc w:val="both"/>
        <w:rPr>
          <w:rFonts w:ascii="Times New Roman" w:hAnsi="Times New Roman"/>
          <w:sz w:val="24"/>
          <w:szCs w:val="24"/>
        </w:rPr>
      </w:pPr>
      <w:r w:rsidRPr="000D1244">
        <w:rPr>
          <w:rFonts w:ascii="Times New Roman" w:hAnsi="Times New Roman"/>
          <w:sz w:val="24"/>
          <w:szCs w:val="24"/>
        </w:rPr>
        <w:tab/>
        <w:t>Достижение поставленных в Подпрограмме целей и выход на прогнозируемые показатели будет обеспечен за счет реализации мероприятий Подпрограммы, перечень которых приведен в приложении № 2 к Подпрограмме.</w:t>
      </w:r>
    </w:p>
    <w:p w:rsidR="000D1244" w:rsidRPr="000D1244" w:rsidRDefault="000D1244" w:rsidP="000D1244">
      <w:pPr>
        <w:spacing w:after="0"/>
        <w:jc w:val="both"/>
        <w:rPr>
          <w:rFonts w:ascii="Times New Roman" w:hAnsi="Times New Roman"/>
          <w:b/>
          <w:sz w:val="24"/>
          <w:szCs w:val="24"/>
        </w:rPr>
      </w:pPr>
    </w:p>
    <w:p w:rsidR="000D1244" w:rsidRPr="000D1244" w:rsidRDefault="000D1244" w:rsidP="000D1244">
      <w:pPr>
        <w:spacing w:after="0"/>
        <w:jc w:val="center"/>
        <w:rPr>
          <w:rFonts w:ascii="Times New Roman" w:hAnsi="Times New Roman"/>
          <w:b/>
          <w:sz w:val="24"/>
          <w:szCs w:val="24"/>
        </w:rPr>
      </w:pPr>
      <w:r w:rsidRPr="000D1244">
        <w:rPr>
          <w:rFonts w:ascii="Times New Roman" w:hAnsi="Times New Roman"/>
          <w:b/>
          <w:sz w:val="24"/>
          <w:szCs w:val="24"/>
        </w:rPr>
        <w:t>2.7. Обоснование финансовых, материальных и трудовых затрат</w:t>
      </w:r>
    </w:p>
    <w:p w:rsidR="000D1244" w:rsidRPr="000D1244" w:rsidRDefault="000D1244" w:rsidP="000D1244">
      <w:pPr>
        <w:spacing w:after="0"/>
        <w:jc w:val="center"/>
        <w:rPr>
          <w:rFonts w:ascii="Times New Roman" w:hAnsi="Times New Roman"/>
          <w:b/>
          <w:sz w:val="24"/>
          <w:szCs w:val="24"/>
        </w:rPr>
      </w:pPr>
      <w:r w:rsidRPr="000D1244">
        <w:rPr>
          <w:rFonts w:ascii="Times New Roman" w:hAnsi="Times New Roman"/>
          <w:b/>
          <w:sz w:val="24"/>
          <w:szCs w:val="24"/>
        </w:rPr>
        <w:t>(ресурсное обеспечение Подпрограммы) с указанием источников финансирования</w:t>
      </w:r>
    </w:p>
    <w:p w:rsidR="000D1244" w:rsidRPr="000D1244" w:rsidRDefault="000D1244" w:rsidP="000D1244">
      <w:pPr>
        <w:spacing w:after="0"/>
        <w:jc w:val="center"/>
        <w:rPr>
          <w:rFonts w:ascii="Times New Roman" w:hAnsi="Times New Roman"/>
          <w:sz w:val="24"/>
          <w:szCs w:val="24"/>
        </w:rPr>
      </w:pPr>
    </w:p>
    <w:p w:rsidR="000D1244" w:rsidRPr="000D1244" w:rsidRDefault="000D1244" w:rsidP="000D1244">
      <w:pPr>
        <w:autoSpaceDE w:val="0"/>
        <w:autoSpaceDN w:val="0"/>
        <w:adjustRightInd w:val="0"/>
        <w:spacing w:after="0"/>
        <w:ind w:firstLine="720"/>
        <w:jc w:val="both"/>
        <w:outlineLvl w:val="2"/>
        <w:rPr>
          <w:rFonts w:ascii="Times New Roman" w:hAnsi="Times New Roman"/>
          <w:sz w:val="24"/>
          <w:szCs w:val="24"/>
        </w:rPr>
      </w:pPr>
      <w:r w:rsidRPr="000D1244">
        <w:rPr>
          <w:rFonts w:ascii="Times New Roman" w:hAnsi="Times New Roman"/>
          <w:sz w:val="24"/>
          <w:szCs w:val="24"/>
        </w:rPr>
        <w:t>Информация по данному разделу представлена в приложении № 2 к Подпрограмме.</w:t>
      </w:r>
    </w:p>
    <w:p w:rsidR="000D1244" w:rsidRPr="000D1244" w:rsidRDefault="000D1244" w:rsidP="000D1244">
      <w:pPr>
        <w:widowControl w:val="0"/>
        <w:tabs>
          <w:tab w:val="left" w:pos="709"/>
        </w:tabs>
        <w:autoSpaceDE w:val="0"/>
        <w:autoSpaceDN w:val="0"/>
        <w:adjustRightInd w:val="0"/>
        <w:spacing w:after="0"/>
        <w:ind w:firstLine="708"/>
        <w:jc w:val="both"/>
        <w:rPr>
          <w:rFonts w:ascii="Times New Roman" w:hAnsi="Times New Roman"/>
          <w:sz w:val="24"/>
          <w:szCs w:val="24"/>
        </w:rPr>
      </w:pPr>
      <w:r w:rsidRPr="000D1244">
        <w:rPr>
          <w:rFonts w:ascii="Times New Roman" w:hAnsi="Times New Roman"/>
          <w:sz w:val="24"/>
          <w:szCs w:val="24"/>
        </w:rPr>
        <w:t>Ежегодные объемы финансирования Подпрограммы уточняются при составлении и уточнении бюджета п.Юкта на соответствующий финансовый год.</w:t>
      </w:r>
    </w:p>
    <w:p w:rsidR="000D1244" w:rsidRPr="000D1244" w:rsidRDefault="000D1244" w:rsidP="000D1244">
      <w:pPr>
        <w:widowControl w:val="0"/>
        <w:tabs>
          <w:tab w:val="left" w:pos="709"/>
        </w:tabs>
        <w:autoSpaceDE w:val="0"/>
        <w:autoSpaceDN w:val="0"/>
        <w:adjustRightInd w:val="0"/>
        <w:spacing w:after="0"/>
        <w:ind w:firstLine="708"/>
        <w:jc w:val="both"/>
        <w:rPr>
          <w:rFonts w:ascii="Times New Roman" w:hAnsi="Times New Roman"/>
          <w:sz w:val="24"/>
          <w:szCs w:val="24"/>
        </w:rPr>
      </w:pPr>
    </w:p>
    <w:p w:rsidR="000D1244" w:rsidRPr="000D1244" w:rsidRDefault="000D1244" w:rsidP="000D1244">
      <w:pPr>
        <w:autoSpaceDE w:val="0"/>
        <w:autoSpaceDN w:val="0"/>
        <w:adjustRightInd w:val="0"/>
        <w:spacing w:after="0"/>
        <w:jc w:val="both"/>
        <w:rPr>
          <w:rFonts w:ascii="Times New Roman" w:hAnsi="Times New Roman"/>
          <w:sz w:val="24"/>
          <w:szCs w:val="24"/>
        </w:rPr>
      </w:pPr>
    </w:p>
    <w:p w:rsidR="00593285" w:rsidRPr="000D1244" w:rsidRDefault="00593285" w:rsidP="000D1244">
      <w:pPr>
        <w:autoSpaceDE w:val="0"/>
        <w:autoSpaceDN w:val="0"/>
        <w:adjustRightInd w:val="0"/>
        <w:spacing w:after="0" w:line="240" w:lineRule="auto"/>
        <w:jc w:val="both"/>
        <w:rPr>
          <w:rFonts w:ascii="Times New Roman" w:hAnsi="Times New Roman"/>
          <w:sz w:val="24"/>
          <w:szCs w:val="24"/>
        </w:rPr>
      </w:pPr>
      <w:r w:rsidRPr="000D1244">
        <w:rPr>
          <w:rFonts w:ascii="Times New Roman" w:hAnsi="Times New Roman"/>
          <w:sz w:val="24"/>
          <w:szCs w:val="24"/>
        </w:rPr>
        <w:t xml:space="preserve">Глава поселка Юкта                                                                                           О.Э. Алексеева                                                                  </w:t>
      </w:r>
    </w:p>
    <w:p w:rsidR="00593285" w:rsidRPr="000D1244" w:rsidRDefault="00593285" w:rsidP="000D1244">
      <w:pPr>
        <w:spacing w:after="0"/>
        <w:rPr>
          <w:rFonts w:ascii="Times New Roman" w:hAnsi="Times New Roman"/>
          <w:sz w:val="24"/>
          <w:szCs w:val="24"/>
        </w:rPr>
        <w:sectPr w:rsidR="00593285" w:rsidRPr="000D1244" w:rsidSect="00FE46AF">
          <w:pgSz w:w="11906" w:h="16838"/>
          <w:pgMar w:top="1134" w:right="851" w:bottom="142" w:left="993" w:header="709" w:footer="709" w:gutter="0"/>
          <w:cols w:space="720"/>
        </w:sectPr>
      </w:pPr>
    </w:p>
    <w:p w:rsidR="00593285" w:rsidRPr="000D1244" w:rsidRDefault="00593285" w:rsidP="000D1244">
      <w:pPr>
        <w:spacing w:after="0"/>
        <w:rPr>
          <w:rFonts w:ascii="Times New Roman" w:hAnsi="Times New Roman"/>
          <w:sz w:val="24"/>
          <w:szCs w:val="24"/>
        </w:rPr>
      </w:pPr>
    </w:p>
    <w:p w:rsidR="00593285" w:rsidRPr="000D1244" w:rsidRDefault="00593285" w:rsidP="000D1244">
      <w:pPr>
        <w:spacing w:after="0"/>
        <w:jc w:val="right"/>
        <w:rPr>
          <w:rFonts w:ascii="Times New Roman" w:hAnsi="Times New Roman"/>
          <w:sz w:val="24"/>
          <w:szCs w:val="24"/>
        </w:rPr>
      </w:pPr>
      <w:r w:rsidRPr="000D1244">
        <w:rPr>
          <w:rFonts w:ascii="Times New Roman" w:hAnsi="Times New Roman"/>
          <w:sz w:val="24"/>
          <w:szCs w:val="24"/>
        </w:rPr>
        <w:t xml:space="preserve">Приложение № 1 к подпрограмме </w:t>
      </w:r>
    </w:p>
    <w:p w:rsidR="00593285" w:rsidRPr="000D1244" w:rsidRDefault="00593285" w:rsidP="000D1244">
      <w:pPr>
        <w:spacing w:after="0"/>
        <w:jc w:val="right"/>
        <w:rPr>
          <w:rFonts w:ascii="Times New Roman" w:hAnsi="Times New Roman"/>
          <w:sz w:val="24"/>
          <w:szCs w:val="24"/>
        </w:rPr>
      </w:pPr>
      <w:r w:rsidRPr="000D1244">
        <w:rPr>
          <w:rFonts w:ascii="Times New Roman" w:hAnsi="Times New Roman"/>
          <w:sz w:val="24"/>
          <w:szCs w:val="24"/>
        </w:rPr>
        <w:t xml:space="preserve"> « Профилактика правонарушений </w:t>
      </w:r>
    </w:p>
    <w:p w:rsidR="00593285" w:rsidRPr="000D1244" w:rsidRDefault="00593285" w:rsidP="000D1244">
      <w:pPr>
        <w:spacing w:after="0"/>
        <w:jc w:val="right"/>
        <w:rPr>
          <w:rFonts w:ascii="Times New Roman" w:hAnsi="Times New Roman"/>
          <w:bCs/>
          <w:sz w:val="24"/>
          <w:szCs w:val="24"/>
        </w:rPr>
      </w:pPr>
      <w:r w:rsidRPr="000D1244">
        <w:rPr>
          <w:rFonts w:ascii="Times New Roman" w:hAnsi="Times New Roman"/>
          <w:sz w:val="24"/>
          <w:szCs w:val="24"/>
        </w:rPr>
        <w:t>на территории поселка Юкта</w:t>
      </w:r>
      <w:r w:rsidRPr="000D1244">
        <w:rPr>
          <w:rFonts w:ascii="Times New Roman" w:hAnsi="Times New Roman"/>
          <w:bCs/>
          <w:sz w:val="24"/>
          <w:szCs w:val="24"/>
        </w:rPr>
        <w:t xml:space="preserve">» </w:t>
      </w:r>
    </w:p>
    <w:p w:rsidR="000D1244" w:rsidRPr="000D1244" w:rsidRDefault="000D1244" w:rsidP="000D1244">
      <w:pPr>
        <w:spacing w:after="0"/>
        <w:jc w:val="right"/>
        <w:rPr>
          <w:rFonts w:ascii="Times New Roman" w:hAnsi="Times New Roman"/>
          <w:bCs/>
          <w:sz w:val="24"/>
          <w:szCs w:val="24"/>
        </w:rPr>
      </w:pPr>
    </w:p>
    <w:p w:rsidR="000D1244" w:rsidRPr="000D1244" w:rsidRDefault="000D1244" w:rsidP="000D1244">
      <w:pPr>
        <w:spacing w:after="0"/>
        <w:jc w:val="center"/>
        <w:rPr>
          <w:rFonts w:ascii="Times New Roman" w:hAnsi="Times New Roman"/>
          <w:b/>
          <w:sz w:val="24"/>
          <w:szCs w:val="24"/>
        </w:rPr>
      </w:pPr>
      <w:r w:rsidRPr="000D1244">
        <w:rPr>
          <w:rFonts w:ascii="Times New Roman" w:hAnsi="Times New Roman"/>
          <w:b/>
          <w:sz w:val="24"/>
          <w:szCs w:val="24"/>
        </w:rPr>
        <w:t>Перечень целевых индикаторов подпрограммы</w:t>
      </w:r>
    </w:p>
    <w:p w:rsidR="000D1244" w:rsidRPr="000D1244" w:rsidRDefault="000D1244" w:rsidP="000D1244">
      <w:pPr>
        <w:spacing w:after="0"/>
        <w:jc w:val="center"/>
        <w:rPr>
          <w:rFonts w:ascii="Times New Roman" w:hAnsi="Times New Roman"/>
          <w:sz w:val="24"/>
          <w:szCs w:val="24"/>
        </w:rPr>
      </w:pPr>
    </w:p>
    <w:tbl>
      <w:tblPr>
        <w:tblW w:w="9921" w:type="dxa"/>
        <w:tblInd w:w="70" w:type="dxa"/>
        <w:tblLayout w:type="fixed"/>
        <w:tblCellMar>
          <w:left w:w="70" w:type="dxa"/>
          <w:right w:w="70" w:type="dxa"/>
        </w:tblCellMar>
        <w:tblLook w:val="04A0"/>
      </w:tblPr>
      <w:tblGrid>
        <w:gridCol w:w="427"/>
        <w:gridCol w:w="3401"/>
        <w:gridCol w:w="992"/>
        <w:gridCol w:w="1417"/>
        <w:gridCol w:w="708"/>
        <w:gridCol w:w="850"/>
        <w:gridCol w:w="567"/>
        <w:gridCol w:w="709"/>
        <w:gridCol w:w="850"/>
      </w:tblGrid>
      <w:tr w:rsidR="000D1244" w:rsidRPr="000D1244" w:rsidTr="00CA4FEA">
        <w:trPr>
          <w:cantSplit/>
          <w:trHeight w:val="240"/>
        </w:trPr>
        <w:tc>
          <w:tcPr>
            <w:tcW w:w="427" w:type="dxa"/>
            <w:tcBorders>
              <w:top w:val="single" w:sz="6" w:space="0" w:color="auto"/>
              <w:left w:val="single" w:sz="6" w:space="0" w:color="auto"/>
              <w:bottom w:val="single" w:sz="6" w:space="0" w:color="auto"/>
              <w:right w:val="single" w:sz="6" w:space="0" w:color="auto"/>
            </w:tcBorders>
            <w:vAlign w:val="center"/>
            <w:hideMark/>
          </w:tcPr>
          <w:p w:rsidR="000D1244" w:rsidRPr="000D1244" w:rsidRDefault="000D1244" w:rsidP="000D1244">
            <w:pPr>
              <w:spacing w:after="0"/>
              <w:rPr>
                <w:rFonts w:ascii="Times New Roman" w:hAnsi="Times New Roman"/>
                <w:sz w:val="24"/>
                <w:szCs w:val="24"/>
              </w:rPr>
            </w:pPr>
            <w:r w:rsidRPr="000D1244">
              <w:rPr>
                <w:rFonts w:ascii="Times New Roman" w:hAnsi="Times New Roman"/>
                <w:sz w:val="24"/>
                <w:szCs w:val="24"/>
              </w:rPr>
              <w:t xml:space="preserve">№  </w:t>
            </w:r>
            <w:r w:rsidRPr="000D1244">
              <w:rPr>
                <w:rFonts w:ascii="Times New Roman" w:hAnsi="Times New Roman"/>
                <w:sz w:val="24"/>
                <w:szCs w:val="24"/>
              </w:rPr>
              <w:br/>
              <w:t>п/п</w:t>
            </w:r>
          </w:p>
        </w:tc>
        <w:tc>
          <w:tcPr>
            <w:tcW w:w="3401" w:type="dxa"/>
            <w:tcBorders>
              <w:top w:val="single" w:sz="6" w:space="0" w:color="auto"/>
              <w:left w:val="single" w:sz="6" w:space="0" w:color="auto"/>
              <w:bottom w:val="single" w:sz="6" w:space="0" w:color="auto"/>
              <w:right w:val="single" w:sz="6" w:space="0" w:color="auto"/>
            </w:tcBorders>
            <w:vAlign w:val="center"/>
            <w:hideMark/>
          </w:tcPr>
          <w:p w:rsidR="000D1244" w:rsidRPr="000D1244" w:rsidRDefault="000D1244" w:rsidP="000D1244">
            <w:pPr>
              <w:spacing w:after="0"/>
              <w:jc w:val="center"/>
              <w:rPr>
                <w:rFonts w:ascii="Times New Roman" w:hAnsi="Times New Roman"/>
                <w:sz w:val="24"/>
                <w:szCs w:val="24"/>
              </w:rPr>
            </w:pPr>
            <w:r w:rsidRPr="000D1244">
              <w:rPr>
                <w:rFonts w:ascii="Times New Roman" w:hAnsi="Times New Roman"/>
                <w:sz w:val="24"/>
                <w:szCs w:val="24"/>
              </w:rPr>
              <w:t xml:space="preserve">Цель, целевые индикаторы </w:t>
            </w:r>
            <w:r w:rsidRPr="000D1244">
              <w:rPr>
                <w:rFonts w:ascii="Times New Roman" w:hAnsi="Times New Roman"/>
                <w:sz w:val="24"/>
                <w:szCs w:val="24"/>
              </w:rPr>
              <w:br/>
            </w:r>
          </w:p>
        </w:tc>
        <w:tc>
          <w:tcPr>
            <w:tcW w:w="992" w:type="dxa"/>
            <w:tcBorders>
              <w:top w:val="single" w:sz="6" w:space="0" w:color="auto"/>
              <w:left w:val="single" w:sz="6" w:space="0" w:color="auto"/>
              <w:bottom w:val="single" w:sz="6" w:space="0" w:color="auto"/>
              <w:right w:val="single" w:sz="6" w:space="0" w:color="auto"/>
            </w:tcBorders>
            <w:vAlign w:val="center"/>
            <w:hideMark/>
          </w:tcPr>
          <w:p w:rsidR="000D1244" w:rsidRPr="000D1244" w:rsidRDefault="000D1244" w:rsidP="000D1244">
            <w:pPr>
              <w:spacing w:after="0"/>
              <w:jc w:val="center"/>
              <w:rPr>
                <w:rFonts w:ascii="Times New Roman" w:hAnsi="Times New Roman"/>
                <w:sz w:val="24"/>
                <w:szCs w:val="24"/>
              </w:rPr>
            </w:pPr>
            <w:r w:rsidRPr="000D1244">
              <w:rPr>
                <w:rFonts w:ascii="Times New Roman" w:hAnsi="Times New Roman"/>
                <w:sz w:val="24"/>
                <w:szCs w:val="24"/>
              </w:rPr>
              <w:t>Единица</w:t>
            </w:r>
            <w:r w:rsidRPr="000D1244">
              <w:rPr>
                <w:rFonts w:ascii="Times New Roman" w:hAnsi="Times New Roman"/>
                <w:sz w:val="24"/>
                <w:szCs w:val="24"/>
              </w:rPr>
              <w:br/>
              <w:t>измерения</w:t>
            </w:r>
          </w:p>
        </w:tc>
        <w:tc>
          <w:tcPr>
            <w:tcW w:w="1417" w:type="dxa"/>
            <w:tcBorders>
              <w:top w:val="single" w:sz="6" w:space="0" w:color="auto"/>
              <w:left w:val="single" w:sz="6" w:space="0" w:color="auto"/>
              <w:bottom w:val="single" w:sz="6" w:space="0" w:color="auto"/>
              <w:right w:val="single" w:sz="4" w:space="0" w:color="auto"/>
            </w:tcBorders>
          </w:tcPr>
          <w:p w:rsidR="000D1244" w:rsidRPr="000D1244" w:rsidRDefault="000D1244" w:rsidP="000D1244">
            <w:pPr>
              <w:spacing w:after="0"/>
              <w:jc w:val="center"/>
              <w:rPr>
                <w:rFonts w:ascii="Times New Roman" w:hAnsi="Times New Roman"/>
                <w:sz w:val="24"/>
                <w:szCs w:val="24"/>
              </w:rPr>
            </w:pPr>
          </w:p>
          <w:p w:rsidR="000D1244" w:rsidRPr="000D1244" w:rsidRDefault="000D1244" w:rsidP="000D1244">
            <w:pPr>
              <w:spacing w:after="0"/>
              <w:jc w:val="center"/>
              <w:rPr>
                <w:rFonts w:ascii="Times New Roman" w:hAnsi="Times New Roman"/>
                <w:sz w:val="24"/>
                <w:szCs w:val="24"/>
              </w:rPr>
            </w:pPr>
            <w:r w:rsidRPr="000D1244">
              <w:rPr>
                <w:rFonts w:ascii="Times New Roman" w:hAnsi="Times New Roman"/>
                <w:sz w:val="24"/>
                <w:szCs w:val="24"/>
              </w:rPr>
              <w:t xml:space="preserve">Источник </w:t>
            </w:r>
            <w:r w:rsidRPr="000D1244">
              <w:rPr>
                <w:rFonts w:ascii="Times New Roman" w:hAnsi="Times New Roman"/>
                <w:sz w:val="24"/>
                <w:szCs w:val="24"/>
              </w:rPr>
              <w:br/>
              <w:t>информации</w:t>
            </w:r>
          </w:p>
        </w:tc>
        <w:tc>
          <w:tcPr>
            <w:tcW w:w="708" w:type="dxa"/>
            <w:tcBorders>
              <w:top w:val="single" w:sz="6" w:space="0" w:color="auto"/>
              <w:left w:val="single" w:sz="4" w:space="0" w:color="auto"/>
              <w:bottom w:val="single" w:sz="6" w:space="0" w:color="auto"/>
              <w:right w:val="single" w:sz="4" w:space="0" w:color="auto"/>
            </w:tcBorders>
            <w:vAlign w:val="center"/>
            <w:hideMark/>
          </w:tcPr>
          <w:p w:rsidR="000D1244" w:rsidRPr="000D1244" w:rsidRDefault="000D1244" w:rsidP="000D1244">
            <w:pPr>
              <w:spacing w:after="0" w:line="240" w:lineRule="auto"/>
              <w:jc w:val="center"/>
              <w:rPr>
                <w:rFonts w:ascii="Times New Roman" w:hAnsi="Times New Roman"/>
                <w:sz w:val="24"/>
                <w:szCs w:val="24"/>
              </w:rPr>
            </w:pPr>
            <w:r w:rsidRPr="000D1244">
              <w:rPr>
                <w:rFonts w:ascii="Times New Roman" w:hAnsi="Times New Roman"/>
                <w:sz w:val="24"/>
                <w:szCs w:val="24"/>
              </w:rPr>
              <w:t>2022</w:t>
            </w:r>
          </w:p>
          <w:p w:rsidR="000D1244" w:rsidRPr="000D1244" w:rsidRDefault="000D1244" w:rsidP="000D1244">
            <w:pPr>
              <w:spacing w:after="0" w:line="240" w:lineRule="auto"/>
              <w:jc w:val="center"/>
              <w:rPr>
                <w:rFonts w:ascii="Times New Roman" w:hAnsi="Times New Roman"/>
                <w:sz w:val="24"/>
                <w:szCs w:val="24"/>
              </w:rPr>
            </w:pPr>
            <w:r w:rsidRPr="000D1244">
              <w:rPr>
                <w:rFonts w:ascii="Times New Roman" w:hAnsi="Times New Roman"/>
                <w:sz w:val="24"/>
                <w:szCs w:val="24"/>
              </w:rPr>
              <w:t>год</w:t>
            </w:r>
          </w:p>
        </w:tc>
        <w:tc>
          <w:tcPr>
            <w:tcW w:w="850" w:type="dxa"/>
            <w:tcBorders>
              <w:top w:val="single" w:sz="6" w:space="0" w:color="auto"/>
              <w:left w:val="single" w:sz="4" w:space="0" w:color="auto"/>
              <w:bottom w:val="single" w:sz="6" w:space="0" w:color="auto"/>
              <w:right w:val="single" w:sz="6" w:space="0" w:color="auto"/>
            </w:tcBorders>
            <w:vAlign w:val="center"/>
            <w:hideMark/>
          </w:tcPr>
          <w:p w:rsidR="000D1244" w:rsidRPr="000D1244" w:rsidRDefault="000D1244" w:rsidP="000D1244">
            <w:pPr>
              <w:spacing w:after="0" w:line="240" w:lineRule="auto"/>
              <w:jc w:val="center"/>
              <w:rPr>
                <w:rFonts w:ascii="Times New Roman" w:hAnsi="Times New Roman"/>
                <w:sz w:val="24"/>
                <w:szCs w:val="24"/>
              </w:rPr>
            </w:pPr>
            <w:r w:rsidRPr="000D1244">
              <w:rPr>
                <w:rFonts w:ascii="Times New Roman" w:hAnsi="Times New Roman"/>
                <w:sz w:val="24"/>
                <w:szCs w:val="24"/>
              </w:rPr>
              <w:t>2023</w:t>
            </w:r>
          </w:p>
          <w:p w:rsidR="000D1244" w:rsidRPr="000D1244" w:rsidRDefault="000D1244" w:rsidP="000D1244">
            <w:pPr>
              <w:spacing w:after="0" w:line="240" w:lineRule="auto"/>
              <w:jc w:val="center"/>
              <w:rPr>
                <w:rFonts w:ascii="Times New Roman" w:hAnsi="Times New Roman"/>
                <w:sz w:val="24"/>
                <w:szCs w:val="24"/>
              </w:rPr>
            </w:pPr>
            <w:r w:rsidRPr="000D1244">
              <w:rPr>
                <w:rFonts w:ascii="Times New Roman" w:hAnsi="Times New Roman"/>
                <w:sz w:val="24"/>
                <w:szCs w:val="24"/>
              </w:rPr>
              <w:t>год</w:t>
            </w:r>
          </w:p>
        </w:tc>
        <w:tc>
          <w:tcPr>
            <w:tcW w:w="567" w:type="dxa"/>
            <w:tcBorders>
              <w:top w:val="single" w:sz="6" w:space="0" w:color="auto"/>
              <w:left w:val="single" w:sz="6" w:space="0" w:color="auto"/>
              <w:bottom w:val="single" w:sz="6" w:space="0" w:color="auto"/>
              <w:right w:val="single" w:sz="6" w:space="0" w:color="auto"/>
            </w:tcBorders>
            <w:vAlign w:val="center"/>
            <w:hideMark/>
          </w:tcPr>
          <w:p w:rsidR="000D1244" w:rsidRPr="000D1244" w:rsidRDefault="000D1244" w:rsidP="000D1244">
            <w:pPr>
              <w:spacing w:after="0" w:line="240" w:lineRule="auto"/>
              <w:jc w:val="center"/>
              <w:rPr>
                <w:rFonts w:ascii="Times New Roman" w:hAnsi="Times New Roman"/>
                <w:sz w:val="24"/>
                <w:szCs w:val="24"/>
              </w:rPr>
            </w:pPr>
            <w:r w:rsidRPr="000D1244">
              <w:rPr>
                <w:rFonts w:ascii="Times New Roman" w:hAnsi="Times New Roman"/>
                <w:sz w:val="24"/>
                <w:szCs w:val="24"/>
              </w:rPr>
              <w:t>2024</w:t>
            </w:r>
          </w:p>
          <w:p w:rsidR="000D1244" w:rsidRPr="000D1244" w:rsidRDefault="000D1244" w:rsidP="000D1244">
            <w:pPr>
              <w:spacing w:after="0" w:line="240" w:lineRule="auto"/>
              <w:jc w:val="center"/>
              <w:rPr>
                <w:rFonts w:ascii="Times New Roman" w:hAnsi="Times New Roman"/>
                <w:sz w:val="24"/>
                <w:szCs w:val="24"/>
              </w:rPr>
            </w:pPr>
            <w:r w:rsidRPr="000D1244">
              <w:rPr>
                <w:rFonts w:ascii="Times New Roman" w:hAnsi="Times New Roman"/>
                <w:sz w:val="24"/>
                <w:szCs w:val="24"/>
              </w:rPr>
              <w:t>год</w:t>
            </w:r>
          </w:p>
        </w:tc>
        <w:tc>
          <w:tcPr>
            <w:tcW w:w="709" w:type="dxa"/>
            <w:tcBorders>
              <w:top w:val="single" w:sz="6" w:space="0" w:color="auto"/>
              <w:left w:val="single" w:sz="6" w:space="0" w:color="auto"/>
              <w:bottom w:val="single" w:sz="6" w:space="0" w:color="auto"/>
              <w:right w:val="single" w:sz="6" w:space="0" w:color="auto"/>
            </w:tcBorders>
            <w:vAlign w:val="center"/>
            <w:hideMark/>
          </w:tcPr>
          <w:p w:rsidR="000D1244" w:rsidRPr="000D1244" w:rsidRDefault="000D1244" w:rsidP="000D1244">
            <w:pPr>
              <w:spacing w:after="0" w:line="240" w:lineRule="auto"/>
              <w:jc w:val="center"/>
              <w:rPr>
                <w:rFonts w:ascii="Times New Roman" w:hAnsi="Times New Roman"/>
                <w:sz w:val="24"/>
                <w:szCs w:val="24"/>
              </w:rPr>
            </w:pPr>
            <w:r w:rsidRPr="000D1244">
              <w:rPr>
                <w:rFonts w:ascii="Times New Roman" w:hAnsi="Times New Roman"/>
                <w:sz w:val="24"/>
                <w:szCs w:val="24"/>
              </w:rPr>
              <w:t>2025 год</w:t>
            </w:r>
          </w:p>
        </w:tc>
        <w:tc>
          <w:tcPr>
            <w:tcW w:w="850" w:type="dxa"/>
            <w:tcBorders>
              <w:top w:val="single" w:sz="6" w:space="0" w:color="auto"/>
              <w:left w:val="single" w:sz="6" w:space="0" w:color="auto"/>
              <w:bottom w:val="single" w:sz="6" w:space="0" w:color="auto"/>
              <w:right w:val="single" w:sz="4" w:space="0" w:color="auto"/>
            </w:tcBorders>
            <w:vAlign w:val="center"/>
            <w:hideMark/>
          </w:tcPr>
          <w:p w:rsidR="000D1244" w:rsidRPr="000D1244" w:rsidRDefault="000D1244" w:rsidP="000D1244">
            <w:pPr>
              <w:spacing w:after="0" w:line="240" w:lineRule="auto"/>
              <w:jc w:val="center"/>
              <w:rPr>
                <w:rFonts w:ascii="Times New Roman" w:hAnsi="Times New Roman"/>
                <w:sz w:val="24"/>
                <w:szCs w:val="24"/>
              </w:rPr>
            </w:pPr>
            <w:r w:rsidRPr="000D1244">
              <w:rPr>
                <w:rFonts w:ascii="Times New Roman" w:hAnsi="Times New Roman"/>
                <w:sz w:val="24"/>
                <w:szCs w:val="24"/>
              </w:rPr>
              <w:t>2026 год</w:t>
            </w:r>
          </w:p>
        </w:tc>
      </w:tr>
      <w:tr w:rsidR="000D1244" w:rsidRPr="000D1244" w:rsidTr="00CA4FEA">
        <w:trPr>
          <w:cantSplit/>
          <w:trHeight w:val="240"/>
        </w:trPr>
        <w:tc>
          <w:tcPr>
            <w:tcW w:w="9921" w:type="dxa"/>
            <w:gridSpan w:val="9"/>
            <w:tcBorders>
              <w:top w:val="single" w:sz="4" w:space="0" w:color="auto"/>
              <w:left w:val="single" w:sz="6" w:space="0" w:color="auto"/>
              <w:bottom w:val="single" w:sz="4" w:space="0" w:color="auto"/>
              <w:right w:val="single" w:sz="4" w:space="0" w:color="auto"/>
            </w:tcBorders>
            <w:hideMark/>
          </w:tcPr>
          <w:p w:rsidR="000D1244" w:rsidRPr="000D1244" w:rsidRDefault="000D1244" w:rsidP="000D1244">
            <w:pPr>
              <w:autoSpaceDE w:val="0"/>
              <w:autoSpaceDN w:val="0"/>
              <w:adjustRightInd w:val="0"/>
              <w:spacing w:after="0"/>
              <w:ind w:firstLine="708"/>
              <w:jc w:val="both"/>
              <w:outlineLvl w:val="1"/>
              <w:rPr>
                <w:rFonts w:ascii="Times New Roman" w:hAnsi="Times New Roman"/>
                <w:sz w:val="24"/>
                <w:szCs w:val="24"/>
              </w:rPr>
            </w:pPr>
            <w:r w:rsidRPr="000D1244">
              <w:rPr>
                <w:rFonts w:ascii="Times New Roman" w:hAnsi="Times New Roman"/>
                <w:sz w:val="24"/>
                <w:szCs w:val="24"/>
              </w:rPr>
              <w:t xml:space="preserve">Цель: Обеспечение </w:t>
            </w:r>
            <w:r w:rsidRPr="000D1244">
              <w:rPr>
                <w:rFonts w:ascii="Times New Roman" w:hAnsi="Times New Roman"/>
                <w:sz w:val="24"/>
                <w:szCs w:val="24"/>
                <w:bdr w:val="none" w:sz="0" w:space="0" w:color="auto" w:frame="1"/>
              </w:rPr>
              <w:t>повышения безопасности  жителей, снижение уровня преступности в поселке Юкта, комплексное решение проблемы профилактики правонарушений.</w:t>
            </w:r>
          </w:p>
        </w:tc>
      </w:tr>
      <w:tr w:rsidR="000D1244" w:rsidRPr="000D1244" w:rsidTr="00CA4FEA">
        <w:trPr>
          <w:cantSplit/>
          <w:trHeight w:val="240"/>
        </w:trPr>
        <w:tc>
          <w:tcPr>
            <w:tcW w:w="427" w:type="dxa"/>
            <w:tcBorders>
              <w:top w:val="single" w:sz="4" w:space="0" w:color="auto"/>
              <w:left w:val="single" w:sz="6" w:space="0" w:color="auto"/>
              <w:bottom w:val="single" w:sz="4" w:space="0" w:color="auto"/>
              <w:right w:val="single" w:sz="6" w:space="0" w:color="auto"/>
            </w:tcBorders>
            <w:hideMark/>
          </w:tcPr>
          <w:p w:rsidR="000D1244" w:rsidRPr="000D1244" w:rsidRDefault="000D1244" w:rsidP="000D1244">
            <w:pPr>
              <w:spacing w:after="0"/>
              <w:rPr>
                <w:rFonts w:ascii="Times New Roman" w:hAnsi="Times New Roman"/>
                <w:sz w:val="24"/>
                <w:szCs w:val="24"/>
              </w:rPr>
            </w:pPr>
            <w:r w:rsidRPr="000D1244">
              <w:rPr>
                <w:rFonts w:ascii="Times New Roman" w:hAnsi="Times New Roman"/>
                <w:sz w:val="24"/>
                <w:szCs w:val="24"/>
              </w:rPr>
              <w:t>1</w:t>
            </w:r>
          </w:p>
        </w:tc>
        <w:tc>
          <w:tcPr>
            <w:tcW w:w="3401" w:type="dxa"/>
            <w:tcBorders>
              <w:top w:val="single" w:sz="4" w:space="0" w:color="auto"/>
              <w:left w:val="single" w:sz="6" w:space="0" w:color="auto"/>
              <w:bottom w:val="single" w:sz="4" w:space="0" w:color="auto"/>
              <w:right w:val="single" w:sz="6" w:space="0" w:color="auto"/>
            </w:tcBorders>
            <w:hideMark/>
          </w:tcPr>
          <w:p w:rsidR="000D1244" w:rsidRPr="000D1244" w:rsidRDefault="000D1244" w:rsidP="000D1244">
            <w:pPr>
              <w:spacing w:after="0"/>
              <w:rPr>
                <w:rFonts w:ascii="Times New Roman" w:hAnsi="Times New Roman"/>
                <w:sz w:val="24"/>
                <w:szCs w:val="24"/>
              </w:rPr>
            </w:pPr>
            <w:r w:rsidRPr="000D1244">
              <w:rPr>
                <w:rFonts w:ascii="Times New Roman" w:hAnsi="Times New Roman"/>
                <w:sz w:val="24"/>
                <w:szCs w:val="24"/>
              </w:rPr>
              <w:t>прикрытие населения всеми видами профилактических мер, направленных на предупреждение экстремистской и террористической деятельности</w:t>
            </w:r>
          </w:p>
        </w:tc>
        <w:tc>
          <w:tcPr>
            <w:tcW w:w="992" w:type="dxa"/>
            <w:tcBorders>
              <w:top w:val="single" w:sz="4" w:space="0" w:color="auto"/>
              <w:left w:val="single" w:sz="6" w:space="0" w:color="auto"/>
              <w:bottom w:val="single" w:sz="4" w:space="0" w:color="auto"/>
              <w:right w:val="single" w:sz="6" w:space="0" w:color="auto"/>
            </w:tcBorders>
            <w:vAlign w:val="center"/>
            <w:hideMark/>
          </w:tcPr>
          <w:p w:rsidR="000D1244" w:rsidRPr="000D1244" w:rsidRDefault="000D1244" w:rsidP="000D1244">
            <w:pPr>
              <w:spacing w:after="0"/>
              <w:rPr>
                <w:rFonts w:ascii="Times New Roman" w:hAnsi="Times New Roman"/>
                <w:sz w:val="24"/>
                <w:szCs w:val="24"/>
              </w:rPr>
            </w:pPr>
            <w:r w:rsidRPr="000D1244">
              <w:rPr>
                <w:rFonts w:ascii="Times New Roman" w:hAnsi="Times New Roman"/>
                <w:sz w:val="24"/>
                <w:szCs w:val="24"/>
              </w:rPr>
              <w:t>чел</w:t>
            </w:r>
          </w:p>
        </w:tc>
        <w:tc>
          <w:tcPr>
            <w:tcW w:w="1417" w:type="dxa"/>
            <w:tcBorders>
              <w:top w:val="single" w:sz="4" w:space="0" w:color="auto"/>
              <w:left w:val="single" w:sz="6" w:space="0" w:color="auto"/>
              <w:bottom w:val="single" w:sz="4" w:space="0" w:color="auto"/>
              <w:right w:val="single" w:sz="4" w:space="0" w:color="auto"/>
            </w:tcBorders>
            <w:vAlign w:val="center"/>
          </w:tcPr>
          <w:p w:rsidR="000D1244" w:rsidRPr="000D1244" w:rsidRDefault="000D1244" w:rsidP="000D1244">
            <w:pPr>
              <w:spacing w:after="0"/>
              <w:rPr>
                <w:rFonts w:ascii="Times New Roman" w:hAnsi="Times New Roman"/>
                <w:sz w:val="24"/>
                <w:szCs w:val="24"/>
              </w:rPr>
            </w:pPr>
          </w:p>
          <w:p w:rsidR="000D1244" w:rsidRPr="000D1244" w:rsidRDefault="000D1244" w:rsidP="000D1244">
            <w:pPr>
              <w:spacing w:after="0"/>
              <w:rPr>
                <w:rFonts w:ascii="Times New Roman" w:hAnsi="Times New Roman"/>
                <w:sz w:val="24"/>
                <w:szCs w:val="24"/>
              </w:rPr>
            </w:pPr>
            <w:r w:rsidRPr="000D1244">
              <w:rPr>
                <w:rFonts w:ascii="Times New Roman" w:hAnsi="Times New Roman"/>
                <w:sz w:val="24"/>
                <w:szCs w:val="24"/>
              </w:rPr>
              <w:t>Муниципальная статистика</w:t>
            </w:r>
          </w:p>
          <w:p w:rsidR="000D1244" w:rsidRPr="000D1244" w:rsidRDefault="000D1244" w:rsidP="000D1244">
            <w:pPr>
              <w:spacing w:after="0"/>
              <w:rPr>
                <w:rFonts w:ascii="Times New Roman" w:hAnsi="Times New Roman"/>
                <w:sz w:val="24"/>
                <w:szCs w:val="24"/>
              </w:rPr>
            </w:pPr>
            <w:r w:rsidRPr="000D1244">
              <w:rPr>
                <w:rFonts w:ascii="Times New Roman" w:hAnsi="Times New Roman"/>
                <w:sz w:val="24"/>
                <w:szCs w:val="24"/>
              </w:rPr>
              <w:t xml:space="preserve"> ( мониторинг)</w:t>
            </w:r>
          </w:p>
        </w:tc>
        <w:tc>
          <w:tcPr>
            <w:tcW w:w="708" w:type="dxa"/>
            <w:tcBorders>
              <w:top w:val="single" w:sz="4" w:space="0" w:color="auto"/>
              <w:left w:val="single" w:sz="4" w:space="0" w:color="auto"/>
              <w:bottom w:val="single" w:sz="4" w:space="0" w:color="auto"/>
              <w:right w:val="single" w:sz="4" w:space="0" w:color="auto"/>
            </w:tcBorders>
            <w:vAlign w:val="center"/>
            <w:hideMark/>
          </w:tcPr>
          <w:p w:rsidR="000D1244" w:rsidRPr="000D1244" w:rsidRDefault="000D1244" w:rsidP="000D1244">
            <w:pPr>
              <w:spacing w:after="0"/>
              <w:jc w:val="center"/>
              <w:rPr>
                <w:rFonts w:ascii="Times New Roman" w:hAnsi="Times New Roman"/>
                <w:sz w:val="24"/>
                <w:szCs w:val="24"/>
              </w:rPr>
            </w:pPr>
            <w:r w:rsidRPr="000D1244">
              <w:rPr>
                <w:rFonts w:ascii="Times New Roman" w:hAnsi="Times New Roman"/>
                <w:sz w:val="24"/>
                <w:szCs w:val="24"/>
              </w:rPr>
              <w:t>95</w:t>
            </w:r>
          </w:p>
        </w:tc>
        <w:tc>
          <w:tcPr>
            <w:tcW w:w="850" w:type="dxa"/>
            <w:tcBorders>
              <w:top w:val="single" w:sz="4" w:space="0" w:color="auto"/>
              <w:left w:val="single" w:sz="4" w:space="0" w:color="auto"/>
              <w:bottom w:val="single" w:sz="4" w:space="0" w:color="auto"/>
              <w:right w:val="single" w:sz="6" w:space="0" w:color="auto"/>
            </w:tcBorders>
            <w:vAlign w:val="center"/>
            <w:hideMark/>
          </w:tcPr>
          <w:p w:rsidR="000D1244" w:rsidRPr="000D1244" w:rsidRDefault="000D1244" w:rsidP="000D1244">
            <w:pPr>
              <w:spacing w:after="0"/>
              <w:jc w:val="center"/>
              <w:rPr>
                <w:rFonts w:ascii="Times New Roman" w:hAnsi="Times New Roman"/>
                <w:sz w:val="24"/>
                <w:szCs w:val="24"/>
              </w:rPr>
            </w:pPr>
            <w:r w:rsidRPr="000D1244">
              <w:rPr>
                <w:rFonts w:ascii="Times New Roman" w:hAnsi="Times New Roman"/>
                <w:sz w:val="24"/>
                <w:szCs w:val="24"/>
              </w:rPr>
              <w:t>95</w:t>
            </w:r>
          </w:p>
        </w:tc>
        <w:tc>
          <w:tcPr>
            <w:tcW w:w="567" w:type="dxa"/>
            <w:tcBorders>
              <w:top w:val="single" w:sz="4" w:space="0" w:color="auto"/>
              <w:left w:val="single" w:sz="6" w:space="0" w:color="auto"/>
              <w:bottom w:val="single" w:sz="4" w:space="0" w:color="auto"/>
              <w:right w:val="single" w:sz="6" w:space="0" w:color="auto"/>
            </w:tcBorders>
            <w:vAlign w:val="center"/>
            <w:hideMark/>
          </w:tcPr>
          <w:p w:rsidR="000D1244" w:rsidRPr="000D1244" w:rsidRDefault="000D1244" w:rsidP="000D1244">
            <w:pPr>
              <w:spacing w:after="0"/>
              <w:jc w:val="center"/>
              <w:rPr>
                <w:rFonts w:ascii="Times New Roman" w:hAnsi="Times New Roman"/>
                <w:sz w:val="24"/>
                <w:szCs w:val="24"/>
              </w:rPr>
            </w:pPr>
            <w:r w:rsidRPr="000D1244">
              <w:rPr>
                <w:rFonts w:ascii="Times New Roman" w:hAnsi="Times New Roman"/>
                <w:sz w:val="24"/>
                <w:szCs w:val="24"/>
              </w:rPr>
              <w:t>90</w:t>
            </w:r>
          </w:p>
        </w:tc>
        <w:tc>
          <w:tcPr>
            <w:tcW w:w="709" w:type="dxa"/>
            <w:tcBorders>
              <w:top w:val="single" w:sz="4" w:space="0" w:color="auto"/>
              <w:left w:val="single" w:sz="6" w:space="0" w:color="auto"/>
              <w:bottom w:val="single" w:sz="4" w:space="0" w:color="auto"/>
              <w:right w:val="single" w:sz="6" w:space="0" w:color="auto"/>
            </w:tcBorders>
            <w:vAlign w:val="center"/>
            <w:hideMark/>
          </w:tcPr>
          <w:p w:rsidR="000D1244" w:rsidRPr="000D1244" w:rsidRDefault="000D1244" w:rsidP="000D1244">
            <w:pPr>
              <w:spacing w:after="0"/>
              <w:jc w:val="center"/>
              <w:rPr>
                <w:rFonts w:ascii="Times New Roman" w:hAnsi="Times New Roman"/>
                <w:sz w:val="24"/>
                <w:szCs w:val="24"/>
              </w:rPr>
            </w:pPr>
            <w:r w:rsidRPr="000D1244">
              <w:rPr>
                <w:rFonts w:ascii="Times New Roman" w:hAnsi="Times New Roman"/>
                <w:sz w:val="24"/>
                <w:szCs w:val="24"/>
              </w:rPr>
              <w:t>90</w:t>
            </w:r>
          </w:p>
        </w:tc>
        <w:tc>
          <w:tcPr>
            <w:tcW w:w="850" w:type="dxa"/>
            <w:tcBorders>
              <w:top w:val="single" w:sz="4" w:space="0" w:color="auto"/>
              <w:left w:val="single" w:sz="6" w:space="0" w:color="auto"/>
              <w:bottom w:val="single" w:sz="4" w:space="0" w:color="auto"/>
              <w:right w:val="single" w:sz="6" w:space="0" w:color="auto"/>
            </w:tcBorders>
            <w:vAlign w:val="center"/>
            <w:hideMark/>
          </w:tcPr>
          <w:p w:rsidR="000D1244" w:rsidRPr="000D1244" w:rsidRDefault="000D1244" w:rsidP="000D1244">
            <w:pPr>
              <w:spacing w:after="0"/>
              <w:jc w:val="center"/>
              <w:rPr>
                <w:rFonts w:ascii="Times New Roman" w:hAnsi="Times New Roman"/>
                <w:sz w:val="24"/>
                <w:szCs w:val="24"/>
              </w:rPr>
            </w:pPr>
            <w:r w:rsidRPr="000D1244">
              <w:rPr>
                <w:rFonts w:ascii="Times New Roman" w:hAnsi="Times New Roman"/>
                <w:sz w:val="24"/>
                <w:szCs w:val="24"/>
              </w:rPr>
              <w:t>90</w:t>
            </w:r>
          </w:p>
        </w:tc>
      </w:tr>
      <w:tr w:rsidR="000D1244" w:rsidRPr="000D1244" w:rsidTr="00CA4FEA">
        <w:trPr>
          <w:cantSplit/>
          <w:trHeight w:val="240"/>
        </w:trPr>
        <w:tc>
          <w:tcPr>
            <w:tcW w:w="427" w:type="dxa"/>
            <w:tcBorders>
              <w:top w:val="single" w:sz="4" w:space="0" w:color="auto"/>
              <w:left w:val="single" w:sz="6" w:space="0" w:color="auto"/>
              <w:bottom w:val="single" w:sz="4" w:space="0" w:color="auto"/>
              <w:right w:val="single" w:sz="6" w:space="0" w:color="auto"/>
            </w:tcBorders>
            <w:hideMark/>
          </w:tcPr>
          <w:p w:rsidR="000D1244" w:rsidRPr="000D1244" w:rsidRDefault="000D1244" w:rsidP="000D1244">
            <w:pPr>
              <w:spacing w:after="0"/>
              <w:rPr>
                <w:rFonts w:ascii="Times New Roman" w:hAnsi="Times New Roman"/>
                <w:sz w:val="24"/>
                <w:szCs w:val="24"/>
              </w:rPr>
            </w:pPr>
            <w:r w:rsidRPr="000D1244">
              <w:rPr>
                <w:rFonts w:ascii="Times New Roman" w:hAnsi="Times New Roman"/>
                <w:sz w:val="24"/>
                <w:szCs w:val="24"/>
              </w:rPr>
              <w:t>2</w:t>
            </w:r>
          </w:p>
        </w:tc>
        <w:tc>
          <w:tcPr>
            <w:tcW w:w="3401" w:type="dxa"/>
            <w:tcBorders>
              <w:top w:val="single" w:sz="4" w:space="0" w:color="auto"/>
              <w:left w:val="single" w:sz="6" w:space="0" w:color="auto"/>
              <w:bottom w:val="single" w:sz="4" w:space="0" w:color="auto"/>
              <w:right w:val="single" w:sz="6" w:space="0" w:color="auto"/>
            </w:tcBorders>
            <w:hideMark/>
          </w:tcPr>
          <w:p w:rsidR="000D1244" w:rsidRPr="000D1244" w:rsidRDefault="000D1244" w:rsidP="000D1244">
            <w:pPr>
              <w:spacing w:after="0"/>
              <w:rPr>
                <w:rFonts w:ascii="Times New Roman" w:hAnsi="Times New Roman"/>
                <w:sz w:val="24"/>
                <w:szCs w:val="24"/>
              </w:rPr>
            </w:pPr>
            <w:r w:rsidRPr="000D1244">
              <w:rPr>
                <w:rFonts w:ascii="Times New Roman" w:hAnsi="Times New Roman"/>
                <w:sz w:val="24"/>
                <w:szCs w:val="24"/>
                <w:bdr w:val="none" w:sz="0" w:space="0" w:color="auto" w:frame="1"/>
              </w:rPr>
              <w:t xml:space="preserve">Количество тематических стендов для привлечения внимания населения к деятельности по </w:t>
            </w:r>
            <w:proofErr w:type="spellStart"/>
            <w:r w:rsidRPr="000D1244">
              <w:rPr>
                <w:rFonts w:ascii="Times New Roman" w:hAnsi="Times New Roman"/>
                <w:sz w:val="24"/>
                <w:szCs w:val="24"/>
                <w:bdr w:val="none" w:sz="0" w:space="0" w:color="auto" w:frame="1"/>
              </w:rPr>
              <w:t>прафилактике</w:t>
            </w:r>
            <w:proofErr w:type="spellEnd"/>
            <w:r w:rsidRPr="000D1244">
              <w:rPr>
                <w:rFonts w:ascii="Times New Roman" w:hAnsi="Times New Roman"/>
                <w:sz w:val="24"/>
                <w:szCs w:val="24"/>
                <w:bdr w:val="none" w:sz="0" w:space="0" w:color="auto" w:frame="1"/>
              </w:rPr>
              <w:t xml:space="preserve"> правонарушений </w:t>
            </w:r>
          </w:p>
        </w:tc>
        <w:tc>
          <w:tcPr>
            <w:tcW w:w="992" w:type="dxa"/>
            <w:tcBorders>
              <w:top w:val="single" w:sz="4" w:space="0" w:color="auto"/>
              <w:left w:val="single" w:sz="6" w:space="0" w:color="auto"/>
              <w:bottom w:val="single" w:sz="4" w:space="0" w:color="auto"/>
              <w:right w:val="single" w:sz="6" w:space="0" w:color="auto"/>
            </w:tcBorders>
            <w:vAlign w:val="center"/>
            <w:hideMark/>
          </w:tcPr>
          <w:p w:rsidR="000D1244" w:rsidRPr="000D1244" w:rsidRDefault="000D1244" w:rsidP="000D1244">
            <w:pPr>
              <w:spacing w:after="0"/>
              <w:rPr>
                <w:rFonts w:ascii="Times New Roman" w:hAnsi="Times New Roman"/>
                <w:sz w:val="24"/>
                <w:szCs w:val="24"/>
              </w:rPr>
            </w:pPr>
            <w:r w:rsidRPr="000D1244">
              <w:rPr>
                <w:rFonts w:ascii="Times New Roman" w:hAnsi="Times New Roman"/>
                <w:sz w:val="24"/>
                <w:szCs w:val="24"/>
              </w:rPr>
              <w:t>Ед.</w:t>
            </w:r>
          </w:p>
        </w:tc>
        <w:tc>
          <w:tcPr>
            <w:tcW w:w="1417" w:type="dxa"/>
            <w:tcBorders>
              <w:top w:val="single" w:sz="4" w:space="0" w:color="auto"/>
              <w:left w:val="single" w:sz="6" w:space="0" w:color="auto"/>
              <w:bottom w:val="single" w:sz="4" w:space="0" w:color="auto"/>
              <w:right w:val="single" w:sz="4" w:space="0" w:color="auto"/>
            </w:tcBorders>
            <w:vAlign w:val="center"/>
            <w:hideMark/>
          </w:tcPr>
          <w:p w:rsidR="000D1244" w:rsidRPr="000D1244" w:rsidRDefault="000D1244" w:rsidP="000D1244">
            <w:pPr>
              <w:spacing w:after="0"/>
              <w:rPr>
                <w:rFonts w:ascii="Times New Roman" w:hAnsi="Times New Roman"/>
                <w:sz w:val="24"/>
                <w:szCs w:val="24"/>
              </w:rPr>
            </w:pPr>
            <w:r w:rsidRPr="000D1244">
              <w:rPr>
                <w:rFonts w:ascii="Times New Roman" w:hAnsi="Times New Roman"/>
                <w:sz w:val="24"/>
                <w:szCs w:val="24"/>
              </w:rPr>
              <w:t>Муниципальная статистика</w:t>
            </w:r>
          </w:p>
          <w:p w:rsidR="000D1244" w:rsidRPr="000D1244" w:rsidRDefault="000D1244" w:rsidP="000D1244">
            <w:pPr>
              <w:spacing w:after="0"/>
              <w:rPr>
                <w:rFonts w:ascii="Times New Roman" w:hAnsi="Times New Roman"/>
                <w:sz w:val="24"/>
                <w:szCs w:val="24"/>
              </w:rPr>
            </w:pPr>
            <w:r w:rsidRPr="000D1244">
              <w:rPr>
                <w:rFonts w:ascii="Times New Roman" w:hAnsi="Times New Roman"/>
                <w:sz w:val="24"/>
                <w:szCs w:val="24"/>
              </w:rPr>
              <w:t xml:space="preserve"> ( мониторинг)</w:t>
            </w:r>
          </w:p>
        </w:tc>
        <w:tc>
          <w:tcPr>
            <w:tcW w:w="708" w:type="dxa"/>
            <w:tcBorders>
              <w:top w:val="single" w:sz="4" w:space="0" w:color="auto"/>
              <w:left w:val="single" w:sz="4" w:space="0" w:color="auto"/>
              <w:bottom w:val="single" w:sz="4" w:space="0" w:color="auto"/>
              <w:right w:val="single" w:sz="4" w:space="0" w:color="auto"/>
            </w:tcBorders>
            <w:vAlign w:val="center"/>
          </w:tcPr>
          <w:p w:rsidR="000D1244" w:rsidRPr="000D1244" w:rsidRDefault="000D1244" w:rsidP="000D1244">
            <w:pPr>
              <w:spacing w:after="0"/>
              <w:jc w:val="center"/>
              <w:rPr>
                <w:rFonts w:ascii="Times New Roman" w:hAnsi="Times New Roman"/>
                <w:sz w:val="24"/>
                <w:szCs w:val="24"/>
              </w:rPr>
            </w:pPr>
            <w:r w:rsidRPr="000D1244">
              <w:rPr>
                <w:rFonts w:ascii="Times New Roman" w:hAnsi="Times New Roman"/>
                <w:sz w:val="24"/>
                <w:szCs w:val="24"/>
              </w:rPr>
              <w:t>1</w:t>
            </w:r>
          </w:p>
        </w:tc>
        <w:tc>
          <w:tcPr>
            <w:tcW w:w="850" w:type="dxa"/>
            <w:tcBorders>
              <w:top w:val="single" w:sz="4" w:space="0" w:color="auto"/>
              <w:left w:val="single" w:sz="4" w:space="0" w:color="auto"/>
              <w:bottom w:val="single" w:sz="4" w:space="0" w:color="auto"/>
              <w:right w:val="single" w:sz="6" w:space="0" w:color="auto"/>
            </w:tcBorders>
            <w:vAlign w:val="center"/>
          </w:tcPr>
          <w:p w:rsidR="000D1244" w:rsidRPr="000D1244" w:rsidRDefault="000D1244" w:rsidP="000D1244">
            <w:pPr>
              <w:spacing w:after="0"/>
              <w:jc w:val="center"/>
              <w:rPr>
                <w:rFonts w:ascii="Times New Roman" w:hAnsi="Times New Roman"/>
                <w:sz w:val="24"/>
                <w:szCs w:val="24"/>
              </w:rPr>
            </w:pPr>
            <w:r w:rsidRPr="000D1244">
              <w:rPr>
                <w:rFonts w:ascii="Times New Roman" w:hAnsi="Times New Roman"/>
                <w:sz w:val="24"/>
                <w:szCs w:val="24"/>
              </w:rPr>
              <w:t>1</w:t>
            </w:r>
          </w:p>
        </w:tc>
        <w:tc>
          <w:tcPr>
            <w:tcW w:w="567" w:type="dxa"/>
            <w:tcBorders>
              <w:top w:val="single" w:sz="4" w:space="0" w:color="auto"/>
              <w:left w:val="single" w:sz="6" w:space="0" w:color="auto"/>
              <w:bottom w:val="single" w:sz="4" w:space="0" w:color="auto"/>
              <w:right w:val="single" w:sz="6" w:space="0" w:color="auto"/>
            </w:tcBorders>
            <w:vAlign w:val="center"/>
            <w:hideMark/>
          </w:tcPr>
          <w:p w:rsidR="000D1244" w:rsidRPr="000D1244" w:rsidRDefault="000D1244" w:rsidP="000D1244">
            <w:pPr>
              <w:spacing w:after="0"/>
              <w:jc w:val="center"/>
              <w:rPr>
                <w:rFonts w:ascii="Times New Roman" w:hAnsi="Times New Roman"/>
                <w:sz w:val="24"/>
                <w:szCs w:val="24"/>
              </w:rPr>
            </w:pPr>
            <w:r w:rsidRPr="000D1244">
              <w:rPr>
                <w:rFonts w:ascii="Times New Roman" w:hAnsi="Times New Roman"/>
                <w:sz w:val="24"/>
                <w:szCs w:val="24"/>
              </w:rPr>
              <w:t>1</w:t>
            </w:r>
          </w:p>
        </w:tc>
        <w:tc>
          <w:tcPr>
            <w:tcW w:w="709" w:type="dxa"/>
            <w:tcBorders>
              <w:top w:val="single" w:sz="4" w:space="0" w:color="auto"/>
              <w:left w:val="single" w:sz="6" w:space="0" w:color="auto"/>
              <w:bottom w:val="single" w:sz="4" w:space="0" w:color="auto"/>
              <w:right w:val="single" w:sz="6" w:space="0" w:color="auto"/>
            </w:tcBorders>
            <w:vAlign w:val="center"/>
            <w:hideMark/>
          </w:tcPr>
          <w:p w:rsidR="000D1244" w:rsidRPr="000D1244" w:rsidRDefault="000D1244" w:rsidP="000D1244">
            <w:pPr>
              <w:spacing w:after="0"/>
              <w:jc w:val="center"/>
              <w:rPr>
                <w:rFonts w:ascii="Times New Roman" w:hAnsi="Times New Roman"/>
                <w:sz w:val="24"/>
                <w:szCs w:val="24"/>
              </w:rPr>
            </w:pPr>
            <w:r w:rsidRPr="000D1244">
              <w:rPr>
                <w:rFonts w:ascii="Times New Roman" w:hAnsi="Times New Roman"/>
                <w:sz w:val="24"/>
                <w:szCs w:val="24"/>
              </w:rPr>
              <w:t>1</w:t>
            </w:r>
          </w:p>
        </w:tc>
        <w:tc>
          <w:tcPr>
            <w:tcW w:w="850" w:type="dxa"/>
            <w:tcBorders>
              <w:top w:val="single" w:sz="4" w:space="0" w:color="auto"/>
              <w:left w:val="single" w:sz="6" w:space="0" w:color="auto"/>
              <w:bottom w:val="single" w:sz="4" w:space="0" w:color="auto"/>
              <w:right w:val="single" w:sz="6" w:space="0" w:color="auto"/>
            </w:tcBorders>
            <w:vAlign w:val="center"/>
            <w:hideMark/>
          </w:tcPr>
          <w:p w:rsidR="000D1244" w:rsidRPr="000D1244" w:rsidRDefault="000D1244" w:rsidP="000D1244">
            <w:pPr>
              <w:spacing w:after="0"/>
              <w:jc w:val="center"/>
              <w:rPr>
                <w:rFonts w:ascii="Times New Roman" w:hAnsi="Times New Roman"/>
                <w:sz w:val="24"/>
                <w:szCs w:val="24"/>
              </w:rPr>
            </w:pPr>
            <w:r w:rsidRPr="000D1244">
              <w:rPr>
                <w:rFonts w:ascii="Times New Roman" w:hAnsi="Times New Roman"/>
                <w:sz w:val="24"/>
                <w:szCs w:val="24"/>
              </w:rPr>
              <w:t>1</w:t>
            </w:r>
          </w:p>
        </w:tc>
      </w:tr>
      <w:tr w:rsidR="000D1244" w:rsidRPr="000D1244" w:rsidTr="00CA4FEA">
        <w:trPr>
          <w:cantSplit/>
          <w:trHeight w:val="240"/>
        </w:trPr>
        <w:tc>
          <w:tcPr>
            <w:tcW w:w="427" w:type="dxa"/>
            <w:tcBorders>
              <w:top w:val="single" w:sz="4" w:space="0" w:color="auto"/>
              <w:left w:val="single" w:sz="6" w:space="0" w:color="auto"/>
              <w:bottom w:val="single" w:sz="4" w:space="0" w:color="auto"/>
              <w:right w:val="single" w:sz="6" w:space="0" w:color="auto"/>
            </w:tcBorders>
            <w:hideMark/>
          </w:tcPr>
          <w:p w:rsidR="000D1244" w:rsidRPr="000D1244" w:rsidRDefault="000D1244" w:rsidP="000D1244">
            <w:pPr>
              <w:spacing w:after="0"/>
              <w:rPr>
                <w:rFonts w:ascii="Times New Roman" w:hAnsi="Times New Roman"/>
                <w:sz w:val="24"/>
                <w:szCs w:val="24"/>
              </w:rPr>
            </w:pPr>
            <w:r w:rsidRPr="000D1244">
              <w:rPr>
                <w:rFonts w:ascii="Times New Roman" w:hAnsi="Times New Roman"/>
                <w:sz w:val="24"/>
                <w:szCs w:val="24"/>
              </w:rPr>
              <w:t>3</w:t>
            </w:r>
          </w:p>
        </w:tc>
        <w:tc>
          <w:tcPr>
            <w:tcW w:w="3401" w:type="dxa"/>
            <w:tcBorders>
              <w:top w:val="single" w:sz="4" w:space="0" w:color="auto"/>
              <w:left w:val="single" w:sz="6" w:space="0" w:color="auto"/>
              <w:bottom w:val="single" w:sz="4" w:space="0" w:color="auto"/>
              <w:right w:val="single" w:sz="6" w:space="0" w:color="auto"/>
            </w:tcBorders>
            <w:hideMark/>
          </w:tcPr>
          <w:p w:rsidR="000D1244" w:rsidRPr="000D1244" w:rsidRDefault="000D1244" w:rsidP="000D1244">
            <w:pPr>
              <w:spacing w:after="0"/>
              <w:rPr>
                <w:rFonts w:ascii="Times New Roman" w:hAnsi="Times New Roman"/>
                <w:sz w:val="24"/>
                <w:szCs w:val="24"/>
                <w:bdr w:val="none" w:sz="0" w:space="0" w:color="auto" w:frame="1"/>
              </w:rPr>
            </w:pPr>
            <w:r w:rsidRPr="000D1244">
              <w:rPr>
                <w:rFonts w:ascii="Times New Roman" w:hAnsi="Times New Roman"/>
                <w:sz w:val="24"/>
                <w:szCs w:val="24"/>
                <w:bdr w:val="none" w:sz="0" w:space="0" w:color="auto" w:frame="1"/>
              </w:rPr>
              <w:t xml:space="preserve"> Охрана общественного порядка</w:t>
            </w:r>
            <w:proofErr w:type="gramStart"/>
            <w:r w:rsidRPr="000D1244">
              <w:rPr>
                <w:rFonts w:ascii="Times New Roman" w:hAnsi="Times New Roman"/>
                <w:sz w:val="24"/>
                <w:szCs w:val="24"/>
                <w:bdr w:val="none" w:sz="0" w:space="0" w:color="auto" w:frame="1"/>
              </w:rPr>
              <w:t xml:space="preserve"> .</w:t>
            </w:r>
            <w:proofErr w:type="gramEnd"/>
            <w:r w:rsidRPr="000D1244">
              <w:rPr>
                <w:rFonts w:ascii="Times New Roman" w:hAnsi="Times New Roman"/>
                <w:sz w:val="24"/>
                <w:szCs w:val="24"/>
                <w:bdr w:val="none" w:sz="0" w:space="0" w:color="auto" w:frame="1"/>
              </w:rPr>
              <w:t>добровольная дружина</w:t>
            </w:r>
          </w:p>
        </w:tc>
        <w:tc>
          <w:tcPr>
            <w:tcW w:w="992" w:type="dxa"/>
            <w:tcBorders>
              <w:top w:val="single" w:sz="4" w:space="0" w:color="auto"/>
              <w:left w:val="single" w:sz="6" w:space="0" w:color="auto"/>
              <w:bottom w:val="single" w:sz="4" w:space="0" w:color="auto"/>
              <w:right w:val="single" w:sz="6" w:space="0" w:color="auto"/>
            </w:tcBorders>
            <w:vAlign w:val="center"/>
            <w:hideMark/>
          </w:tcPr>
          <w:p w:rsidR="000D1244" w:rsidRPr="000D1244" w:rsidRDefault="000D1244" w:rsidP="000D1244">
            <w:pPr>
              <w:spacing w:after="0"/>
              <w:rPr>
                <w:rFonts w:ascii="Times New Roman" w:hAnsi="Times New Roman"/>
                <w:sz w:val="24"/>
                <w:szCs w:val="24"/>
              </w:rPr>
            </w:pPr>
            <w:r w:rsidRPr="000D1244">
              <w:rPr>
                <w:rFonts w:ascii="Times New Roman" w:hAnsi="Times New Roman"/>
                <w:sz w:val="24"/>
                <w:szCs w:val="24"/>
              </w:rPr>
              <w:t>чел</w:t>
            </w:r>
          </w:p>
        </w:tc>
        <w:tc>
          <w:tcPr>
            <w:tcW w:w="1417" w:type="dxa"/>
            <w:tcBorders>
              <w:top w:val="single" w:sz="4" w:space="0" w:color="auto"/>
              <w:left w:val="single" w:sz="6" w:space="0" w:color="auto"/>
              <w:bottom w:val="single" w:sz="4" w:space="0" w:color="auto"/>
              <w:right w:val="single" w:sz="4" w:space="0" w:color="auto"/>
            </w:tcBorders>
            <w:vAlign w:val="center"/>
            <w:hideMark/>
          </w:tcPr>
          <w:p w:rsidR="000D1244" w:rsidRPr="000D1244" w:rsidRDefault="000D1244" w:rsidP="000D1244">
            <w:pPr>
              <w:spacing w:after="0"/>
              <w:rPr>
                <w:rFonts w:ascii="Times New Roman" w:hAnsi="Times New Roman"/>
                <w:sz w:val="24"/>
                <w:szCs w:val="24"/>
              </w:rPr>
            </w:pPr>
            <w:r w:rsidRPr="000D1244">
              <w:rPr>
                <w:rFonts w:ascii="Times New Roman" w:hAnsi="Times New Roman"/>
                <w:sz w:val="24"/>
                <w:szCs w:val="24"/>
              </w:rPr>
              <w:t>Муниципальная статистика</w:t>
            </w:r>
          </w:p>
          <w:p w:rsidR="000D1244" w:rsidRPr="000D1244" w:rsidRDefault="000D1244" w:rsidP="000D1244">
            <w:pPr>
              <w:spacing w:after="0"/>
              <w:rPr>
                <w:rFonts w:ascii="Times New Roman" w:hAnsi="Times New Roman"/>
                <w:sz w:val="24"/>
                <w:szCs w:val="24"/>
              </w:rPr>
            </w:pPr>
            <w:r w:rsidRPr="000D1244">
              <w:rPr>
                <w:rFonts w:ascii="Times New Roman" w:hAnsi="Times New Roman"/>
                <w:sz w:val="24"/>
                <w:szCs w:val="24"/>
              </w:rPr>
              <w:t xml:space="preserve"> ( мониторинг)</w:t>
            </w:r>
          </w:p>
        </w:tc>
        <w:tc>
          <w:tcPr>
            <w:tcW w:w="708" w:type="dxa"/>
            <w:tcBorders>
              <w:top w:val="single" w:sz="4" w:space="0" w:color="auto"/>
              <w:left w:val="single" w:sz="4" w:space="0" w:color="auto"/>
              <w:bottom w:val="single" w:sz="4" w:space="0" w:color="auto"/>
              <w:right w:val="single" w:sz="4" w:space="0" w:color="auto"/>
            </w:tcBorders>
            <w:vAlign w:val="center"/>
          </w:tcPr>
          <w:p w:rsidR="000D1244" w:rsidRPr="000D1244" w:rsidRDefault="000D1244" w:rsidP="000D1244">
            <w:pPr>
              <w:spacing w:after="0"/>
              <w:jc w:val="center"/>
              <w:rPr>
                <w:rFonts w:ascii="Times New Roman" w:hAnsi="Times New Roman"/>
                <w:sz w:val="24"/>
                <w:szCs w:val="24"/>
              </w:rPr>
            </w:pPr>
            <w:r w:rsidRPr="000D1244">
              <w:rPr>
                <w:rFonts w:ascii="Times New Roman" w:hAnsi="Times New Roman"/>
                <w:sz w:val="24"/>
                <w:szCs w:val="24"/>
              </w:rPr>
              <w:t>6</w:t>
            </w:r>
          </w:p>
        </w:tc>
        <w:tc>
          <w:tcPr>
            <w:tcW w:w="850" w:type="dxa"/>
            <w:tcBorders>
              <w:top w:val="single" w:sz="4" w:space="0" w:color="auto"/>
              <w:left w:val="single" w:sz="4" w:space="0" w:color="auto"/>
              <w:bottom w:val="single" w:sz="4" w:space="0" w:color="auto"/>
              <w:right w:val="single" w:sz="6" w:space="0" w:color="auto"/>
            </w:tcBorders>
            <w:vAlign w:val="center"/>
          </w:tcPr>
          <w:p w:rsidR="000D1244" w:rsidRPr="000D1244" w:rsidRDefault="000D1244" w:rsidP="000D1244">
            <w:pPr>
              <w:spacing w:after="0"/>
              <w:jc w:val="center"/>
              <w:rPr>
                <w:rFonts w:ascii="Times New Roman" w:hAnsi="Times New Roman"/>
                <w:sz w:val="24"/>
                <w:szCs w:val="24"/>
              </w:rPr>
            </w:pPr>
            <w:r w:rsidRPr="000D1244">
              <w:rPr>
                <w:rFonts w:ascii="Times New Roman" w:hAnsi="Times New Roman"/>
                <w:sz w:val="24"/>
                <w:szCs w:val="24"/>
              </w:rPr>
              <w:t>6</w:t>
            </w:r>
          </w:p>
        </w:tc>
        <w:tc>
          <w:tcPr>
            <w:tcW w:w="567" w:type="dxa"/>
            <w:tcBorders>
              <w:top w:val="single" w:sz="4" w:space="0" w:color="auto"/>
              <w:left w:val="single" w:sz="6" w:space="0" w:color="auto"/>
              <w:bottom w:val="single" w:sz="4" w:space="0" w:color="auto"/>
              <w:right w:val="single" w:sz="6" w:space="0" w:color="auto"/>
            </w:tcBorders>
            <w:vAlign w:val="center"/>
            <w:hideMark/>
          </w:tcPr>
          <w:p w:rsidR="000D1244" w:rsidRPr="000D1244" w:rsidRDefault="000D1244" w:rsidP="000D1244">
            <w:pPr>
              <w:spacing w:after="0"/>
              <w:jc w:val="center"/>
              <w:rPr>
                <w:rFonts w:ascii="Times New Roman" w:hAnsi="Times New Roman"/>
                <w:sz w:val="24"/>
                <w:szCs w:val="24"/>
              </w:rPr>
            </w:pPr>
            <w:r w:rsidRPr="000D1244">
              <w:rPr>
                <w:rFonts w:ascii="Times New Roman" w:hAnsi="Times New Roman"/>
                <w:sz w:val="24"/>
                <w:szCs w:val="24"/>
              </w:rPr>
              <w:t>6</w:t>
            </w:r>
          </w:p>
        </w:tc>
        <w:tc>
          <w:tcPr>
            <w:tcW w:w="709" w:type="dxa"/>
            <w:tcBorders>
              <w:top w:val="single" w:sz="4" w:space="0" w:color="auto"/>
              <w:left w:val="single" w:sz="6" w:space="0" w:color="auto"/>
              <w:bottom w:val="single" w:sz="4" w:space="0" w:color="auto"/>
              <w:right w:val="single" w:sz="6" w:space="0" w:color="auto"/>
            </w:tcBorders>
            <w:vAlign w:val="center"/>
            <w:hideMark/>
          </w:tcPr>
          <w:p w:rsidR="000D1244" w:rsidRPr="000D1244" w:rsidRDefault="000D1244" w:rsidP="000D1244">
            <w:pPr>
              <w:spacing w:after="0"/>
              <w:jc w:val="center"/>
              <w:rPr>
                <w:rFonts w:ascii="Times New Roman" w:hAnsi="Times New Roman"/>
                <w:sz w:val="24"/>
                <w:szCs w:val="24"/>
              </w:rPr>
            </w:pPr>
            <w:r w:rsidRPr="000D1244">
              <w:rPr>
                <w:rFonts w:ascii="Times New Roman" w:hAnsi="Times New Roman"/>
                <w:sz w:val="24"/>
                <w:szCs w:val="24"/>
              </w:rPr>
              <w:t>6</w:t>
            </w:r>
          </w:p>
        </w:tc>
        <w:tc>
          <w:tcPr>
            <w:tcW w:w="850" w:type="dxa"/>
            <w:tcBorders>
              <w:top w:val="single" w:sz="4" w:space="0" w:color="auto"/>
              <w:left w:val="single" w:sz="6" w:space="0" w:color="auto"/>
              <w:bottom w:val="single" w:sz="4" w:space="0" w:color="auto"/>
              <w:right w:val="single" w:sz="6" w:space="0" w:color="auto"/>
            </w:tcBorders>
            <w:vAlign w:val="center"/>
            <w:hideMark/>
          </w:tcPr>
          <w:p w:rsidR="000D1244" w:rsidRPr="000D1244" w:rsidRDefault="000D1244" w:rsidP="000D1244">
            <w:pPr>
              <w:spacing w:after="0"/>
              <w:jc w:val="center"/>
              <w:rPr>
                <w:rFonts w:ascii="Times New Roman" w:hAnsi="Times New Roman"/>
                <w:sz w:val="24"/>
                <w:szCs w:val="24"/>
              </w:rPr>
            </w:pPr>
            <w:r w:rsidRPr="000D1244">
              <w:rPr>
                <w:rFonts w:ascii="Times New Roman" w:hAnsi="Times New Roman"/>
                <w:sz w:val="24"/>
                <w:szCs w:val="24"/>
              </w:rPr>
              <w:t>6</w:t>
            </w:r>
          </w:p>
        </w:tc>
      </w:tr>
    </w:tbl>
    <w:p w:rsidR="000D1244" w:rsidRPr="000D1244" w:rsidRDefault="000D1244" w:rsidP="000D1244">
      <w:pPr>
        <w:pStyle w:val="ConsPlusNormal"/>
        <w:widowControl/>
        <w:ind w:firstLine="0"/>
        <w:outlineLvl w:val="0"/>
        <w:rPr>
          <w:rFonts w:ascii="Times New Roman" w:hAnsi="Times New Roman" w:cs="Times New Roman"/>
          <w:sz w:val="24"/>
          <w:szCs w:val="24"/>
        </w:rPr>
      </w:pPr>
    </w:p>
    <w:p w:rsidR="000D1244" w:rsidRPr="000D1244" w:rsidRDefault="000D1244" w:rsidP="000D1244">
      <w:pPr>
        <w:pStyle w:val="ConsPlusNormal"/>
        <w:widowControl/>
        <w:ind w:firstLine="0"/>
        <w:outlineLvl w:val="0"/>
        <w:rPr>
          <w:rFonts w:ascii="Times New Roman" w:hAnsi="Times New Roman" w:cs="Times New Roman"/>
          <w:sz w:val="24"/>
          <w:szCs w:val="24"/>
        </w:rPr>
      </w:pPr>
    </w:p>
    <w:p w:rsidR="000D1244" w:rsidRPr="000D1244" w:rsidRDefault="000D1244" w:rsidP="000D1244">
      <w:pPr>
        <w:pStyle w:val="ConsPlusNormal"/>
        <w:widowControl/>
        <w:ind w:firstLine="0"/>
        <w:outlineLvl w:val="0"/>
        <w:rPr>
          <w:rFonts w:ascii="Times New Roman" w:hAnsi="Times New Roman" w:cs="Times New Roman"/>
          <w:sz w:val="24"/>
          <w:szCs w:val="24"/>
        </w:rPr>
      </w:pPr>
    </w:p>
    <w:p w:rsidR="000D1244" w:rsidRPr="000D1244" w:rsidRDefault="000D1244" w:rsidP="000D1244">
      <w:pPr>
        <w:pStyle w:val="ConsPlusNormal"/>
        <w:widowControl/>
        <w:ind w:firstLine="0"/>
        <w:outlineLvl w:val="0"/>
        <w:rPr>
          <w:rFonts w:ascii="Times New Roman" w:hAnsi="Times New Roman" w:cs="Times New Roman"/>
          <w:sz w:val="24"/>
          <w:szCs w:val="24"/>
        </w:rPr>
      </w:pPr>
    </w:p>
    <w:p w:rsidR="000D1244" w:rsidRPr="000D1244" w:rsidRDefault="000D1244" w:rsidP="000D1244">
      <w:pPr>
        <w:pStyle w:val="ConsPlusNormal"/>
        <w:widowControl/>
        <w:ind w:firstLine="0"/>
        <w:outlineLvl w:val="0"/>
        <w:rPr>
          <w:rFonts w:ascii="Times New Roman" w:hAnsi="Times New Roman" w:cs="Times New Roman"/>
          <w:sz w:val="24"/>
          <w:szCs w:val="24"/>
        </w:rPr>
      </w:pPr>
    </w:p>
    <w:p w:rsidR="000D1244" w:rsidRPr="000D1244" w:rsidRDefault="000D1244" w:rsidP="000D1244">
      <w:pPr>
        <w:pStyle w:val="ConsPlusNormal"/>
        <w:widowControl/>
        <w:ind w:firstLine="0"/>
        <w:outlineLvl w:val="0"/>
        <w:rPr>
          <w:rFonts w:ascii="Times New Roman" w:hAnsi="Times New Roman" w:cs="Times New Roman"/>
          <w:sz w:val="24"/>
          <w:szCs w:val="24"/>
        </w:rPr>
      </w:pPr>
    </w:p>
    <w:p w:rsidR="000D1244" w:rsidRPr="000D1244" w:rsidRDefault="000D1244" w:rsidP="000D1244">
      <w:pPr>
        <w:pStyle w:val="ConsPlusNormal"/>
        <w:widowControl/>
        <w:ind w:firstLine="0"/>
        <w:outlineLvl w:val="0"/>
        <w:rPr>
          <w:rFonts w:ascii="Times New Roman" w:hAnsi="Times New Roman" w:cs="Times New Roman"/>
          <w:sz w:val="24"/>
          <w:szCs w:val="24"/>
        </w:rPr>
      </w:pPr>
    </w:p>
    <w:p w:rsidR="000D1244" w:rsidRPr="000D1244" w:rsidRDefault="000D1244" w:rsidP="000D1244">
      <w:pPr>
        <w:pStyle w:val="ConsPlusNormal"/>
        <w:widowControl/>
        <w:ind w:firstLine="0"/>
        <w:outlineLvl w:val="0"/>
        <w:rPr>
          <w:rFonts w:ascii="Times New Roman" w:hAnsi="Times New Roman" w:cs="Times New Roman"/>
          <w:sz w:val="24"/>
          <w:szCs w:val="24"/>
        </w:rPr>
      </w:pPr>
    </w:p>
    <w:p w:rsidR="000D1244" w:rsidRPr="000D1244" w:rsidRDefault="000D1244" w:rsidP="000D1244">
      <w:pPr>
        <w:spacing w:after="0"/>
        <w:jc w:val="right"/>
        <w:rPr>
          <w:rFonts w:ascii="Times New Roman" w:hAnsi="Times New Roman"/>
          <w:bCs/>
          <w:sz w:val="24"/>
          <w:szCs w:val="24"/>
        </w:rPr>
      </w:pPr>
    </w:p>
    <w:p w:rsidR="00593285" w:rsidRPr="000D1244" w:rsidRDefault="00593285" w:rsidP="000D1244">
      <w:pPr>
        <w:spacing w:after="0" w:line="240" w:lineRule="auto"/>
        <w:jc w:val="right"/>
        <w:rPr>
          <w:rFonts w:ascii="Times New Roman" w:hAnsi="Times New Roman"/>
          <w:sz w:val="24"/>
          <w:szCs w:val="24"/>
        </w:rPr>
      </w:pPr>
    </w:p>
    <w:p w:rsidR="00593285" w:rsidRPr="000D1244" w:rsidRDefault="00593285" w:rsidP="000D1244">
      <w:pPr>
        <w:spacing w:after="0" w:line="240" w:lineRule="auto"/>
        <w:jc w:val="right"/>
        <w:rPr>
          <w:rFonts w:ascii="Times New Roman" w:hAnsi="Times New Roman"/>
          <w:sz w:val="24"/>
          <w:szCs w:val="24"/>
        </w:rPr>
      </w:pPr>
    </w:p>
    <w:p w:rsidR="00593285" w:rsidRPr="000D1244" w:rsidRDefault="00593285" w:rsidP="000D1244">
      <w:pPr>
        <w:spacing w:after="0" w:line="240" w:lineRule="auto"/>
        <w:jc w:val="right"/>
        <w:rPr>
          <w:rFonts w:ascii="Times New Roman" w:hAnsi="Times New Roman"/>
          <w:sz w:val="24"/>
          <w:szCs w:val="24"/>
        </w:rPr>
      </w:pPr>
    </w:p>
    <w:p w:rsidR="00593285" w:rsidRPr="000D1244" w:rsidRDefault="00593285" w:rsidP="000D1244">
      <w:pPr>
        <w:spacing w:after="0" w:line="240" w:lineRule="auto"/>
        <w:jc w:val="right"/>
        <w:rPr>
          <w:rFonts w:ascii="Times New Roman" w:hAnsi="Times New Roman"/>
          <w:sz w:val="24"/>
          <w:szCs w:val="24"/>
        </w:rPr>
      </w:pPr>
    </w:p>
    <w:p w:rsidR="00593285" w:rsidRPr="000D1244" w:rsidRDefault="00593285" w:rsidP="000D1244">
      <w:pPr>
        <w:spacing w:after="0" w:line="240" w:lineRule="auto"/>
        <w:jc w:val="right"/>
        <w:rPr>
          <w:rFonts w:ascii="Times New Roman" w:hAnsi="Times New Roman"/>
          <w:sz w:val="24"/>
          <w:szCs w:val="24"/>
        </w:rPr>
      </w:pPr>
    </w:p>
    <w:p w:rsidR="00593285" w:rsidRPr="000D1244" w:rsidRDefault="00593285" w:rsidP="000D1244">
      <w:pPr>
        <w:spacing w:after="0" w:line="240" w:lineRule="auto"/>
        <w:jc w:val="right"/>
        <w:rPr>
          <w:rFonts w:ascii="Times New Roman" w:hAnsi="Times New Roman"/>
          <w:sz w:val="24"/>
          <w:szCs w:val="24"/>
        </w:rPr>
        <w:sectPr w:rsidR="00593285" w:rsidRPr="000D1244" w:rsidSect="004001B2">
          <w:headerReference w:type="default" r:id="rId17"/>
          <w:pgSz w:w="11906" w:h="16838"/>
          <w:pgMar w:top="284" w:right="425" w:bottom="1134" w:left="992" w:header="709" w:footer="709" w:gutter="0"/>
          <w:cols w:space="708"/>
          <w:docGrid w:linePitch="360"/>
        </w:sectPr>
      </w:pPr>
    </w:p>
    <w:p w:rsidR="00593285" w:rsidRPr="000D1244" w:rsidRDefault="00593285" w:rsidP="000D1244">
      <w:pPr>
        <w:spacing w:after="0" w:line="240" w:lineRule="auto"/>
        <w:jc w:val="right"/>
        <w:rPr>
          <w:rFonts w:ascii="Times New Roman" w:hAnsi="Times New Roman"/>
          <w:sz w:val="24"/>
          <w:szCs w:val="24"/>
        </w:rPr>
      </w:pPr>
      <w:r w:rsidRPr="000D1244">
        <w:rPr>
          <w:rFonts w:ascii="Times New Roman" w:hAnsi="Times New Roman"/>
          <w:sz w:val="24"/>
          <w:szCs w:val="24"/>
        </w:rPr>
        <w:lastRenderedPageBreak/>
        <w:t xml:space="preserve">Приложение № 2 к подпрограмме </w:t>
      </w:r>
    </w:p>
    <w:p w:rsidR="00593285" w:rsidRPr="000D1244" w:rsidRDefault="00593285" w:rsidP="000D1244">
      <w:pPr>
        <w:spacing w:after="0" w:line="240" w:lineRule="auto"/>
        <w:jc w:val="right"/>
        <w:rPr>
          <w:rFonts w:ascii="Times New Roman" w:hAnsi="Times New Roman"/>
          <w:sz w:val="24"/>
          <w:szCs w:val="24"/>
        </w:rPr>
      </w:pPr>
      <w:r w:rsidRPr="000D1244">
        <w:rPr>
          <w:rFonts w:ascii="Times New Roman" w:hAnsi="Times New Roman"/>
          <w:sz w:val="24"/>
          <w:szCs w:val="24"/>
        </w:rPr>
        <w:t xml:space="preserve"> « Профилактика правонарушений </w:t>
      </w:r>
    </w:p>
    <w:p w:rsidR="00593285" w:rsidRPr="000D1244" w:rsidRDefault="00593285" w:rsidP="000D1244">
      <w:pPr>
        <w:spacing w:after="0" w:line="240" w:lineRule="auto"/>
        <w:jc w:val="right"/>
        <w:rPr>
          <w:rFonts w:ascii="Times New Roman" w:hAnsi="Times New Roman"/>
          <w:bCs/>
          <w:sz w:val="24"/>
          <w:szCs w:val="24"/>
        </w:rPr>
      </w:pPr>
      <w:r w:rsidRPr="000D1244">
        <w:rPr>
          <w:rFonts w:ascii="Times New Roman" w:hAnsi="Times New Roman"/>
          <w:sz w:val="24"/>
          <w:szCs w:val="24"/>
        </w:rPr>
        <w:t>на территории поселка Юкта»</w:t>
      </w:r>
      <w:r w:rsidRPr="000D1244">
        <w:rPr>
          <w:rFonts w:ascii="Times New Roman" w:hAnsi="Times New Roman"/>
          <w:bCs/>
          <w:sz w:val="24"/>
          <w:szCs w:val="24"/>
        </w:rPr>
        <w:t xml:space="preserve">» </w:t>
      </w:r>
    </w:p>
    <w:p w:rsidR="00593285" w:rsidRPr="000D1244" w:rsidRDefault="00593285" w:rsidP="000D1244">
      <w:pPr>
        <w:spacing w:after="0"/>
        <w:jc w:val="right"/>
        <w:rPr>
          <w:rFonts w:ascii="Times New Roman" w:hAnsi="Times New Roman"/>
          <w:bCs/>
          <w:sz w:val="24"/>
          <w:szCs w:val="24"/>
        </w:rPr>
      </w:pPr>
    </w:p>
    <w:p w:rsidR="00593285" w:rsidRPr="000D1244" w:rsidRDefault="00593285" w:rsidP="000D1244">
      <w:pPr>
        <w:pStyle w:val="ConsPlusNormal"/>
        <w:widowControl/>
        <w:ind w:firstLine="0"/>
        <w:outlineLvl w:val="0"/>
        <w:rPr>
          <w:rFonts w:ascii="Times New Roman" w:hAnsi="Times New Roman" w:cs="Times New Roman"/>
          <w:sz w:val="24"/>
          <w:szCs w:val="24"/>
        </w:rPr>
      </w:pPr>
    </w:p>
    <w:p w:rsidR="00593285" w:rsidRPr="000D1244" w:rsidRDefault="00593285" w:rsidP="000D1244">
      <w:pPr>
        <w:pStyle w:val="ConsPlusNormal"/>
        <w:widowControl/>
        <w:ind w:firstLine="0"/>
        <w:outlineLvl w:val="0"/>
        <w:rPr>
          <w:rFonts w:ascii="Times New Roman" w:hAnsi="Times New Roman" w:cs="Times New Roman"/>
          <w:sz w:val="24"/>
          <w:szCs w:val="24"/>
        </w:rPr>
      </w:pPr>
    </w:p>
    <w:p w:rsidR="000D1244" w:rsidRPr="000D1244" w:rsidRDefault="000D1244" w:rsidP="000D1244">
      <w:pPr>
        <w:spacing w:after="0"/>
        <w:jc w:val="center"/>
        <w:rPr>
          <w:rFonts w:ascii="Times New Roman" w:hAnsi="Times New Roman"/>
          <w:sz w:val="24"/>
          <w:szCs w:val="24"/>
        </w:rPr>
      </w:pPr>
      <w:r w:rsidRPr="000D1244">
        <w:rPr>
          <w:rFonts w:ascii="Times New Roman" w:hAnsi="Times New Roman"/>
          <w:sz w:val="24"/>
          <w:szCs w:val="24"/>
        </w:rPr>
        <w:t>Перечень мероприятий подпрограммы</w:t>
      </w:r>
    </w:p>
    <w:p w:rsidR="000D1244" w:rsidRPr="000D1244" w:rsidRDefault="000D1244" w:rsidP="000D1244">
      <w:pPr>
        <w:spacing w:after="0"/>
        <w:jc w:val="center"/>
        <w:rPr>
          <w:rFonts w:ascii="Times New Roman" w:hAnsi="Times New Roman"/>
          <w:sz w:val="24"/>
          <w:szCs w:val="24"/>
        </w:rPr>
      </w:pPr>
      <w:r w:rsidRPr="000D1244">
        <w:rPr>
          <w:rFonts w:ascii="Times New Roman" w:hAnsi="Times New Roman"/>
          <w:sz w:val="24"/>
          <w:szCs w:val="24"/>
        </w:rPr>
        <w:t>Перечень мероприятий подпрограммы</w:t>
      </w:r>
    </w:p>
    <w:tbl>
      <w:tblPr>
        <w:tblpPr w:leftFromText="180" w:rightFromText="180" w:bottomFromText="200" w:vertAnchor="text" w:horzAnchor="margin" w:tblpXSpec="center" w:tblpY="123"/>
        <w:tblW w:w="14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235"/>
        <w:gridCol w:w="851"/>
        <w:gridCol w:w="711"/>
        <w:gridCol w:w="1698"/>
        <w:gridCol w:w="709"/>
        <w:gridCol w:w="709"/>
        <w:gridCol w:w="850"/>
        <w:gridCol w:w="851"/>
        <w:gridCol w:w="709"/>
        <w:gridCol w:w="788"/>
        <w:gridCol w:w="4740"/>
      </w:tblGrid>
      <w:tr w:rsidR="000D1244" w:rsidRPr="000D1244" w:rsidTr="00CA4FEA">
        <w:trPr>
          <w:trHeight w:val="274"/>
        </w:trPr>
        <w:tc>
          <w:tcPr>
            <w:tcW w:w="2235" w:type="dxa"/>
            <w:vMerge w:val="restart"/>
            <w:tcBorders>
              <w:top w:val="single" w:sz="4" w:space="0" w:color="auto"/>
              <w:left w:val="single" w:sz="4" w:space="0" w:color="auto"/>
              <w:bottom w:val="single" w:sz="4" w:space="0" w:color="auto"/>
              <w:right w:val="single" w:sz="4" w:space="0" w:color="auto"/>
            </w:tcBorders>
            <w:hideMark/>
          </w:tcPr>
          <w:p w:rsidR="000D1244" w:rsidRPr="000D1244" w:rsidRDefault="000D1244" w:rsidP="000D1244">
            <w:pPr>
              <w:spacing w:after="0"/>
              <w:jc w:val="center"/>
              <w:rPr>
                <w:rFonts w:ascii="Times New Roman" w:hAnsi="Times New Roman"/>
                <w:sz w:val="24"/>
                <w:szCs w:val="24"/>
              </w:rPr>
            </w:pPr>
            <w:r w:rsidRPr="000D1244">
              <w:rPr>
                <w:rFonts w:ascii="Times New Roman" w:hAnsi="Times New Roman"/>
                <w:sz w:val="24"/>
                <w:szCs w:val="24"/>
              </w:rPr>
              <w:t>Наименование подпрограммы, задачи, мероприятий</w:t>
            </w:r>
          </w:p>
        </w:tc>
        <w:tc>
          <w:tcPr>
            <w:tcW w:w="3969" w:type="dxa"/>
            <w:gridSpan w:val="4"/>
            <w:tcBorders>
              <w:top w:val="single" w:sz="4" w:space="0" w:color="auto"/>
              <w:left w:val="single" w:sz="4" w:space="0" w:color="auto"/>
              <w:bottom w:val="single" w:sz="4" w:space="0" w:color="auto"/>
              <w:right w:val="single" w:sz="4" w:space="0" w:color="auto"/>
            </w:tcBorders>
            <w:hideMark/>
          </w:tcPr>
          <w:p w:rsidR="000D1244" w:rsidRPr="000D1244" w:rsidRDefault="000D1244" w:rsidP="000D1244">
            <w:pPr>
              <w:spacing w:after="0"/>
              <w:jc w:val="center"/>
              <w:rPr>
                <w:rFonts w:ascii="Times New Roman" w:hAnsi="Times New Roman"/>
                <w:sz w:val="24"/>
                <w:szCs w:val="24"/>
              </w:rPr>
            </w:pPr>
            <w:r w:rsidRPr="000D1244">
              <w:rPr>
                <w:rFonts w:ascii="Times New Roman" w:hAnsi="Times New Roman"/>
                <w:sz w:val="24"/>
                <w:szCs w:val="24"/>
              </w:rPr>
              <w:t>Код бюджетной классификации</w:t>
            </w:r>
          </w:p>
        </w:tc>
        <w:tc>
          <w:tcPr>
            <w:tcW w:w="3907" w:type="dxa"/>
            <w:gridSpan w:val="5"/>
            <w:tcBorders>
              <w:top w:val="single" w:sz="4" w:space="0" w:color="auto"/>
              <w:left w:val="single" w:sz="4" w:space="0" w:color="auto"/>
              <w:bottom w:val="single" w:sz="4" w:space="0" w:color="auto"/>
              <w:right w:val="single" w:sz="4" w:space="0" w:color="auto"/>
            </w:tcBorders>
          </w:tcPr>
          <w:p w:rsidR="000D1244" w:rsidRPr="000D1244" w:rsidRDefault="000D1244" w:rsidP="000D1244">
            <w:pPr>
              <w:spacing w:after="0"/>
              <w:jc w:val="center"/>
              <w:rPr>
                <w:rFonts w:ascii="Times New Roman" w:hAnsi="Times New Roman"/>
                <w:sz w:val="24"/>
                <w:szCs w:val="24"/>
              </w:rPr>
            </w:pPr>
            <w:r w:rsidRPr="000D1244">
              <w:rPr>
                <w:rFonts w:ascii="Times New Roman" w:hAnsi="Times New Roman"/>
                <w:sz w:val="24"/>
                <w:szCs w:val="24"/>
              </w:rPr>
              <w:t>Расходы (т. руб.), годы</w:t>
            </w:r>
          </w:p>
        </w:tc>
        <w:tc>
          <w:tcPr>
            <w:tcW w:w="4740" w:type="dxa"/>
            <w:vMerge w:val="restart"/>
            <w:tcBorders>
              <w:top w:val="single" w:sz="4" w:space="0" w:color="auto"/>
              <w:left w:val="single" w:sz="4" w:space="0" w:color="auto"/>
              <w:bottom w:val="single" w:sz="4" w:space="0" w:color="auto"/>
              <w:right w:val="single" w:sz="4" w:space="0" w:color="auto"/>
            </w:tcBorders>
            <w:hideMark/>
          </w:tcPr>
          <w:p w:rsidR="000D1244" w:rsidRPr="000D1244" w:rsidRDefault="000D1244" w:rsidP="000D1244">
            <w:pPr>
              <w:spacing w:after="0"/>
              <w:jc w:val="center"/>
              <w:rPr>
                <w:rFonts w:ascii="Times New Roman" w:hAnsi="Times New Roman"/>
                <w:sz w:val="24"/>
                <w:szCs w:val="24"/>
              </w:rPr>
            </w:pPr>
            <w:r w:rsidRPr="000D1244">
              <w:rPr>
                <w:rFonts w:ascii="Times New Roman" w:hAnsi="Times New Roman"/>
                <w:sz w:val="24"/>
                <w:szCs w:val="24"/>
              </w:rPr>
              <w:t xml:space="preserve">Ожидаемый результат от реализации подпрограммного мероприятия </w:t>
            </w:r>
            <w:r w:rsidRPr="000D1244">
              <w:rPr>
                <w:rFonts w:ascii="Times New Roman" w:hAnsi="Times New Roman"/>
                <w:sz w:val="24"/>
                <w:szCs w:val="24"/>
              </w:rPr>
              <w:br/>
              <w:t>(в натуральном выражении)</w:t>
            </w:r>
          </w:p>
        </w:tc>
      </w:tr>
      <w:tr w:rsidR="000D1244" w:rsidRPr="000D1244" w:rsidTr="00CA4FEA">
        <w:trPr>
          <w:trHeight w:val="848"/>
        </w:trPr>
        <w:tc>
          <w:tcPr>
            <w:tcW w:w="2235" w:type="dxa"/>
            <w:vMerge/>
            <w:tcBorders>
              <w:top w:val="single" w:sz="4" w:space="0" w:color="auto"/>
              <w:left w:val="single" w:sz="4" w:space="0" w:color="auto"/>
              <w:bottom w:val="single" w:sz="4" w:space="0" w:color="auto"/>
              <w:right w:val="single" w:sz="4" w:space="0" w:color="auto"/>
            </w:tcBorders>
            <w:hideMark/>
          </w:tcPr>
          <w:p w:rsidR="000D1244" w:rsidRPr="000D1244" w:rsidRDefault="000D1244" w:rsidP="000D1244">
            <w:pPr>
              <w:spacing w:after="0"/>
              <w:jc w:val="center"/>
              <w:rPr>
                <w:rFonts w:ascii="Times New Roman" w:hAnsi="Times New Roman"/>
                <w:b/>
                <w:sz w:val="24"/>
                <w:szCs w:val="24"/>
              </w:rPr>
            </w:pPr>
          </w:p>
        </w:tc>
        <w:tc>
          <w:tcPr>
            <w:tcW w:w="851" w:type="dxa"/>
            <w:tcBorders>
              <w:top w:val="single" w:sz="4" w:space="0" w:color="auto"/>
              <w:left w:val="single" w:sz="4" w:space="0" w:color="auto"/>
              <w:bottom w:val="single" w:sz="4" w:space="0" w:color="auto"/>
              <w:right w:val="single" w:sz="4" w:space="0" w:color="auto"/>
            </w:tcBorders>
            <w:hideMark/>
          </w:tcPr>
          <w:p w:rsidR="000D1244" w:rsidRPr="000D1244" w:rsidRDefault="000D1244" w:rsidP="000D1244">
            <w:pPr>
              <w:spacing w:after="0"/>
              <w:jc w:val="center"/>
              <w:rPr>
                <w:rFonts w:ascii="Times New Roman" w:hAnsi="Times New Roman"/>
                <w:sz w:val="24"/>
                <w:szCs w:val="24"/>
              </w:rPr>
            </w:pPr>
            <w:r w:rsidRPr="000D1244">
              <w:rPr>
                <w:rFonts w:ascii="Times New Roman" w:hAnsi="Times New Roman"/>
                <w:sz w:val="24"/>
                <w:szCs w:val="24"/>
              </w:rPr>
              <w:t>ГРБС</w:t>
            </w:r>
          </w:p>
        </w:tc>
        <w:tc>
          <w:tcPr>
            <w:tcW w:w="711" w:type="dxa"/>
            <w:tcBorders>
              <w:top w:val="single" w:sz="4" w:space="0" w:color="auto"/>
              <w:left w:val="single" w:sz="4" w:space="0" w:color="auto"/>
              <w:bottom w:val="single" w:sz="4" w:space="0" w:color="auto"/>
              <w:right w:val="single" w:sz="4" w:space="0" w:color="auto"/>
            </w:tcBorders>
            <w:hideMark/>
          </w:tcPr>
          <w:p w:rsidR="000D1244" w:rsidRPr="000D1244" w:rsidRDefault="000D1244" w:rsidP="000D1244">
            <w:pPr>
              <w:spacing w:after="0"/>
              <w:jc w:val="center"/>
              <w:rPr>
                <w:rFonts w:ascii="Times New Roman" w:hAnsi="Times New Roman"/>
                <w:sz w:val="24"/>
                <w:szCs w:val="24"/>
              </w:rPr>
            </w:pPr>
            <w:proofErr w:type="spellStart"/>
            <w:r w:rsidRPr="000D1244">
              <w:rPr>
                <w:rFonts w:ascii="Times New Roman" w:hAnsi="Times New Roman"/>
                <w:sz w:val="24"/>
                <w:szCs w:val="24"/>
              </w:rPr>
              <w:t>РзПр</w:t>
            </w:r>
            <w:proofErr w:type="spellEnd"/>
          </w:p>
        </w:tc>
        <w:tc>
          <w:tcPr>
            <w:tcW w:w="1698" w:type="dxa"/>
            <w:tcBorders>
              <w:top w:val="single" w:sz="4" w:space="0" w:color="auto"/>
              <w:left w:val="single" w:sz="4" w:space="0" w:color="auto"/>
              <w:bottom w:val="single" w:sz="4" w:space="0" w:color="auto"/>
              <w:right w:val="single" w:sz="4" w:space="0" w:color="auto"/>
            </w:tcBorders>
            <w:hideMark/>
          </w:tcPr>
          <w:p w:rsidR="000D1244" w:rsidRPr="000D1244" w:rsidRDefault="000D1244" w:rsidP="000D1244">
            <w:pPr>
              <w:spacing w:after="0"/>
              <w:jc w:val="center"/>
              <w:rPr>
                <w:rFonts w:ascii="Times New Roman" w:hAnsi="Times New Roman"/>
                <w:sz w:val="24"/>
                <w:szCs w:val="24"/>
              </w:rPr>
            </w:pPr>
            <w:r w:rsidRPr="000D1244">
              <w:rPr>
                <w:rFonts w:ascii="Times New Roman" w:hAnsi="Times New Roman"/>
                <w:sz w:val="24"/>
                <w:szCs w:val="24"/>
              </w:rPr>
              <w:t>ЦСР</w:t>
            </w:r>
          </w:p>
        </w:tc>
        <w:tc>
          <w:tcPr>
            <w:tcW w:w="709" w:type="dxa"/>
            <w:tcBorders>
              <w:top w:val="single" w:sz="4" w:space="0" w:color="auto"/>
              <w:left w:val="single" w:sz="4" w:space="0" w:color="auto"/>
              <w:bottom w:val="single" w:sz="4" w:space="0" w:color="auto"/>
              <w:right w:val="single" w:sz="4" w:space="0" w:color="auto"/>
            </w:tcBorders>
            <w:hideMark/>
          </w:tcPr>
          <w:p w:rsidR="000D1244" w:rsidRPr="000D1244" w:rsidRDefault="000D1244" w:rsidP="000D1244">
            <w:pPr>
              <w:spacing w:after="0"/>
              <w:jc w:val="center"/>
              <w:rPr>
                <w:rFonts w:ascii="Times New Roman" w:hAnsi="Times New Roman"/>
                <w:sz w:val="24"/>
                <w:szCs w:val="24"/>
              </w:rPr>
            </w:pPr>
            <w:r w:rsidRPr="000D1244">
              <w:rPr>
                <w:rFonts w:ascii="Times New Roman" w:hAnsi="Times New Roman"/>
                <w:sz w:val="24"/>
                <w:szCs w:val="24"/>
              </w:rPr>
              <w:t>ВР</w:t>
            </w:r>
          </w:p>
        </w:tc>
        <w:tc>
          <w:tcPr>
            <w:tcW w:w="709" w:type="dxa"/>
            <w:tcBorders>
              <w:top w:val="single" w:sz="6" w:space="0" w:color="auto"/>
              <w:left w:val="single" w:sz="4" w:space="0" w:color="auto"/>
              <w:bottom w:val="single" w:sz="6" w:space="0" w:color="auto"/>
              <w:right w:val="single" w:sz="6" w:space="0" w:color="auto"/>
            </w:tcBorders>
            <w:hideMark/>
          </w:tcPr>
          <w:p w:rsidR="000D1244" w:rsidRPr="000D1244" w:rsidRDefault="000D1244" w:rsidP="000D1244">
            <w:pPr>
              <w:spacing w:after="0"/>
              <w:jc w:val="center"/>
              <w:rPr>
                <w:rFonts w:ascii="Times New Roman" w:hAnsi="Times New Roman"/>
                <w:b/>
                <w:sz w:val="24"/>
                <w:szCs w:val="24"/>
              </w:rPr>
            </w:pPr>
            <w:r w:rsidRPr="000D1244">
              <w:rPr>
                <w:rFonts w:ascii="Times New Roman" w:hAnsi="Times New Roman"/>
                <w:b/>
                <w:sz w:val="24"/>
                <w:szCs w:val="24"/>
              </w:rPr>
              <w:t>2022</w:t>
            </w:r>
          </w:p>
          <w:p w:rsidR="000D1244" w:rsidRPr="000D1244" w:rsidRDefault="000D1244" w:rsidP="000D1244">
            <w:pPr>
              <w:spacing w:after="0"/>
              <w:jc w:val="center"/>
              <w:rPr>
                <w:rFonts w:ascii="Times New Roman" w:hAnsi="Times New Roman"/>
                <w:sz w:val="24"/>
                <w:szCs w:val="24"/>
              </w:rPr>
            </w:pPr>
            <w:r w:rsidRPr="000D1244">
              <w:rPr>
                <w:rFonts w:ascii="Times New Roman" w:hAnsi="Times New Roman"/>
                <w:b/>
                <w:sz w:val="24"/>
                <w:szCs w:val="24"/>
              </w:rPr>
              <w:t>год</w:t>
            </w:r>
          </w:p>
        </w:tc>
        <w:tc>
          <w:tcPr>
            <w:tcW w:w="850" w:type="dxa"/>
            <w:tcBorders>
              <w:top w:val="single" w:sz="6" w:space="0" w:color="auto"/>
              <w:left w:val="single" w:sz="6" w:space="0" w:color="auto"/>
              <w:bottom w:val="single" w:sz="6" w:space="0" w:color="auto"/>
              <w:right w:val="single" w:sz="4" w:space="0" w:color="auto"/>
            </w:tcBorders>
          </w:tcPr>
          <w:p w:rsidR="000D1244" w:rsidRPr="000D1244" w:rsidRDefault="000D1244" w:rsidP="000D1244">
            <w:pPr>
              <w:spacing w:after="0"/>
              <w:jc w:val="center"/>
              <w:rPr>
                <w:rFonts w:ascii="Times New Roman" w:hAnsi="Times New Roman"/>
                <w:b/>
                <w:sz w:val="24"/>
                <w:szCs w:val="24"/>
              </w:rPr>
            </w:pPr>
            <w:r w:rsidRPr="000D1244">
              <w:rPr>
                <w:rFonts w:ascii="Times New Roman" w:hAnsi="Times New Roman"/>
                <w:b/>
                <w:sz w:val="24"/>
                <w:szCs w:val="24"/>
              </w:rPr>
              <w:t>2023</w:t>
            </w:r>
          </w:p>
          <w:p w:rsidR="000D1244" w:rsidRPr="000D1244" w:rsidRDefault="000D1244" w:rsidP="000D1244">
            <w:pPr>
              <w:spacing w:after="0"/>
              <w:jc w:val="center"/>
              <w:rPr>
                <w:rFonts w:ascii="Times New Roman" w:hAnsi="Times New Roman"/>
                <w:sz w:val="24"/>
                <w:szCs w:val="24"/>
              </w:rPr>
            </w:pPr>
            <w:r w:rsidRPr="000D1244">
              <w:rPr>
                <w:rFonts w:ascii="Times New Roman" w:hAnsi="Times New Roman"/>
                <w:b/>
                <w:sz w:val="24"/>
                <w:szCs w:val="24"/>
              </w:rPr>
              <w:t>год</w:t>
            </w:r>
          </w:p>
        </w:tc>
        <w:tc>
          <w:tcPr>
            <w:tcW w:w="851" w:type="dxa"/>
            <w:tcBorders>
              <w:top w:val="single" w:sz="6" w:space="0" w:color="auto"/>
              <w:left w:val="single" w:sz="4" w:space="0" w:color="auto"/>
              <w:bottom w:val="single" w:sz="6" w:space="0" w:color="auto"/>
              <w:right w:val="single" w:sz="4" w:space="0" w:color="auto"/>
            </w:tcBorders>
            <w:hideMark/>
          </w:tcPr>
          <w:p w:rsidR="000D1244" w:rsidRPr="000D1244" w:rsidRDefault="000D1244" w:rsidP="000D1244">
            <w:pPr>
              <w:spacing w:after="0"/>
              <w:jc w:val="center"/>
              <w:rPr>
                <w:rFonts w:ascii="Times New Roman" w:hAnsi="Times New Roman"/>
                <w:b/>
                <w:sz w:val="24"/>
                <w:szCs w:val="24"/>
              </w:rPr>
            </w:pPr>
            <w:r w:rsidRPr="000D1244">
              <w:rPr>
                <w:rFonts w:ascii="Times New Roman" w:hAnsi="Times New Roman"/>
                <w:b/>
                <w:sz w:val="24"/>
                <w:szCs w:val="24"/>
              </w:rPr>
              <w:t>2024</w:t>
            </w:r>
          </w:p>
          <w:p w:rsidR="000D1244" w:rsidRPr="000D1244" w:rsidRDefault="000D1244" w:rsidP="000D1244">
            <w:pPr>
              <w:spacing w:after="0"/>
              <w:jc w:val="center"/>
              <w:rPr>
                <w:rFonts w:ascii="Times New Roman" w:hAnsi="Times New Roman"/>
                <w:sz w:val="24"/>
                <w:szCs w:val="24"/>
              </w:rPr>
            </w:pPr>
            <w:r w:rsidRPr="000D1244">
              <w:rPr>
                <w:rFonts w:ascii="Times New Roman" w:hAnsi="Times New Roman"/>
                <w:b/>
                <w:sz w:val="24"/>
                <w:szCs w:val="24"/>
              </w:rPr>
              <w:t>год</w:t>
            </w:r>
          </w:p>
        </w:tc>
        <w:tc>
          <w:tcPr>
            <w:tcW w:w="709" w:type="dxa"/>
            <w:tcBorders>
              <w:top w:val="single" w:sz="6" w:space="0" w:color="auto"/>
              <w:left w:val="single" w:sz="4" w:space="0" w:color="auto"/>
              <w:bottom w:val="single" w:sz="6" w:space="0" w:color="auto"/>
              <w:right w:val="single" w:sz="4" w:space="0" w:color="auto"/>
            </w:tcBorders>
            <w:hideMark/>
          </w:tcPr>
          <w:p w:rsidR="000D1244" w:rsidRPr="000D1244" w:rsidRDefault="000D1244" w:rsidP="000D1244">
            <w:pPr>
              <w:spacing w:after="0"/>
              <w:jc w:val="center"/>
              <w:rPr>
                <w:rFonts w:ascii="Times New Roman" w:hAnsi="Times New Roman"/>
                <w:b/>
                <w:sz w:val="24"/>
                <w:szCs w:val="24"/>
              </w:rPr>
            </w:pPr>
            <w:r w:rsidRPr="000D1244">
              <w:rPr>
                <w:rFonts w:ascii="Times New Roman" w:hAnsi="Times New Roman"/>
                <w:b/>
                <w:sz w:val="24"/>
                <w:szCs w:val="24"/>
              </w:rPr>
              <w:t>2025</w:t>
            </w:r>
          </w:p>
          <w:p w:rsidR="000D1244" w:rsidRPr="000D1244" w:rsidRDefault="000D1244" w:rsidP="000D1244">
            <w:pPr>
              <w:spacing w:after="0"/>
              <w:jc w:val="center"/>
              <w:rPr>
                <w:rFonts w:ascii="Times New Roman" w:hAnsi="Times New Roman"/>
                <w:sz w:val="24"/>
                <w:szCs w:val="24"/>
              </w:rPr>
            </w:pPr>
            <w:r w:rsidRPr="000D1244">
              <w:rPr>
                <w:rFonts w:ascii="Times New Roman" w:hAnsi="Times New Roman"/>
                <w:b/>
                <w:sz w:val="24"/>
                <w:szCs w:val="24"/>
              </w:rPr>
              <w:t>год</w:t>
            </w:r>
          </w:p>
        </w:tc>
        <w:tc>
          <w:tcPr>
            <w:tcW w:w="788" w:type="dxa"/>
            <w:tcBorders>
              <w:top w:val="single" w:sz="6" w:space="0" w:color="auto"/>
              <w:left w:val="single" w:sz="4" w:space="0" w:color="auto"/>
              <w:bottom w:val="single" w:sz="6" w:space="0" w:color="auto"/>
              <w:right w:val="single" w:sz="4" w:space="0" w:color="auto"/>
            </w:tcBorders>
            <w:hideMark/>
          </w:tcPr>
          <w:p w:rsidR="000D1244" w:rsidRPr="000D1244" w:rsidRDefault="000D1244" w:rsidP="000D1244">
            <w:pPr>
              <w:spacing w:after="0"/>
              <w:jc w:val="center"/>
              <w:rPr>
                <w:rFonts w:ascii="Times New Roman" w:hAnsi="Times New Roman"/>
                <w:b/>
                <w:sz w:val="24"/>
                <w:szCs w:val="24"/>
              </w:rPr>
            </w:pPr>
            <w:r w:rsidRPr="000D1244">
              <w:rPr>
                <w:rFonts w:ascii="Times New Roman" w:hAnsi="Times New Roman"/>
                <w:b/>
                <w:sz w:val="24"/>
                <w:szCs w:val="24"/>
              </w:rPr>
              <w:t>2026</w:t>
            </w:r>
          </w:p>
          <w:p w:rsidR="000D1244" w:rsidRPr="000D1244" w:rsidRDefault="000D1244" w:rsidP="000D1244">
            <w:pPr>
              <w:spacing w:after="0"/>
              <w:jc w:val="center"/>
              <w:rPr>
                <w:rFonts w:ascii="Times New Roman" w:hAnsi="Times New Roman"/>
                <w:sz w:val="24"/>
                <w:szCs w:val="24"/>
              </w:rPr>
            </w:pPr>
            <w:r w:rsidRPr="000D1244">
              <w:rPr>
                <w:rFonts w:ascii="Times New Roman" w:hAnsi="Times New Roman"/>
                <w:b/>
                <w:sz w:val="24"/>
                <w:szCs w:val="24"/>
              </w:rPr>
              <w:t>год</w:t>
            </w:r>
          </w:p>
        </w:tc>
        <w:tc>
          <w:tcPr>
            <w:tcW w:w="4740" w:type="dxa"/>
            <w:vMerge/>
            <w:tcBorders>
              <w:top w:val="single" w:sz="4" w:space="0" w:color="auto"/>
              <w:left w:val="single" w:sz="4" w:space="0" w:color="auto"/>
              <w:bottom w:val="single" w:sz="4" w:space="0" w:color="auto"/>
              <w:right w:val="single" w:sz="4" w:space="0" w:color="auto"/>
            </w:tcBorders>
            <w:hideMark/>
          </w:tcPr>
          <w:p w:rsidR="000D1244" w:rsidRPr="000D1244" w:rsidRDefault="000D1244" w:rsidP="000D1244">
            <w:pPr>
              <w:spacing w:after="0"/>
              <w:jc w:val="center"/>
              <w:rPr>
                <w:rFonts w:ascii="Times New Roman" w:hAnsi="Times New Roman"/>
                <w:b/>
                <w:sz w:val="24"/>
                <w:szCs w:val="24"/>
              </w:rPr>
            </w:pPr>
          </w:p>
        </w:tc>
      </w:tr>
      <w:tr w:rsidR="000D1244" w:rsidRPr="000D1244" w:rsidTr="00CA4FEA">
        <w:trPr>
          <w:trHeight w:val="360"/>
        </w:trPr>
        <w:tc>
          <w:tcPr>
            <w:tcW w:w="14851" w:type="dxa"/>
            <w:gridSpan w:val="11"/>
            <w:tcBorders>
              <w:top w:val="single" w:sz="4" w:space="0" w:color="auto"/>
              <w:left w:val="single" w:sz="4" w:space="0" w:color="auto"/>
              <w:bottom w:val="single" w:sz="4" w:space="0" w:color="auto"/>
              <w:right w:val="single" w:sz="4" w:space="0" w:color="auto"/>
            </w:tcBorders>
            <w:hideMark/>
          </w:tcPr>
          <w:p w:rsidR="000D1244" w:rsidRPr="000D1244" w:rsidRDefault="000D1244" w:rsidP="000D1244">
            <w:pPr>
              <w:autoSpaceDE w:val="0"/>
              <w:autoSpaceDN w:val="0"/>
              <w:adjustRightInd w:val="0"/>
              <w:spacing w:after="0"/>
              <w:outlineLvl w:val="1"/>
              <w:rPr>
                <w:rFonts w:ascii="Times New Roman" w:hAnsi="Times New Roman"/>
                <w:b/>
                <w:sz w:val="24"/>
                <w:szCs w:val="24"/>
              </w:rPr>
            </w:pPr>
            <w:r w:rsidRPr="000D1244">
              <w:rPr>
                <w:rFonts w:ascii="Times New Roman" w:hAnsi="Times New Roman"/>
                <w:b/>
                <w:sz w:val="24"/>
                <w:szCs w:val="24"/>
              </w:rPr>
              <w:t>Цель.</w:t>
            </w:r>
            <w:r w:rsidRPr="000D1244">
              <w:rPr>
                <w:rFonts w:ascii="Times New Roman" w:hAnsi="Times New Roman"/>
                <w:color w:val="000000"/>
                <w:sz w:val="24"/>
                <w:szCs w:val="24"/>
                <w:bdr w:val="none" w:sz="0" w:space="0" w:color="auto" w:frame="1"/>
              </w:rPr>
              <w:t xml:space="preserve"> Комплексное решение проблемы профилактики правонарушений. Повышение безопасности жителей, снижение уровня преступности в поселке Юкта, </w:t>
            </w:r>
          </w:p>
        </w:tc>
      </w:tr>
      <w:tr w:rsidR="000D1244" w:rsidRPr="000D1244" w:rsidTr="00CA4FEA">
        <w:trPr>
          <w:trHeight w:val="199"/>
        </w:trPr>
        <w:tc>
          <w:tcPr>
            <w:tcW w:w="14851" w:type="dxa"/>
            <w:gridSpan w:val="11"/>
            <w:tcBorders>
              <w:top w:val="single" w:sz="4" w:space="0" w:color="auto"/>
              <w:left w:val="single" w:sz="4" w:space="0" w:color="auto"/>
              <w:bottom w:val="single" w:sz="4" w:space="0" w:color="auto"/>
              <w:right w:val="single" w:sz="4" w:space="0" w:color="auto"/>
            </w:tcBorders>
            <w:hideMark/>
          </w:tcPr>
          <w:p w:rsidR="000D1244" w:rsidRPr="000D1244" w:rsidRDefault="000D1244" w:rsidP="000D1244">
            <w:pPr>
              <w:spacing w:after="0"/>
              <w:textAlignment w:val="baseline"/>
              <w:rPr>
                <w:rFonts w:ascii="Times New Roman" w:hAnsi="Times New Roman"/>
                <w:sz w:val="24"/>
                <w:szCs w:val="24"/>
              </w:rPr>
            </w:pPr>
            <w:r w:rsidRPr="000D1244">
              <w:rPr>
                <w:rFonts w:ascii="Times New Roman" w:hAnsi="Times New Roman"/>
                <w:b/>
                <w:sz w:val="24"/>
                <w:szCs w:val="24"/>
              </w:rPr>
              <w:t>Задача</w:t>
            </w:r>
            <w:r w:rsidRPr="000D1244">
              <w:rPr>
                <w:rFonts w:ascii="Times New Roman" w:hAnsi="Times New Roman"/>
                <w:sz w:val="24"/>
                <w:szCs w:val="24"/>
              </w:rPr>
              <w:t>. Координация деятельности органов и учреждений системы профилактики правонарушений;</w:t>
            </w:r>
            <w:r w:rsidRPr="000D1244">
              <w:rPr>
                <w:rFonts w:ascii="Times New Roman" w:hAnsi="Times New Roman"/>
                <w:color w:val="000000"/>
                <w:sz w:val="24"/>
                <w:szCs w:val="24"/>
                <w:bdr w:val="none" w:sz="0" w:space="0" w:color="auto" w:frame="1"/>
              </w:rPr>
              <w:t xml:space="preserve"> выявление и устранение причин и условий, способствующих совершению правонарушений;</w:t>
            </w:r>
          </w:p>
        </w:tc>
      </w:tr>
      <w:tr w:rsidR="000D1244" w:rsidRPr="000D1244" w:rsidTr="00CA4FEA">
        <w:trPr>
          <w:cantSplit/>
          <w:trHeight w:val="4904"/>
        </w:trPr>
        <w:tc>
          <w:tcPr>
            <w:tcW w:w="2235" w:type="dxa"/>
            <w:tcBorders>
              <w:top w:val="single" w:sz="4" w:space="0" w:color="auto"/>
              <w:left w:val="single" w:sz="4" w:space="0" w:color="auto"/>
              <w:right w:val="single" w:sz="4" w:space="0" w:color="auto"/>
            </w:tcBorders>
          </w:tcPr>
          <w:p w:rsidR="000D1244" w:rsidRPr="000D1244" w:rsidRDefault="000D1244" w:rsidP="000D1244">
            <w:pPr>
              <w:spacing w:after="0"/>
              <w:textAlignment w:val="baseline"/>
              <w:rPr>
                <w:rFonts w:ascii="Times New Roman" w:hAnsi="Times New Roman"/>
                <w:sz w:val="24"/>
                <w:szCs w:val="24"/>
              </w:rPr>
            </w:pPr>
            <w:r w:rsidRPr="000D1244">
              <w:rPr>
                <w:rFonts w:ascii="Times New Roman" w:hAnsi="Times New Roman"/>
                <w:sz w:val="24"/>
                <w:szCs w:val="24"/>
              </w:rPr>
              <w:lastRenderedPageBreak/>
              <w:t>Обеспечение материальными ресурсами для изготовления и размещения информационных плакатов по профилактике правонарушений</w:t>
            </w:r>
          </w:p>
        </w:tc>
        <w:tc>
          <w:tcPr>
            <w:tcW w:w="851" w:type="dxa"/>
            <w:tcBorders>
              <w:top w:val="single" w:sz="4" w:space="0" w:color="auto"/>
              <w:left w:val="single" w:sz="4" w:space="0" w:color="auto"/>
              <w:right w:val="single" w:sz="4" w:space="0" w:color="auto"/>
            </w:tcBorders>
          </w:tcPr>
          <w:p w:rsidR="000D1244" w:rsidRPr="000D1244" w:rsidRDefault="000D1244" w:rsidP="000D1244">
            <w:pPr>
              <w:spacing w:after="0"/>
              <w:jc w:val="center"/>
              <w:rPr>
                <w:rFonts w:ascii="Times New Roman" w:hAnsi="Times New Roman"/>
                <w:sz w:val="24"/>
                <w:szCs w:val="24"/>
              </w:rPr>
            </w:pPr>
            <w:r w:rsidRPr="000D1244">
              <w:rPr>
                <w:rFonts w:ascii="Times New Roman" w:hAnsi="Times New Roman"/>
                <w:sz w:val="24"/>
                <w:szCs w:val="24"/>
              </w:rPr>
              <w:t>907</w:t>
            </w:r>
          </w:p>
        </w:tc>
        <w:tc>
          <w:tcPr>
            <w:tcW w:w="711" w:type="dxa"/>
            <w:tcBorders>
              <w:top w:val="single" w:sz="4" w:space="0" w:color="auto"/>
              <w:left w:val="single" w:sz="4" w:space="0" w:color="auto"/>
              <w:right w:val="single" w:sz="4" w:space="0" w:color="auto"/>
            </w:tcBorders>
            <w:noWrap/>
          </w:tcPr>
          <w:p w:rsidR="000D1244" w:rsidRPr="000D1244" w:rsidRDefault="000D1244" w:rsidP="000D1244">
            <w:pPr>
              <w:spacing w:after="0"/>
              <w:jc w:val="center"/>
              <w:rPr>
                <w:rFonts w:ascii="Times New Roman" w:hAnsi="Times New Roman"/>
                <w:sz w:val="24"/>
                <w:szCs w:val="24"/>
              </w:rPr>
            </w:pPr>
            <w:r w:rsidRPr="000D1244">
              <w:rPr>
                <w:rFonts w:ascii="Times New Roman" w:hAnsi="Times New Roman"/>
                <w:sz w:val="24"/>
                <w:szCs w:val="24"/>
              </w:rPr>
              <w:t>0113</w:t>
            </w:r>
          </w:p>
        </w:tc>
        <w:tc>
          <w:tcPr>
            <w:tcW w:w="1698" w:type="dxa"/>
            <w:tcBorders>
              <w:top w:val="single" w:sz="4" w:space="0" w:color="auto"/>
              <w:left w:val="single" w:sz="4" w:space="0" w:color="auto"/>
              <w:right w:val="single" w:sz="4" w:space="0" w:color="auto"/>
            </w:tcBorders>
            <w:noWrap/>
          </w:tcPr>
          <w:p w:rsidR="000D1244" w:rsidRPr="000D1244" w:rsidRDefault="000D1244" w:rsidP="000D1244">
            <w:pPr>
              <w:spacing w:after="0"/>
              <w:jc w:val="center"/>
              <w:rPr>
                <w:rFonts w:ascii="Times New Roman" w:hAnsi="Times New Roman"/>
                <w:sz w:val="24"/>
                <w:szCs w:val="24"/>
              </w:rPr>
            </w:pPr>
            <w:r w:rsidRPr="000D1244">
              <w:rPr>
                <w:rFonts w:ascii="Times New Roman" w:hAnsi="Times New Roman"/>
                <w:sz w:val="24"/>
                <w:szCs w:val="24"/>
              </w:rPr>
              <w:t>0160021011</w:t>
            </w:r>
          </w:p>
        </w:tc>
        <w:tc>
          <w:tcPr>
            <w:tcW w:w="709" w:type="dxa"/>
            <w:tcBorders>
              <w:top w:val="single" w:sz="4" w:space="0" w:color="auto"/>
              <w:left w:val="single" w:sz="4" w:space="0" w:color="auto"/>
              <w:right w:val="single" w:sz="4" w:space="0" w:color="auto"/>
            </w:tcBorders>
            <w:noWrap/>
          </w:tcPr>
          <w:p w:rsidR="000D1244" w:rsidRPr="000D1244" w:rsidRDefault="000D1244" w:rsidP="000D1244">
            <w:pPr>
              <w:spacing w:after="0"/>
              <w:jc w:val="center"/>
              <w:rPr>
                <w:rFonts w:ascii="Times New Roman" w:hAnsi="Times New Roman"/>
                <w:sz w:val="24"/>
                <w:szCs w:val="24"/>
              </w:rPr>
            </w:pPr>
            <w:r w:rsidRPr="000D1244">
              <w:rPr>
                <w:rFonts w:ascii="Times New Roman" w:hAnsi="Times New Roman"/>
                <w:sz w:val="24"/>
                <w:szCs w:val="24"/>
              </w:rPr>
              <w:t>244</w:t>
            </w:r>
          </w:p>
        </w:tc>
        <w:tc>
          <w:tcPr>
            <w:tcW w:w="709" w:type="dxa"/>
            <w:tcBorders>
              <w:top w:val="single" w:sz="4" w:space="0" w:color="auto"/>
              <w:left w:val="single" w:sz="4" w:space="0" w:color="auto"/>
              <w:right w:val="single" w:sz="4" w:space="0" w:color="auto"/>
            </w:tcBorders>
            <w:noWrap/>
          </w:tcPr>
          <w:p w:rsidR="000D1244" w:rsidRPr="000D1244" w:rsidRDefault="000D1244" w:rsidP="000D1244">
            <w:pPr>
              <w:spacing w:after="0"/>
              <w:jc w:val="center"/>
              <w:rPr>
                <w:rFonts w:ascii="Times New Roman" w:hAnsi="Times New Roman"/>
                <w:sz w:val="24"/>
                <w:szCs w:val="24"/>
              </w:rPr>
            </w:pPr>
            <w:r w:rsidRPr="000D1244">
              <w:rPr>
                <w:rFonts w:ascii="Times New Roman" w:hAnsi="Times New Roman"/>
                <w:sz w:val="24"/>
                <w:szCs w:val="24"/>
              </w:rPr>
              <w:t>0,0</w:t>
            </w:r>
          </w:p>
        </w:tc>
        <w:tc>
          <w:tcPr>
            <w:tcW w:w="850" w:type="dxa"/>
            <w:tcBorders>
              <w:top w:val="single" w:sz="4" w:space="0" w:color="auto"/>
              <w:left w:val="single" w:sz="4" w:space="0" w:color="auto"/>
              <w:right w:val="single" w:sz="4" w:space="0" w:color="auto"/>
            </w:tcBorders>
          </w:tcPr>
          <w:p w:rsidR="000D1244" w:rsidRPr="000D1244" w:rsidRDefault="000D1244" w:rsidP="000D1244">
            <w:pPr>
              <w:spacing w:after="0"/>
              <w:jc w:val="center"/>
              <w:rPr>
                <w:rFonts w:ascii="Times New Roman" w:hAnsi="Times New Roman"/>
                <w:sz w:val="24"/>
                <w:szCs w:val="24"/>
              </w:rPr>
            </w:pPr>
            <w:r w:rsidRPr="000D1244">
              <w:rPr>
                <w:rFonts w:ascii="Times New Roman" w:hAnsi="Times New Roman"/>
                <w:sz w:val="24"/>
                <w:szCs w:val="24"/>
              </w:rPr>
              <w:t>0,0</w:t>
            </w:r>
          </w:p>
        </w:tc>
        <w:tc>
          <w:tcPr>
            <w:tcW w:w="851" w:type="dxa"/>
            <w:tcBorders>
              <w:top w:val="single" w:sz="4" w:space="0" w:color="auto"/>
              <w:left w:val="single" w:sz="4" w:space="0" w:color="auto"/>
              <w:right w:val="single" w:sz="4" w:space="0" w:color="auto"/>
            </w:tcBorders>
            <w:noWrap/>
          </w:tcPr>
          <w:p w:rsidR="000D1244" w:rsidRPr="000D1244" w:rsidRDefault="000D1244" w:rsidP="000D1244">
            <w:pPr>
              <w:spacing w:after="0"/>
              <w:jc w:val="center"/>
              <w:rPr>
                <w:rFonts w:ascii="Times New Roman" w:hAnsi="Times New Roman"/>
                <w:sz w:val="24"/>
                <w:szCs w:val="24"/>
              </w:rPr>
            </w:pPr>
            <w:r w:rsidRPr="000D1244">
              <w:rPr>
                <w:rFonts w:ascii="Times New Roman" w:hAnsi="Times New Roman"/>
                <w:sz w:val="24"/>
                <w:szCs w:val="24"/>
              </w:rPr>
              <w:t>0,0</w:t>
            </w:r>
          </w:p>
        </w:tc>
        <w:tc>
          <w:tcPr>
            <w:tcW w:w="709" w:type="dxa"/>
            <w:tcBorders>
              <w:top w:val="single" w:sz="4" w:space="0" w:color="auto"/>
              <w:left w:val="single" w:sz="4" w:space="0" w:color="auto"/>
              <w:right w:val="single" w:sz="4" w:space="0" w:color="auto"/>
            </w:tcBorders>
            <w:noWrap/>
          </w:tcPr>
          <w:p w:rsidR="000D1244" w:rsidRPr="000D1244" w:rsidRDefault="000D1244" w:rsidP="000D1244">
            <w:pPr>
              <w:spacing w:after="0"/>
              <w:jc w:val="center"/>
              <w:rPr>
                <w:rFonts w:ascii="Times New Roman" w:hAnsi="Times New Roman"/>
                <w:sz w:val="24"/>
                <w:szCs w:val="24"/>
              </w:rPr>
            </w:pPr>
            <w:r w:rsidRPr="000D1244">
              <w:rPr>
                <w:rFonts w:ascii="Times New Roman" w:hAnsi="Times New Roman"/>
                <w:sz w:val="24"/>
                <w:szCs w:val="24"/>
              </w:rPr>
              <w:t>0,0</w:t>
            </w:r>
          </w:p>
        </w:tc>
        <w:tc>
          <w:tcPr>
            <w:tcW w:w="788" w:type="dxa"/>
            <w:tcBorders>
              <w:top w:val="single" w:sz="4" w:space="0" w:color="auto"/>
              <w:left w:val="single" w:sz="4" w:space="0" w:color="auto"/>
              <w:right w:val="single" w:sz="4" w:space="0" w:color="auto"/>
            </w:tcBorders>
          </w:tcPr>
          <w:p w:rsidR="000D1244" w:rsidRPr="000D1244" w:rsidRDefault="000D1244" w:rsidP="000D1244">
            <w:pPr>
              <w:spacing w:after="0"/>
              <w:jc w:val="center"/>
              <w:rPr>
                <w:rFonts w:ascii="Times New Roman" w:hAnsi="Times New Roman"/>
                <w:sz w:val="24"/>
                <w:szCs w:val="24"/>
              </w:rPr>
            </w:pPr>
            <w:r w:rsidRPr="000D1244">
              <w:rPr>
                <w:rFonts w:ascii="Times New Roman" w:hAnsi="Times New Roman"/>
                <w:sz w:val="24"/>
                <w:szCs w:val="24"/>
              </w:rPr>
              <w:t>0,0</w:t>
            </w:r>
          </w:p>
        </w:tc>
        <w:tc>
          <w:tcPr>
            <w:tcW w:w="4740" w:type="dxa"/>
            <w:tcBorders>
              <w:top w:val="single" w:sz="4" w:space="0" w:color="auto"/>
              <w:left w:val="single" w:sz="4" w:space="0" w:color="auto"/>
              <w:right w:val="single" w:sz="4" w:space="0" w:color="auto"/>
            </w:tcBorders>
          </w:tcPr>
          <w:p w:rsidR="000D1244" w:rsidRPr="000D1244" w:rsidRDefault="000D1244" w:rsidP="000D1244">
            <w:pPr>
              <w:spacing w:after="0"/>
              <w:rPr>
                <w:rFonts w:ascii="Times New Roman" w:hAnsi="Times New Roman"/>
                <w:sz w:val="24"/>
                <w:szCs w:val="24"/>
              </w:rPr>
            </w:pPr>
            <w:r w:rsidRPr="000D1244">
              <w:rPr>
                <w:rFonts w:ascii="Times New Roman" w:hAnsi="Times New Roman"/>
                <w:sz w:val="24"/>
                <w:szCs w:val="24"/>
              </w:rPr>
              <w:t xml:space="preserve"> прикрытие населения всеми видами профилактических мер, направленных на предупреждение правонарушений и снижения уровня преступности; обеспечение регулярного выступления руководящего состава администрации сельского поселения, сотрудников ОВД перед населением, разъяснении состояния работы по профилактики преступлений и правонарушений и принимаемых мерах по обеспечению правопорядка, безопасности на улицах и в других общественных местах; </w:t>
            </w:r>
            <w:proofErr w:type="gramStart"/>
            <w:r w:rsidRPr="000D1244">
              <w:rPr>
                <w:rFonts w:ascii="Times New Roman" w:hAnsi="Times New Roman"/>
                <w:sz w:val="24"/>
                <w:szCs w:val="24"/>
              </w:rPr>
              <w:t>информационное просвещение населения о семейных ценностей и традиций, привлечение общественного мнения к проблемам современной семьи, популяризации положительных форм семейного воспитания, формирование сознательного отношения к воспитанию детей</w:t>
            </w:r>
            <w:proofErr w:type="gramEnd"/>
          </w:p>
        </w:tc>
      </w:tr>
    </w:tbl>
    <w:p w:rsidR="00593285" w:rsidRPr="000D1244" w:rsidRDefault="00593285" w:rsidP="000D1244">
      <w:pPr>
        <w:pStyle w:val="ConsPlusNormal"/>
        <w:widowControl/>
        <w:ind w:firstLine="0"/>
        <w:outlineLvl w:val="0"/>
        <w:rPr>
          <w:rFonts w:ascii="Times New Roman" w:hAnsi="Times New Roman" w:cs="Times New Roman"/>
          <w:sz w:val="24"/>
          <w:szCs w:val="24"/>
        </w:rPr>
      </w:pPr>
    </w:p>
    <w:sectPr w:rsidR="00593285" w:rsidRPr="000D1244" w:rsidSect="00593285">
      <w:pgSz w:w="16838" w:h="11906" w:orient="landscape"/>
      <w:pgMar w:top="709" w:right="1134" w:bottom="1418"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45E1" w:rsidRDefault="00F545E1" w:rsidP="00361018">
      <w:pPr>
        <w:spacing w:after="0" w:line="240" w:lineRule="auto"/>
      </w:pPr>
      <w:r>
        <w:separator/>
      </w:r>
    </w:p>
  </w:endnote>
  <w:endnote w:type="continuationSeparator" w:id="0">
    <w:p w:rsidR="00F545E1" w:rsidRDefault="00F545E1" w:rsidP="0036101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font212">
    <w:charset w:val="CC"/>
    <w:family w:val="auto"/>
    <w:pitch w:val="variable"/>
    <w:sig w:usb0="00000201" w:usb1="00000000" w:usb2="00000000" w:usb3="00000000" w:csb0="00000004"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45E1" w:rsidRDefault="00F545E1" w:rsidP="00361018">
      <w:pPr>
        <w:spacing w:after="0" w:line="240" w:lineRule="auto"/>
      </w:pPr>
      <w:r>
        <w:separator/>
      </w:r>
    </w:p>
  </w:footnote>
  <w:footnote w:type="continuationSeparator" w:id="0">
    <w:p w:rsidR="00F545E1" w:rsidRDefault="00F545E1" w:rsidP="0036101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4FEA" w:rsidRDefault="005F595C">
    <w:pPr>
      <w:pStyle w:val="a3"/>
      <w:jc w:val="center"/>
    </w:pPr>
    <w:fldSimple w:instr=" PAGE   \* MERGEFORMAT ">
      <w:r w:rsidR="0041389C">
        <w:rPr>
          <w:noProof/>
        </w:rPr>
        <w:t>8</w:t>
      </w:r>
    </w:fldSimple>
  </w:p>
  <w:p w:rsidR="00CA4FEA" w:rsidRDefault="00CA4FEA">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4FEA" w:rsidRDefault="005F595C">
    <w:pPr>
      <w:pStyle w:val="a3"/>
      <w:jc w:val="center"/>
    </w:pPr>
    <w:fldSimple w:instr=" PAGE   \* MERGEFORMAT ">
      <w:r w:rsidR="0041389C">
        <w:rPr>
          <w:noProof/>
        </w:rPr>
        <w:t>5</w:t>
      </w:r>
    </w:fldSimple>
  </w:p>
  <w:p w:rsidR="00CA4FEA" w:rsidRDefault="00CA4FEA">
    <w:pPr>
      <w:pStyle w:val="a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4FEA" w:rsidRDefault="00CA4FEA" w:rsidP="00964563">
    <w:pPr>
      <w:pStyle w:val="a3"/>
      <w:jc w:val="cent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4FEA" w:rsidRDefault="00CA4FEA" w:rsidP="00964563">
    <w:pPr>
      <w:pStyle w:val="a3"/>
    </w:pPr>
  </w:p>
  <w:p w:rsidR="00CA4FEA" w:rsidRDefault="00CA4FEA">
    <w:pPr>
      <w:pStyle w:val="a3"/>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4FEA" w:rsidRDefault="00CA4FEA" w:rsidP="00964563">
    <w:pPr>
      <w:pStyle w:val="a3"/>
    </w:pPr>
  </w:p>
  <w:p w:rsidR="00CA4FEA" w:rsidRDefault="00CA4FEA">
    <w:pPr>
      <w:pStyle w:val="a3"/>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4FEA" w:rsidRDefault="005F595C">
    <w:pPr>
      <w:pStyle w:val="a3"/>
      <w:jc w:val="center"/>
    </w:pPr>
    <w:fldSimple w:instr=" PAGE   \* MERGEFORMAT ">
      <w:r w:rsidR="0041389C">
        <w:rPr>
          <w:noProof/>
        </w:rPr>
        <w:t>31</w:t>
      </w:r>
    </w:fldSimple>
  </w:p>
  <w:p w:rsidR="00CA4FEA" w:rsidRDefault="00CA4FEA">
    <w:pPr>
      <w:pStyle w:val="a3"/>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4FEA" w:rsidRDefault="005F595C">
    <w:pPr>
      <w:pStyle w:val="a3"/>
      <w:jc w:val="center"/>
    </w:pPr>
    <w:fldSimple w:instr=" PAGE   \* MERGEFORMAT ">
      <w:r w:rsidR="0041389C">
        <w:rPr>
          <w:noProof/>
        </w:rPr>
        <w:t>7</w:t>
      </w:r>
    </w:fldSimple>
  </w:p>
  <w:p w:rsidR="00CA4FEA" w:rsidRDefault="00CA4FEA">
    <w:pPr>
      <w:pStyle w:val="a3"/>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4FEA" w:rsidRDefault="005F595C">
    <w:pPr>
      <w:pStyle w:val="a3"/>
      <w:jc w:val="center"/>
    </w:pPr>
    <w:r>
      <w:rPr>
        <w:noProof/>
      </w:rPr>
      <w:fldChar w:fldCharType="begin"/>
    </w:r>
    <w:r w:rsidR="00CA4FEA">
      <w:rPr>
        <w:noProof/>
      </w:rPr>
      <w:instrText xml:space="preserve"> PAGE   \* MERGEFORMAT </w:instrText>
    </w:r>
    <w:r>
      <w:rPr>
        <w:noProof/>
      </w:rPr>
      <w:fldChar w:fldCharType="separate"/>
    </w:r>
    <w:r w:rsidR="0041389C">
      <w:rPr>
        <w:noProof/>
      </w:rPr>
      <w:t>8</w:t>
    </w:r>
    <w:r>
      <w:rPr>
        <w:noProof/>
      </w:rPr>
      <w:fldChar w:fldCharType="end"/>
    </w:r>
  </w:p>
  <w:p w:rsidR="00CA4FEA" w:rsidRDefault="00CA4FEA">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E41FF"/>
    <w:multiLevelType w:val="hybridMultilevel"/>
    <w:tmpl w:val="BCACC204"/>
    <w:lvl w:ilvl="0" w:tplc="C130D2D6">
      <w:start w:val="1"/>
      <w:numFmt w:val="decimal"/>
      <w:lvlText w:val="%1."/>
      <w:lvlJc w:val="left"/>
      <w:pPr>
        <w:ind w:left="75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7F02E20"/>
    <w:multiLevelType w:val="hybridMultilevel"/>
    <w:tmpl w:val="9E32710C"/>
    <w:lvl w:ilvl="0" w:tplc="2A7C6058">
      <w:start w:val="1"/>
      <w:numFmt w:val="decimal"/>
      <w:lvlText w:val="%1)"/>
      <w:lvlJc w:val="left"/>
      <w:pPr>
        <w:ind w:left="1788" w:hanging="1080"/>
      </w:pPr>
      <w:rPr>
        <w:rFonts w:hint="default"/>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087648A5"/>
    <w:multiLevelType w:val="hybridMultilevel"/>
    <w:tmpl w:val="5166338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
    <w:nsid w:val="11CD0E46"/>
    <w:multiLevelType w:val="hybridMultilevel"/>
    <w:tmpl w:val="75B40B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1EA6314"/>
    <w:multiLevelType w:val="hybridMultilevel"/>
    <w:tmpl w:val="D27EA2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CCD08A9"/>
    <w:multiLevelType w:val="hybridMultilevel"/>
    <w:tmpl w:val="CF0A582E"/>
    <w:lvl w:ilvl="0" w:tplc="A59CF8A0">
      <w:start w:val="3"/>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
    <w:nsid w:val="1CFE71E9"/>
    <w:multiLevelType w:val="hybridMultilevel"/>
    <w:tmpl w:val="75B40B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FA6646D"/>
    <w:multiLevelType w:val="hybridMultilevel"/>
    <w:tmpl w:val="12F46E32"/>
    <w:lvl w:ilvl="0" w:tplc="ACDC298A">
      <w:start w:val="1"/>
      <w:numFmt w:val="decimal"/>
      <w:lvlText w:val="%1."/>
      <w:lvlJc w:val="left"/>
      <w:pPr>
        <w:ind w:left="1668" w:hanging="9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nsid w:val="22F96424"/>
    <w:multiLevelType w:val="hybridMultilevel"/>
    <w:tmpl w:val="074080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7093B66"/>
    <w:multiLevelType w:val="hybridMultilevel"/>
    <w:tmpl w:val="A7C6FE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D235DD6"/>
    <w:multiLevelType w:val="hybridMultilevel"/>
    <w:tmpl w:val="4CA27B86"/>
    <w:lvl w:ilvl="0" w:tplc="78023F8C">
      <w:start w:val="2"/>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1">
    <w:nsid w:val="2DB65770"/>
    <w:multiLevelType w:val="hybridMultilevel"/>
    <w:tmpl w:val="BB36A770"/>
    <w:lvl w:ilvl="0" w:tplc="40FC4E9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2E662E77"/>
    <w:multiLevelType w:val="hybridMultilevel"/>
    <w:tmpl w:val="858AA3F8"/>
    <w:lvl w:ilvl="0" w:tplc="DA78BBB6">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3">
    <w:nsid w:val="2E745808"/>
    <w:multiLevelType w:val="hybridMultilevel"/>
    <w:tmpl w:val="A7C6FE3C"/>
    <w:lvl w:ilvl="0" w:tplc="0419000F">
      <w:start w:val="1"/>
      <w:numFmt w:val="decimal"/>
      <w:lvlText w:val="%1."/>
      <w:lvlJc w:val="left"/>
      <w:pPr>
        <w:ind w:left="121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4833A7D"/>
    <w:multiLevelType w:val="hybridMultilevel"/>
    <w:tmpl w:val="A8A2CE5E"/>
    <w:lvl w:ilvl="0" w:tplc="0419000F">
      <w:start w:val="1"/>
      <w:numFmt w:val="decimal"/>
      <w:lvlText w:val="%1."/>
      <w:lvlJc w:val="left"/>
      <w:pPr>
        <w:ind w:left="928"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77D70BB"/>
    <w:multiLevelType w:val="hybridMultilevel"/>
    <w:tmpl w:val="DB3C1768"/>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3E9D5E92"/>
    <w:multiLevelType w:val="hybridMultilevel"/>
    <w:tmpl w:val="3D60E586"/>
    <w:lvl w:ilvl="0" w:tplc="D31A400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41715CFA"/>
    <w:multiLevelType w:val="hybridMultilevel"/>
    <w:tmpl w:val="5FD630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2864566"/>
    <w:multiLevelType w:val="hybridMultilevel"/>
    <w:tmpl w:val="9078EA46"/>
    <w:lvl w:ilvl="0" w:tplc="469EA886">
      <w:start w:val="1"/>
      <w:numFmt w:val="decimal"/>
      <w:lvlText w:val="%1)"/>
      <w:lvlJc w:val="left"/>
      <w:pPr>
        <w:ind w:left="1130" w:hanging="360"/>
      </w:pPr>
      <w:rPr>
        <w:rFonts w:hint="default"/>
      </w:rPr>
    </w:lvl>
    <w:lvl w:ilvl="1" w:tplc="04190019" w:tentative="1">
      <w:start w:val="1"/>
      <w:numFmt w:val="lowerLetter"/>
      <w:lvlText w:val="%2."/>
      <w:lvlJc w:val="left"/>
      <w:pPr>
        <w:ind w:left="1850" w:hanging="360"/>
      </w:pPr>
    </w:lvl>
    <w:lvl w:ilvl="2" w:tplc="0419001B" w:tentative="1">
      <w:start w:val="1"/>
      <w:numFmt w:val="lowerRoman"/>
      <w:lvlText w:val="%3."/>
      <w:lvlJc w:val="right"/>
      <w:pPr>
        <w:ind w:left="2570" w:hanging="180"/>
      </w:pPr>
    </w:lvl>
    <w:lvl w:ilvl="3" w:tplc="0419000F" w:tentative="1">
      <w:start w:val="1"/>
      <w:numFmt w:val="decimal"/>
      <w:lvlText w:val="%4."/>
      <w:lvlJc w:val="left"/>
      <w:pPr>
        <w:ind w:left="3290" w:hanging="360"/>
      </w:pPr>
    </w:lvl>
    <w:lvl w:ilvl="4" w:tplc="04190019" w:tentative="1">
      <w:start w:val="1"/>
      <w:numFmt w:val="lowerLetter"/>
      <w:lvlText w:val="%5."/>
      <w:lvlJc w:val="left"/>
      <w:pPr>
        <w:ind w:left="4010" w:hanging="360"/>
      </w:pPr>
    </w:lvl>
    <w:lvl w:ilvl="5" w:tplc="0419001B" w:tentative="1">
      <w:start w:val="1"/>
      <w:numFmt w:val="lowerRoman"/>
      <w:lvlText w:val="%6."/>
      <w:lvlJc w:val="right"/>
      <w:pPr>
        <w:ind w:left="4730" w:hanging="180"/>
      </w:pPr>
    </w:lvl>
    <w:lvl w:ilvl="6" w:tplc="0419000F" w:tentative="1">
      <w:start w:val="1"/>
      <w:numFmt w:val="decimal"/>
      <w:lvlText w:val="%7."/>
      <w:lvlJc w:val="left"/>
      <w:pPr>
        <w:ind w:left="5450" w:hanging="360"/>
      </w:pPr>
    </w:lvl>
    <w:lvl w:ilvl="7" w:tplc="04190019" w:tentative="1">
      <w:start w:val="1"/>
      <w:numFmt w:val="lowerLetter"/>
      <w:lvlText w:val="%8."/>
      <w:lvlJc w:val="left"/>
      <w:pPr>
        <w:ind w:left="6170" w:hanging="360"/>
      </w:pPr>
    </w:lvl>
    <w:lvl w:ilvl="8" w:tplc="0419001B" w:tentative="1">
      <w:start w:val="1"/>
      <w:numFmt w:val="lowerRoman"/>
      <w:lvlText w:val="%9."/>
      <w:lvlJc w:val="right"/>
      <w:pPr>
        <w:ind w:left="6890" w:hanging="180"/>
      </w:pPr>
    </w:lvl>
  </w:abstractNum>
  <w:abstractNum w:abstractNumId="19">
    <w:nsid w:val="44AD5471"/>
    <w:multiLevelType w:val="hybridMultilevel"/>
    <w:tmpl w:val="EBA24378"/>
    <w:lvl w:ilvl="0" w:tplc="11C29198">
      <w:start w:val="1"/>
      <w:numFmt w:val="decimal"/>
      <w:lvlText w:val="%1."/>
      <w:lvlJc w:val="left"/>
      <w:pPr>
        <w:ind w:left="1705" w:hanging="996"/>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48FD4FAD"/>
    <w:multiLevelType w:val="hybridMultilevel"/>
    <w:tmpl w:val="121AB87E"/>
    <w:lvl w:ilvl="0" w:tplc="71C2BA64">
      <w:start w:val="6"/>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nsid w:val="4B275927"/>
    <w:multiLevelType w:val="hybridMultilevel"/>
    <w:tmpl w:val="2B142C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C8B31E5"/>
    <w:multiLevelType w:val="hybridMultilevel"/>
    <w:tmpl w:val="EF82DD8E"/>
    <w:lvl w:ilvl="0" w:tplc="0E9610C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4DDA5D4D"/>
    <w:multiLevelType w:val="hybridMultilevel"/>
    <w:tmpl w:val="7ED07F60"/>
    <w:lvl w:ilvl="0" w:tplc="0419000F">
      <w:start w:val="2"/>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1CE00AD"/>
    <w:multiLevelType w:val="hybridMultilevel"/>
    <w:tmpl w:val="D27EA2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54449A0"/>
    <w:multiLevelType w:val="hybridMultilevel"/>
    <w:tmpl w:val="D27EA2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A065B52"/>
    <w:multiLevelType w:val="hybridMultilevel"/>
    <w:tmpl w:val="44B2E2B0"/>
    <w:lvl w:ilvl="0" w:tplc="0419000F">
      <w:start w:val="1"/>
      <w:numFmt w:val="decimal"/>
      <w:lvlText w:val="%1."/>
      <w:lvlJc w:val="left"/>
      <w:pPr>
        <w:ind w:left="3338" w:hanging="360"/>
      </w:pPr>
      <w:rPr>
        <w:rFonts w:hint="default"/>
      </w:rPr>
    </w:lvl>
    <w:lvl w:ilvl="1" w:tplc="04190019" w:tentative="1">
      <w:start w:val="1"/>
      <w:numFmt w:val="lowerLetter"/>
      <w:lvlText w:val="%2."/>
      <w:lvlJc w:val="left"/>
      <w:pPr>
        <w:ind w:left="4058" w:hanging="360"/>
      </w:pPr>
    </w:lvl>
    <w:lvl w:ilvl="2" w:tplc="0419001B" w:tentative="1">
      <w:start w:val="1"/>
      <w:numFmt w:val="lowerRoman"/>
      <w:lvlText w:val="%3."/>
      <w:lvlJc w:val="right"/>
      <w:pPr>
        <w:ind w:left="4778" w:hanging="180"/>
      </w:pPr>
    </w:lvl>
    <w:lvl w:ilvl="3" w:tplc="0419000F" w:tentative="1">
      <w:start w:val="1"/>
      <w:numFmt w:val="decimal"/>
      <w:lvlText w:val="%4."/>
      <w:lvlJc w:val="left"/>
      <w:pPr>
        <w:ind w:left="5498" w:hanging="360"/>
      </w:pPr>
    </w:lvl>
    <w:lvl w:ilvl="4" w:tplc="04190019" w:tentative="1">
      <w:start w:val="1"/>
      <w:numFmt w:val="lowerLetter"/>
      <w:lvlText w:val="%5."/>
      <w:lvlJc w:val="left"/>
      <w:pPr>
        <w:ind w:left="6218" w:hanging="360"/>
      </w:pPr>
    </w:lvl>
    <w:lvl w:ilvl="5" w:tplc="0419001B" w:tentative="1">
      <w:start w:val="1"/>
      <w:numFmt w:val="lowerRoman"/>
      <w:lvlText w:val="%6."/>
      <w:lvlJc w:val="right"/>
      <w:pPr>
        <w:ind w:left="6938" w:hanging="180"/>
      </w:pPr>
    </w:lvl>
    <w:lvl w:ilvl="6" w:tplc="0419000F" w:tentative="1">
      <w:start w:val="1"/>
      <w:numFmt w:val="decimal"/>
      <w:lvlText w:val="%7."/>
      <w:lvlJc w:val="left"/>
      <w:pPr>
        <w:ind w:left="7658" w:hanging="360"/>
      </w:pPr>
    </w:lvl>
    <w:lvl w:ilvl="7" w:tplc="04190019" w:tentative="1">
      <w:start w:val="1"/>
      <w:numFmt w:val="lowerLetter"/>
      <w:lvlText w:val="%8."/>
      <w:lvlJc w:val="left"/>
      <w:pPr>
        <w:ind w:left="8378" w:hanging="360"/>
      </w:pPr>
    </w:lvl>
    <w:lvl w:ilvl="8" w:tplc="0419001B" w:tentative="1">
      <w:start w:val="1"/>
      <w:numFmt w:val="lowerRoman"/>
      <w:lvlText w:val="%9."/>
      <w:lvlJc w:val="right"/>
      <w:pPr>
        <w:ind w:left="9098" w:hanging="180"/>
      </w:pPr>
    </w:lvl>
  </w:abstractNum>
  <w:abstractNum w:abstractNumId="27">
    <w:nsid w:val="6242596F"/>
    <w:multiLevelType w:val="hybridMultilevel"/>
    <w:tmpl w:val="86E0A3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3E87F03"/>
    <w:multiLevelType w:val="hybridMultilevel"/>
    <w:tmpl w:val="A7C6FE3C"/>
    <w:lvl w:ilvl="0" w:tplc="0419000F">
      <w:start w:val="1"/>
      <w:numFmt w:val="decimal"/>
      <w:lvlText w:val="%1."/>
      <w:lvlJc w:val="left"/>
      <w:pPr>
        <w:ind w:left="1637" w:hanging="360"/>
      </w:pPr>
      <w:rPr>
        <w:rFonts w:hint="default"/>
      </w:rPr>
    </w:lvl>
    <w:lvl w:ilvl="1" w:tplc="04190019" w:tentative="1">
      <w:start w:val="1"/>
      <w:numFmt w:val="lowerLetter"/>
      <w:lvlText w:val="%2."/>
      <w:lvlJc w:val="left"/>
      <w:pPr>
        <w:ind w:left="2357" w:hanging="360"/>
      </w:pPr>
    </w:lvl>
    <w:lvl w:ilvl="2" w:tplc="0419001B" w:tentative="1">
      <w:start w:val="1"/>
      <w:numFmt w:val="lowerRoman"/>
      <w:lvlText w:val="%3."/>
      <w:lvlJc w:val="right"/>
      <w:pPr>
        <w:ind w:left="3077" w:hanging="180"/>
      </w:pPr>
    </w:lvl>
    <w:lvl w:ilvl="3" w:tplc="0419000F" w:tentative="1">
      <w:start w:val="1"/>
      <w:numFmt w:val="decimal"/>
      <w:lvlText w:val="%4."/>
      <w:lvlJc w:val="left"/>
      <w:pPr>
        <w:ind w:left="3797" w:hanging="360"/>
      </w:pPr>
    </w:lvl>
    <w:lvl w:ilvl="4" w:tplc="04190019" w:tentative="1">
      <w:start w:val="1"/>
      <w:numFmt w:val="lowerLetter"/>
      <w:lvlText w:val="%5."/>
      <w:lvlJc w:val="left"/>
      <w:pPr>
        <w:ind w:left="4517" w:hanging="360"/>
      </w:pPr>
    </w:lvl>
    <w:lvl w:ilvl="5" w:tplc="0419001B" w:tentative="1">
      <w:start w:val="1"/>
      <w:numFmt w:val="lowerRoman"/>
      <w:lvlText w:val="%6."/>
      <w:lvlJc w:val="right"/>
      <w:pPr>
        <w:ind w:left="5237" w:hanging="180"/>
      </w:pPr>
    </w:lvl>
    <w:lvl w:ilvl="6" w:tplc="0419000F" w:tentative="1">
      <w:start w:val="1"/>
      <w:numFmt w:val="decimal"/>
      <w:lvlText w:val="%7."/>
      <w:lvlJc w:val="left"/>
      <w:pPr>
        <w:ind w:left="5957" w:hanging="360"/>
      </w:pPr>
    </w:lvl>
    <w:lvl w:ilvl="7" w:tplc="04190019" w:tentative="1">
      <w:start w:val="1"/>
      <w:numFmt w:val="lowerLetter"/>
      <w:lvlText w:val="%8."/>
      <w:lvlJc w:val="left"/>
      <w:pPr>
        <w:ind w:left="6677" w:hanging="360"/>
      </w:pPr>
    </w:lvl>
    <w:lvl w:ilvl="8" w:tplc="0419001B" w:tentative="1">
      <w:start w:val="1"/>
      <w:numFmt w:val="lowerRoman"/>
      <w:lvlText w:val="%9."/>
      <w:lvlJc w:val="right"/>
      <w:pPr>
        <w:ind w:left="7397" w:hanging="180"/>
      </w:pPr>
    </w:lvl>
  </w:abstractNum>
  <w:abstractNum w:abstractNumId="29">
    <w:nsid w:val="6D966E6C"/>
    <w:multiLevelType w:val="hybridMultilevel"/>
    <w:tmpl w:val="22488A52"/>
    <w:lvl w:ilvl="0" w:tplc="6ED442EE">
      <w:start w:val="1"/>
      <w:numFmt w:val="decimal"/>
      <w:lvlText w:val="%1)"/>
      <w:lvlJc w:val="left"/>
      <w:pPr>
        <w:tabs>
          <w:tab w:val="num" w:pos="1485"/>
        </w:tabs>
        <w:ind w:left="1485" w:hanging="945"/>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30">
    <w:nsid w:val="6E335759"/>
    <w:multiLevelType w:val="hybridMultilevel"/>
    <w:tmpl w:val="D2EEAD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6E35425F"/>
    <w:multiLevelType w:val="hybridMultilevel"/>
    <w:tmpl w:val="D27EA2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0ED0851"/>
    <w:multiLevelType w:val="hybridMultilevel"/>
    <w:tmpl w:val="BB460A60"/>
    <w:lvl w:ilvl="0" w:tplc="CF9E923E">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33">
    <w:nsid w:val="77264131"/>
    <w:multiLevelType w:val="hybridMultilevel"/>
    <w:tmpl w:val="D27EA2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97B435A"/>
    <w:multiLevelType w:val="multilevel"/>
    <w:tmpl w:val="6A467878"/>
    <w:lvl w:ilvl="0">
      <w:start w:val="1"/>
      <w:numFmt w:val="decimal"/>
      <w:lvlText w:val="%1."/>
      <w:lvlJc w:val="left"/>
      <w:pPr>
        <w:ind w:left="1699" w:hanging="990"/>
      </w:pPr>
      <w:rPr>
        <w:rFonts w:hint="default"/>
      </w:rPr>
    </w:lvl>
    <w:lvl w:ilvl="1">
      <w:start w:val="2"/>
      <w:numFmt w:val="decimal"/>
      <w:isLgl/>
      <w:lvlText w:val="%1.%2"/>
      <w:lvlJc w:val="left"/>
      <w:pPr>
        <w:ind w:left="1140" w:hanging="420"/>
      </w:pPr>
      <w:rPr>
        <w:rFonts w:hint="default"/>
      </w:rPr>
    </w:lvl>
    <w:lvl w:ilvl="2">
      <w:start w:val="1"/>
      <w:numFmt w:val="decimal"/>
      <w:isLgl/>
      <w:lvlText w:val="%1.%2.%3"/>
      <w:lvlJc w:val="left"/>
      <w:pPr>
        <w:ind w:left="1451" w:hanging="720"/>
      </w:pPr>
      <w:rPr>
        <w:rFonts w:hint="default"/>
      </w:rPr>
    </w:lvl>
    <w:lvl w:ilvl="3">
      <w:start w:val="1"/>
      <w:numFmt w:val="decimal"/>
      <w:isLgl/>
      <w:lvlText w:val="%1.%2.%3.%4"/>
      <w:lvlJc w:val="left"/>
      <w:pPr>
        <w:ind w:left="1822" w:hanging="1080"/>
      </w:pPr>
      <w:rPr>
        <w:rFonts w:hint="default"/>
      </w:rPr>
    </w:lvl>
    <w:lvl w:ilvl="4">
      <w:start w:val="1"/>
      <w:numFmt w:val="decimal"/>
      <w:isLgl/>
      <w:lvlText w:val="%1.%2.%3.%4.%5"/>
      <w:lvlJc w:val="left"/>
      <w:pPr>
        <w:ind w:left="1833" w:hanging="1080"/>
      </w:pPr>
      <w:rPr>
        <w:rFonts w:hint="default"/>
      </w:rPr>
    </w:lvl>
    <w:lvl w:ilvl="5">
      <w:start w:val="1"/>
      <w:numFmt w:val="decimal"/>
      <w:isLgl/>
      <w:lvlText w:val="%1.%2.%3.%4.%5.%6"/>
      <w:lvlJc w:val="left"/>
      <w:pPr>
        <w:ind w:left="2204" w:hanging="1440"/>
      </w:pPr>
      <w:rPr>
        <w:rFonts w:hint="default"/>
      </w:rPr>
    </w:lvl>
    <w:lvl w:ilvl="6">
      <w:start w:val="1"/>
      <w:numFmt w:val="decimal"/>
      <w:isLgl/>
      <w:lvlText w:val="%1.%2.%3.%4.%5.%6.%7"/>
      <w:lvlJc w:val="left"/>
      <w:pPr>
        <w:ind w:left="2215" w:hanging="1440"/>
      </w:pPr>
      <w:rPr>
        <w:rFonts w:hint="default"/>
      </w:rPr>
    </w:lvl>
    <w:lvl w:ilvl="7">
      <w:start w:val="1"/>
      <w:numFmt w:val="decimal"/>
      <w:isLgl/>
      <w:lvlText w:val="%1.%2.%3.%4.%5.%6.%7.%8"/>
      <w:lvlJc w:val="left"/>
      <w:pPr>
        <w:ind w:left="2586" w:hanging="1800"/>
      </w:pPr>
      <w:rPr>
        <w:rFonts w:hint="default"/>
      </w:rPr>
    </w:lvl>
    <w:lvl w:ilvl="8">
      <w:start w:val="1"/>
      <w:numFmt w:val="decimal"/>
      <w:isLgl/>
      <w:lvlText w:val="%1.%2.%3.%4.%5.%6.%7.%8.%9"/>
      <w:lvlJc w:val="left"/>
      <w:pPr>
        <w:ind w:left="2957" w:hanging="2160"/>
      </w:pPr>
      <w:rPr>
        <w:rFonts w:hint="default"/>
      </w:rPr>
    </w:lvl>
  </w:abstractNum>
  <w:abstractNum w:abstractNumId="35">
    <w:nsid w:val="79E04C50"/>
    <w:multiLevelType w:val="hybridMultilevel"/>
    <w:tmpl w:val="A7C6FE3C"/>
    <w:lvl w:ilvl="0" w:tplc="0419000F">
      <w:start w:val="1"/>
      <w:numFmt w:val="decimal"/>
      <w:lvlText w:val="%1."/>
      <w:lvlJc w:val="left"/>
      <w:pPr>
        <w:ind w:left="121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9"/>
  </w:num>
  <w:num w:numId="2">
    <w:abstractNumId w:val="12"/>
  </w:num>
  <w:num w:numId="3">
    <w:abstractNumId w:val="15"/>
  </w:num>
  <w:num w:numId="4">
    <w:abstractNumId w:val="35"/>
  </w:num>
  <w:num w:numId="5">
    <w:abstractNumId w:val="14"/>
  </w:num>
  <w:num w:numId="6">
    <w:abstractNumId w:val="27"/>
  </w:num>
  <w:num w:numId="7">
    <w:abstractNumId w:val="21"/>
  </w:num>
  <w:num w:numId="8">
    <w:abstractNumId w:val="34"/>
  </w:num>
  <w:num w:numId="9">
    <w:abstractNumId w:val="6"/>
  </w:num>
  <w:num w:numId="10">
    <w:abstractNumId w:val="19"/>
  </w:num>
  <w:num w:numId="11">
    <w:abstractNumId w:val="8"/>
  </w:num>
  <w:num w:numId="12">
    <w:abstractNumId w:val="9"/>
  </w:num>
  <w:num w:numId="13">
    <w:abstractNumId w:val="28"/>
  </w:num>
  <w:num w:numId="14">
    <w:abstractNumId w:val="3"/>
  </w:num>
  <w:num w:numId="15">
    <w:abstractNumId w:val="20"/>
  </w:num>
  <w:num w:numId="16">
    <w:abstractNumId w:val="16"/>
  </w:num>
  <w:num w:numId="17">
    <w:abstractNumId w:val="22"/>
  </w:num>
  <w:num w:numId="18">
    <w:abstractNumId w:val="18"/>
  </w:num>
  <w:num w:numId="1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num>
  <w:num w:numId="21">
    <w:abstractNumId w:val="2"/>
  </w:num>
  <w:num w:numId="22">
    <w:abstractNumId w:val="1"/>
  </w:num>
  <w:num w:numId="23">
    <w:abstractNumId w:val="5"/>
  </w:num>
  <w:num w:numId="24">
    <w:abstractNumId w:val="10"/>
  </w:num>
  <w:num w:numId="25">
    <w:abstractNumId w:val="13"/>
  </w:num>
  <w:num w:numId="26">
    <w:abstractNumId w:val="0"/>
  </w:num>
  <w:num w:numId="27">
    <w:abstractNumId w:val="32"/>
  </w:num>
  <w:num w:numId="28">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3"/>
  </w:num>
  <w:num w:numId="30">
    <w:abstractNumId w:val="31"/>
  </w:num>
  <w:num w:numId="31">
    <w:abstractNumId w:val="4"/>
  </w:num>
  <w:num w:numId="32">
    <w:abstractNumId w:val="25"/>
  </w:num>
  <w:num w:numId="33">
    <w:abstractNumId w:val="24"/>
  </w:num>
  <w:num w:numId="34">
    <w:abstractNumId w:val="17"/>
  </w:num>
  <w:num w:numId="35">
    <w:abstractNumId w:val="26"/>
  </w:num>
  <w:num w:numId="36">
    <w:abstractNumId w:val="30"/>
  </w:num>
  <w:num w:numId="37">
    <w:abstractNumId w:val="23"/>
  </w:num>
  <w:num w:numId="3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08"/>
  <w:drawingGridHorizontalSpacing w:val="110"/>
  <w:displayHorizontalDrawingGridEvery w:val="2"/>
  <w:displayVerticalDrawingGridEvery w:val="2"/>
  <w:characterSpacingControl w:val="doNotCompress"/>
  <w:hdrShapeDefaults>
    <o:shapedefaults v:ext="edit" spidmax="54274"/>
  </w:hdrShapeDefaults>
  <w:footnotePr>
    <w:numRestart w:val="eachPage"/>
    <w:footnote w:id="-1"/>
    <w:footnote w:id="0"/>
  </w:footnotePr>
  <w:endnotePr>
    <w:endnote w:id="-1"/>
    <w:endnote w:id="0"/>
  </w:endnotePr>
  <w:compat/>
  <w:rsids>
    <w:rsidRoot w:val="005F55EA"/>
    <w:rsid w:val="000009C1"/>
    <w:rsid w:val="0000110C"/>
    <w:rsid w:val="00001143"/>
    <w:rsid w:val="00001466"/>
    <w:rsid w:val="00001D09"/>
    <w:rsid w:val="000022F1"/>
    <w:rsid w:val="00002A65"/>
    <w:rsid w:val="00002FEA"/>
    <w:rsid w:val="00003966"/>
    <w:rsid w:val="0000477F"/>
    <w:rsid w:val="0000478D"/>
    <w:rsid w:val="0000558F"/>
    <w:rsid w:val="000056A9"/>
    <w:rsid w:val="00006687"/>
    <w:rsid w:val="00007788"/>
    <w:rsid w:val="000108A4"/>
    <w:rsid w:val="000115B9"/>
    <w:rsid w:val="00011B67"/>
    <w:rsid w:val="00011BE3"/>
    <w:rsid w:val="00012E17"/>
    <w:rsid w:val="00014980"/>
    <w:rsid w:val="000150CA"/>
    <w:rsid w:val="00017490"/>
    <w:rsid w:val="00017A61"/>
    <w:rsid w:val="00017D8E"/>
    <w:rsid w:val="0002156F"/>
    <w:rsid w:val="00021D79"/>
    <w:rsid w:val="00022237"/>
    <w:rsid w:val="00024CD6"/>
    <w:rsid w:val="00025575"/>
    <w:rsid w:val="00026812"/>
    <w:rsid w:val="00026ADF"/>
    <w:rsid w:val="0003056B"/>
    <w:rsid w:val="000321F1"/>
    <w:rsid w:val="00033AF0"/>
    <w:rsid w:val="000349B0"/>
    <w:rsid w:val="000378FE"/>
    <w:rsid w:val="00040706"/>
    <w:rsid w:val="000411AC"/>
    <w:rsid w:val="000427FA"/>
    <w:rsid w:val="0004282F"/>
    <w:rsid w:val="000429F9"/>
    <w:rsid w:val="00043704"/>
    <w:rsid w:val="000440B3"/>
    <w:rsid w:val="00044CFD"/>
    <w:rsid w:val="00045AC2"/>
    <w:rsid w:val="00046D75"/>
    <w:rsid w:val="000477B6"/>
    <w:rsid w:val="00047BA6"/>
    <w:rsid w:val="000501E4"/>
    <w:rsid w:val="000504F1"/>
    <w:rsid w:val="000509DF"/>
    <w:rsid w:val="00051ED9"/>
    <w:rsid w:val="0005299B"/>
    <w:rsid w:val="00053171"/>
    <w:rsid w:val="000531FE"/>
    <w:rsid w:val="000532C2"/>
    <w:rsid w:val="00053C7A"/>
    <w:rsid w:val="00053D1E"/>
    <w:rsid w:val="00053E86"/>
    <w:rsid w:val="000540EB"/>
    <w:rsid w:val="00056180"/>
    <w:rsid w:val="00056A54"/>
    <w:rsid w:val="0005785C"/>
    <w:rsid w:val="000578DD"/>
    <w:rsid w:val="000603C5"/>
    <w:rsid w:val="00060DE0"/>
    <w:rsid w:val="000611D4"/>
    <w:rsid w:val="00061282"/>
    <w:rsid w:val="00061550"/>
    <w:rsid w:val="00061BFD"/>
    <w:rsid w:val="0006298C"/>
    <w:rsid w:val="000637EC"/>
    <w:rsid w:val="000638DC"/>
    <w:rsid w:val="000645CC"/>
    <w:rsid w:val="00064FEE"/>
    <w:rsid w:val="000670A2"/>
    <w:rsid w:val="000672D2"/>
    <w:rsid w:val="000675DA"/>
    <w:rsid w:val="000676D5"/>
    <w:rsid w:val="0006793E"/>
    <w:rsid w:val="00070BFC"/>
    <w:rsid w:val="00070DBB"/>
    <w:rsid w:val="00070F8B"/>
    <w:rsid w:val="00070F8D"/>
    <w:rsid w:val="00072410"/>
    <w:rsid w:val="000724E6"/>
    <w:rsid w:val="0007268A"/>
    <w:rsid w:val="0007286B"/>
    <w:rsid w:val="00073A8E"/>
    <w:rsid w:val="0007705D"/>
    <w:rsid w:val="000771A1"/>
    <w:rsid w:val="00077759"/>
    <w:rsid w:val="000816D4"/>
    <w:rsid w:val="00083D99"/>
    <w:rsid w:val="000850FE"/>
    <w:rsid w:val="00085B70"/>
    <w:rsid w:val="00086666"/>
    <w:rsid w:val="00087B4D"/>
    <w:rsid w:val="00087E0D"/>
    <w:rsid w:val="000903AB"/>
    <w:rsid w:val="000907B2"/>
    <w:rsid w:val="000924D7"/>
    <w:rsid w:val="000927F7"/>
    <w:rsid w:val="000936D2"/>
    <w:rsid w:val="00094606"/>
    <w:rsid w:val="0009460A"/>
    <w:rsid w:val="000949E9"/>
    <w:rsid w:val="00095240"/>
    <w:rsid w:val="0009601F"/>
    <w:rsid w:val="000965FA"/>
    <w:rsid w:val="000972F7"/>
    <w:rsid w:val="000A0192"/>
    <w:rsid w:val="000A193E"/>
    <w:rsid w:val="000A1DF8"/>
    <w:rsid w:val="000A37D3"/>
    <w:rsid w:val="000A3E02"/>
    <w:rsid w:val="000A4D08"/>
    <w:rsid w:val="000A4F10"/>
    <w:rsid w:val="000A5433"/>
    <w:rsid w:val="000A6B1A"/>
    <w:rsid w:val="000A7C4D"/>
    <w:rsid w:val="000B00DB"/>
    <w:rsid w:val="000B0EB6"/>
    <w:rsid w:val="000B1522"/>
    <w:rsid w:val="000B16ED"/>
    <w:rsid w:val="000B1A0A"/>
    <w:rsid w:val="000B1A4C"/>
    <w:rsid w:val="000B1B9D"/>
    <w:rsid w:val="000B349C"/>
    <w:rsid w:val="000B48C5"/>
    <w:rsid w:val="000B4EEB"/>
    <w:rsid w:val="000B5CFC"/>
    <w:rsid w:val="000C040B"/>
    <w:rsid w:val="000C0517"/>
    <w:rsid w:val="000C081C"/>
    <w:rsid w:val="000C0E8F"/>
    <w:rsid w:val="000C26F8"/>
    <w:rsid w:val="000C2803"/>
    <w:rsid w:val="000C3B24"/>
    <w:rsid w:val="000C3BC1"/>
    <w:rsid w:val="000C3F98"/>
    <w:rsid w:val="000C45A3"/>
    <w:rsid w:val="000C52E0"/>
    <w:rsid w:val="000C75F6"/>
    <w:rsid w:val="000D0EBA"/>
    <w:rsid w:val="000D1244"/>
    <w:rsid w:val="000D1F3E"/>
    <w:rsid w:val="000D2625"/>
    <w:rsid w:val="000D2B10"/>
    <w:rsid w:val="000D382F"/>
    <w:rsid w:val="000D38D9"/>
    <w:rsid w:val="000D3ECB"/>
    <w:rsid w:val="000D3F0A"/>
    <w:rsid w:val="000D4116"/>
    <w:rsid w:val="000D5743"/>
    <w:rsid w:val="000D59BE"/>
    <w:rsid w:val="000D7C08"/>
    <w:rsid w:val="000E0892"/>
    <w:rsid w:val="000E20D8"/>
    <w:rsid w:val="000E33A0"/>
    <w:rsid w:val="000E3FDF"/>
    <w:rsid w:val="000E459A"/>
    <w:rsid w:val="000E4761"/>
    <w:rsid w:val="000E4E59"/>
    <w:rsid w:val="000E73F1"/>
    <w:rsid w:val="000F0263"/>
    <w:rsid w:val="000F050A"/>
    <w:rsid w:val="000F0815"/>
    <w:rsid w:val="000F20B0"/>
    <w:rsid w:val="000F272A"/>
    <w:rsid w:val="000F2954"/>
    <w:rsid w:val="000F3513"/>
    <w:rsid w:val="000F3D03"/>
    <w:rsid w:val="000F434E"/>
    <w:rsid w:val="000F542C"/>
    <w:rsid w:val="000F5460"/>
    <w:rsid w:val="000F5CF0"/>
    <w:rsid w:val="000F671C"/>
    <w:rsid w:val="000F727C"/>
    <w:rsid w:val="000F7365"/>
    <w:rsid w:val="00100BA2"/>
    <w:rsid w:val="0010101E"/>
    <w:rsid w:val="00101A10"/>
    <w:rsid w:val="00101BCF"/>
    <w:rsid w:val="00102814"/>
    <w:rsid w:val="00103E4E"/>
    <w:rsid w:val="00104844"/>
    <w:rsid w:val="001048B0"/>
    <w:rsid w:val="00104B7D"/>
    <w:rsid w:val="00104B81"/>
    <w:rsid w:val="00105595"/>
    <w:rsid w:val="00105D07"/>
    <w:rsid w:val="00106E28"/>
    <w:rsid w:val="00107A2F"/>
    <w:rsid w:val="00107E01"/>
    <w:rsid w:val="00110C7F"/>
    <w:rsid w:val="00110FB7"/>
    <w:rsid w:val="001126A3"/>
    <w:rsid w:val="00112CAF"/>
    <w:rsid w:val="00113D80"/>
    <w:rsid w:val="00114DD7"/>
    <w:rsid w:val="001157F5"/>
    <w:rsid w:val="00115E62"/>
    <w:rsid w:val="001169B1"/>
    <w:rsid w:val="00117BB7"/>
    <w:rsid w:val="00117DF0"/>
    <w:rsid w:val="0012051F"/>
    <w:rsid w:val="00122501"/>
    <w:rsid w:val="00122D5B"/>
    <w:rsid w:val="001275CC"/>
    <w:rsid w:val="00130D18"/>
    <w:rsid w:val="0013179F"/>
    <w:rsid w:val="001319D5"/>
    <w:rsid w:val="00131E98"/>
    <w:rsid w:val="00132803"/>
    <w:rsid w:val="001351CE"/>
    <w:rsid w:val="0013542B"/>
    <w:rsid w:val="00136BF4"/>
    <w:rsid w:val="00136D87"/>
    <w:rsid w:val="00137010"/>
    <w:rsid w:val="00137260"/>
    <w:rsid w:val="0013769F"/>
    <w:rsid w:val="00140524"/>
    <w:rsid w:val="001406B2"/>
    <w:rsid w:val="001406CC"/>
    <w:rsid w:val="001408F6"/>
    <w:rsid w:val="00140F54"/>
    <w:rsid w:val="001411B9"/>
    <w:rsid w:val="001413F6"/>
    <w:rsid w:val="00143018"/>
    <w:rsid w:val="00143BDA"/>
    <w:rsid w:val="00143DB9"/>
    <w:rsid w:val="00144B13"/>
    <w:rsid w:val="00144C09"/>
    <w:rsid w:val="00145986"/>
    <w:rsid w:val="001459F3"/>
    <w:rsid w:val="00145EFC"/>
    <w:rsid w:val="00145F14"/>
    <w:rsid w:val="00146073"/>
    <w:rsid w:val="00146704"/>
    <w:rsid w:val="00147086"/>
    <w:rsid w:val="0014756E"/>
    <w:rsid w:val="00147A06"/>
    <w:rsid w:val="00147DE0"/>
    <w:rsid w:val="00150ECA"/>
    <w:rsid w:val="0015132F"/>
    <w:rsid w:val="001513E1"/>
    <w:rsid w:val="001519B6"/>
    <w:rsid w:val="0015320A"/>
    <w:rsid w:val="001532AB"/>
    <w:rsid w:val="00153ED6"/>
    <w:rsid w:val="001540FC"/>
    <w:rsid w:val="001556EF"/>
    <w:rsid w:val="00157090"/>
    <w:rsid w:val="00157818"/>
    <w:rsid w:val="00157D95"/>
    <w:rsid w:val="00157F0A"/>
    <w:rsid w:val="001601CD"/>
    <w:rsid w:val="00160BCB"/>
    <w:rsid w:val="001614B0"/>
    <w:rsid w:val="0016155B"/>
    <w:rsid w:val="00161ACE"/>
    <w:rsid w:val="00161E9F"/>
    <w:rsid w:val="00162665"/>
    <w:rsid w:val="0016287C"/>
    <w:rsid w:val="001641C7"/>
    <w:rsid w:val="001645C0"/>
    <w:rsid w:val="0016524F"/>
    <w:rsid w:val="00165D3D"/>
    <w:rsid w:val="00165E41"/>
    <w:rsid w:val="0016655B"/>
    <w:rsid w:val="001666DB"/>
    <w:rsid w:val="00166BAC"/>
    <w:rsid w:val="001678BA"/>
    <w:rsid w:val="00167A5B"/>
    <w:rsid w:val="00167F2C"/>
    <w:rsid w:val="0017076B"/>
    <w:rsid w:val="00173116"/>
    <w:rsid w:val="00173983"/>
    <w:rsid w:val="001747B4"/>
    <w:rsid w:val="00174B47"/>
    <w:rsid w:val="00174B8F"/>
    <w:rsid w:val="00174C2A"/>
    <w:rsid w:val="001751F6"/>
    <w:rsid w:val="00176927"/>
    <w:rsid w:val="00176A05"/>
    <w:rsid w:val="00176AA3"/>
    <w:rsid w:val="00177F5B"/>
    <w:rsid w:val="0018013A"/>
    <w:rsid w:val="00180E77"/>
    <w:rsid w:val="00181641"/>
    <w:rsid w:val="00181B9F"/>
    <w:rsid w:val="0018356D"/>
    <w:rsid w:val="00185953"/>
    <w:rsid w:val="00185E4E"/>
    <w:rsid w:val="001860B3"/>
    <w:rsid w:val="0018611C"/>
    <w:rsid w:val="00186CF9"/>
    <w:rsid w:val="00187C83"/>
    <w:rsid w:val="0019014A"/>
    <w:rsid w:val="00190FAE"/>
    <w:rsid w:val="00191DC0"/>
    <w:rsid w:val="001920B8"/>
    <w:rsid w:val="00192B8F"/>
    <w:rsid w:val="00193560"/>
    <w:rsid w:val="00193B5A"/>
    <w:rsid w:val="00193B63"/>
    <w:rsid w:val="00194967"/>
    <w:rsid w:val="00194ECA"/>
    <w:rsid w:val="00195842"/>
    <w:rsid w:val="00195DA9"/>
    <w:rsid w:val="001961AB"/>
    <w:rsid w:val="001970A4"/>
    <w:rsid w:val="001A0357"/>
    <w:rsid w:val="001A062E"/>
    <w:rsid w:val="001A07B7"/>
    <w:rsid w:val="001A0A09"/>
    <w:rsid w:val="001A21EF"/>
    <w:rsid w:val="001A35C1"/>
    <w:rsid w:val="001A4A14"/>
    <w:rsid w:val="001A72C4"/>
    <w:rsid w:val="001A7BE8"/>
    <w:rsid w:val="001A7E2C"/>
    <w:rsid w:val="001B0428"/>
    <w:rsid w:val="001B2E7C"/>
    <w:rsid w:val="001B387D"/>
    <w:rsid w:val="001B3A37"/>
    <w:rsid w:val="001B514E"/>
    <w:rsid w:val="001B5AA3"/>
    <w:rsid w:val="001B6910"/>
    <w:rsid w:val="001B692A"/>
    <w:rsid w:val="001B6E9B"/>
    <w:rsid w:val="001B6EAA"/>
    <w:rsid w:val="001C00C9"/>
    <w:rsid w:val="001C0A21"/>
    <w:rsid w:val="001C22C8"/>
    <w:rsid w:val="001C2F2B"/>
    <w:rsid w:val="001C3A65"/>
    <w:rsid w:val="001C3E69"/>
    <w:rsid w:val="001C47B7"/>
    <w:rsid w:val="001C5764"/>
    <w:rsid w:val="001C5DE6"/>
    <w:rsid w:val="001C7046"/>
    <w:rsid w:val="001D0022"/>
    <w:rsid w:val="001D0777"/>
    <w:rsid w:val="001D188F"/>
    <w:rsid w:val="001D18A2"/>
    <w:rsid w:val="001D321F"/>
    <w:rsid w:val="001D3365"/>
    <w:rsid w:val="001D3D30"/>
    <w:rsid w:val="001D3DD9"/>
    <w:rsid w:val="001D4438"/>
    <w:rsid w:val="001D5565"/>
    <w:rsid w:val="001D5D7E"/>
    <w:rsid w:val="001D6380"/>
    <w:rsid w:val="001D6C10"/>
    <w:rsid w:val="001D70D5"/>
    <w:rsid w:val="001D7E5B"/>
    <w:rsid w:val="001E0C19"/>
    <w:rsid w:val="001E0D4D"/>
    <w:rsid w:val="001E223E"/>
    <w:rsid w:val="001E36C2"/>
    <w:rsid w:val="001E3E8A"/>
    <w:rsid w:val="001E45C5"/>
    <w:rsid w:val="001E491F"/>
    <w:rsid w:val="001E549D"/>
    <w:rsid w:val="001E57CA"/>
    <w:rsid w:val="001E589E"/>
    <w:rsid w:val="001E5CE9"/>
    <w:rsid w:val="001E6254"/>
    <w:rsid w:val="001E6450"/>
    <w:rsid w:val="001E77AA"/>
    <w:rsid w:val="001E7DA5"/>
    <w:rsid w:val="001E7E59"/>
    <w:rsid w:val="001F0414"/>
    <w:rsid w:val="001F0C51"/>
    <w:rsid w:val="001F12B8"/>
    <w:rsid w:val="001F1800"/>
    <w:rsid w:val="001F3BAF"/>
    <w:rsid w:val="001F4170"/>
    <w:rsid w:val="001F4477"/>
    <w:rsid w:val="001F4977"/>
    <w:rsid w:val="001F50A1"/>
    <w:rsid w:val="001F54C7"/>
    <w:rsid w:val="001F6166"/>
    <w:rsid w:val="001F6BBD"/>
    <w:rsid w:val="001F6DB5"/>
    <w:rsid w:val="001F6F80"/>
    <w:rsid w:val="001F7257"/>
    <w:rsid w:val="001F75A6"/>
    <w:rsid w:val="001F76B9"/>
    <w:rsid w:val="00200397"/>
    <w:rsid w:val="00201226"/>
    <w:rsid w:val="00203743"/>
    <w:rsid w:val="002037F4"/>
    <w:rsid w:val="00204216"/>
    <w:rsid w:val="0020444E"/>
    <w:rsid w:val="0020573B"/>
    <w:rsid w:val="00206996"/>
    <w:rsid w:val="002070DB"/>
    <w:rsid w:val="00207A46"/>
    <w:rsid w:val="00207F0F"/>
    <w:rsid w:val="00210332"/>
    <w:rsid w:val="0021080C"/>
    <w:rsid w:val="00211132"/>
    <w:rsid w:val="00211306"/>
    <w:rsid w:val="00211749"/>
    <w:rsid w:val="002119F1"/>
    <w:rsid w:val="00213ED1"/>
    <w:rsid w:val="00214781"/>
    <w:rsid w:val="00214D6F"/>
    <w:rsid w:val="00215AF2"/>
    <w:rsid w:val="00215F85"/>
    <w:rsid w:val="00216D32"/>
    <w:rsid w:val="002177AC"/>
    <w:rsid w:val="00217A9F"/>
    <w:rsid w:val="00217B32"/>
    <w:rsid w:val="0022014F"/>
    <w:rsid w:val="00220790"/>
    <w:rsid w:val="0022094C"/>
    <w:rsid w:val="00220AA8"/>
    <w:rsid w:val="00222AE1"/>
    <w:rsid w:val="00222BBD"/>
    <w:rsid w:val="002234B2"/>
    <w:rsid w:val="00223F6F"/>
    <w:rsid w:val="0022497F"/>
    <w:rsid w:val="00225871"/>
    <w:rsid w:val="002274A3"/>
    <w:rsid w:val="0022753E"/>
    <w:rsid w:val="00227722"/>
    <w:rsid w:val="00227E23"/>
    <w:rsid w:val="00230BC9"/>
    <w:rsid w:val="00230EB1"/>
    <w:rsid w:val="002317EF"/>
    <w:rsid w:val="00231F5A"/>
    <w:rsid w:val="00232079"/>
    <w:rsid w:val="00232354"/>
    <w:rsid w:val="00232874"/>
    <w:rsid w:val="00232D79"/>
    <w:rsid w:val="002334C2"/>
    <w:rsid w:val="00233C35"/>
    <w:rsid w:val="00234E70"/>
    <w:rsid w:val="00235B36"/>
    <w:rsid w:val="00235C63"/>
    <w:rsid w:val="00235D4D"/>
    <w:rsid w:val="002361A8"/>
    <w:rsid w:val="00236486"/>
    <w:rsid w:val="00236BA4"/>
    <w:rsid w:val="00240225"/>
    <w:rsid w:val="00241191"/>
    <w:rsid w:val="00241E9D"/>
    <w:rsid w:val="0024201D"/>
    <w:rsid w:val="00242793"/>
    <w:rsid w:val="0024379B"/>
    <w:rsid w:val="0024407A"/>
    <w:rsid w:val="00244313"/>
    <w:rsid w:val="00245454"/>
    <w:rsid w:val="0024703C"/>
    <w:rsid w:val="00247054"/>
    <w:rsid w:val="002508B7"/>
    <w:rsid w:val="00251760"/>
    <w:rsid w:val="002520A2"/>
    <w:rsid w:val="0025228C"/>
    <w:rsid w:val="002529A2"/>
    <w:rsid w:val="00252B54"/>
    <w:rsid w:val="00252CC9"/>
    <w:rsid w:val="00253AC2"/>
    <w:rsid w:val="0025553A"/>
    <w:rsid w:val="002560BC"/>
    <w:rsid w:val="00257560"/>
    <w:rsid w:val="00260E62"/>
    <w:rsid w:val="002610F0"/>
    <w:rsid w:val="00261ECB"/>
    <w:rsid w:val="00262530"/>
    <w:rsid w:val="00264615"/>
    <w:rsid w:val="00264B46"/>
    <w:rsid w:val="0026525A"/>
    <w:rsid w:val="00265E7F"/>
    <w:rsid w:val="002661A8"/>
    <w:rsid w:val="00266EC5"/>
    <w:rsid w:val="00270587"/>
    <w:rsid w:val="002709D2"/>
    <w:rsid w:val="0027124D"/>
    <w:rsid w:val="00271371"/>
    <w:rsid w:val="00271B0E"/>
    <w:rsid w:val="00271C90"/>
    <w:rsid w:val="0027246F"/>
    <w:rsid w:val="0027268E"/>
    <w:rsid w:val="00274D32"/>
    <w:rsid w:val="00274D52"/>
    <w:rsid w:val="00274F74"/>
    <w:rsid w:val="00275382"/>
    <w:rsid w:val="002759CD"/>
    <w:rsid w:val="0027721F"/>
    <w:rsid w:val="00277C09"/>
    <w:rsid w:val="00283AD5"/>
    <w:rsid w:val="00283F20"/>
    <w:rsid w:val="00286ECE"/>
    <w:rsid w:val="00287347"/>
    <w:rsid w:val="002875D5"/>
    <w:rsid w:val="00287AC8"/>
    <w:rsid w:val="00290EF9"/>
    <w:rsid w:val="00291210"/>
    <w:rsid w:val="00292679"/>
    <w:rsid w:val="00292ED0"/>
    <w:rsid w:val="00293F68"/>
    <w:rsid w:val="0029438A"/>
    <w:rsid w:val="0029470C"/>
    <w:rsid w:val="00295E0E"/>
    <w:rsid w:val="00295FE5"/>
    <w:rsid w:val="002975DA"/>
    <w:rsid w:val="002A0C6B"/>
    <w:rsid w:val="002A0CA1"/>
    <w:rsid w:val="002A0D31"/>
    <w:rsid w:val="002A0F80"/>
    <w:rsid w:val="002A19E5"/>
    <w:rsid w:val="002A2B83"/>
    <w:rsid w:val="002A2EFA"/>
    <w:rsid w:val="002A2F64"/>
    <w:rsid w:val="002A3121"/>
    <w:rsid w:val="002A3ADF"/>
    <w:rsid w:val="002A4290"/>
    <w:rsid w:val="002A5BFE"/>
    <w:rsid w:val="002A7513"/>
    <w:rsid w:val="002B134C"/>
    <w:rsid w:val="002B1485"/>
    <w:rsid w:val="002B15E9"/>
    <w:rsid w:val="002B1C28"/>
    <w:rsid w:val="002B1F3E"/>
    <w:rsid w:val="002B262D"/>
    <w:rsid w:val="002B2CE6"/>
    <w:rsid w:val="002B2EC0"/>
    <w:rsid w:val="002B423B"/>
    <w:rsid w:val="002B4679"/>
    <w:rsid w:val="002B5E46"/>
    <w:rsid w:val="002B67C4"/>
    <w:rsid w:val="002B6F65"/>
    <w:rsid w:val="002B7130"/>
    <w:rsid w:val="002B7162"/>
    <w:rsid w:val="002B774A"/>
    <w:rsid w:val="002B7E32"/>
    <w:rsid w:val="002C0A8B"/>
    <w:rsid w:val="002C16A1"/>
    <w:rsid w:val="002C23B0"/>
    <w:rsid w:val="002C270F"/>
    <w:rsid w:val="002C29A6"/>
    <w:rsid w:val="002C6512"/>
    <w:rsid w:val="002C6DDB"/>
    <w:rsid w:val="002C7118"/>
    <w:rsid w:val="002C7569"/>
    <w:rsid w:val="002C7882"/>
    <w:rsid w:val="002D05CD"/>
    <w:rsid w:val="002D0A5A"/>
    <w:rsid w:val="002D0F63"/>
    <w:rsid w:val="002D0FB0"/>
    <w:rsid w:val="002D1FA7"/>
    <w:rsid w:val="002D39CC"/>
    <w:rsid w:val="002D3CCE"/>
    <w:rsid w:val="002D4BC0"/>
    <w:rsid w:val="002D54EE"/>
    <w:rsid w:val="002D5B7E"/>
    <w:rsid w:val="002D73AA"/>
    <w:rsid w:val="002D7CB9"/>
    <w:rsid w:val="002E05E4"/>
    <w:rsid w:val="002E1405"/>
    <w:rsid w:val="002E1C72"/>
    <w:rsid w:val="002E2FCD"/>
    <w:rsid w:val="002E31EC"/>
    <w:rsid w:val="002E3251"/>
    <w:rsid w:val="002E5CB3"/>
    <w:rsid w:val="002E63D1"/>
    <w:rsid w:val="002E6515"/>
    <w:rsid w:val="002E7B41"/>
    <w:rsid w:val="002F08C1"/>
    <w:rsid w:val="002F21D2"/>
    <w:rsid w:val="002F2727"/>
    <w:rsid w:val="002F39C4"/>
    <w:rsid w:val="002F3C8F"/>
    <w:rsid w:val="002F403A"/>
    <w:rsid w:val="002F5095"/>
    <w:rsid w:val="002F576A"/>
    <w:rsid w:val="002F59BE"/>
    <w:rsid w:val="002F6DB9"/>
    <w:rsid w:val="002F7070"/>
    <w:rsid w:val="002F7C61"/>
    <w:rsid w:val="002F7FB9"/>
    <w:rsid w:val="003029B8"/>
    <w:rsid w:val="00302B8A"/>
    <w:rsid w:val="00304296"/>
    <w:rsid w:val="00304448"/>
    <w:rsid w:val="003049EB"/>
    <w:rsid w:val="00304DF7"/>
    <w:rsid w:val="00306644"/>
    <w:rsid w:val="003072BB"/>
    <w:rsid w:val="00307695"/>
    <w:rsid w:val="00311C5D"/>
    <w:rsid w:val="003130A3"/>
    <w:rsid w:val="00313915"/>
    <w:rsid w:val="003139E2"/>
    <w:rsid w:val="003149E8"/>
    <w:rsid w:val="003155CD"/>
    <w:rsid w:val="0031654D"/>
    <w:rsid w:val="00316F5F"/>
    <w:rsid w:val="00317FD7"/>
    <w:rsid w:val="003207B7"/>
    <w:rsid w:val="0032110D"/>
    <w:rsid w:val="00322140"/>
    <w:rsid w:val="0032230A"/>
    <w:rsid w:val="003224A9"/>
    <w:rsid w:val="00322EE3"/>
    <w:rsid w:val="00324982"/>
    <w:rsid w:val="00324ECD"/>
    <w:rsid w:val="0032658C"/>
    <w:rsid w:val="0032663D"/>
    <w:rsid w:val="003267F3"/>
    <w:rsid w:val="00326990"/>
    <w:rsid w:val="003269BC"/>
    <w:rsid w:val="00330018"/>
    <w:rsid w:val="00330D4D"/>
    <w:rsid w:val="00331349"/>
    <w:rsid w:val="00331F62"/>
    <w:rsid w:val="00332A73"/>
    <w:rsid w:val="00334061"/>
    <w:rsid w:val="00334632"/>
    <w:rsid w:val="00334D5D"/>
    <w:rsid w:val="00335CA7"/>
    <w:rsid w:val="0033605B"/>
    <w:rsid w:val="00336806"/>
    <w:rsid w:val="0034047C"/>
    <w:rsid w:val="00341559"/>
    <w:rsid w:val="00341EE8"/>
    <w:rsid w:val="00342CC5"/>
    <w:rsid w:val="0034454C"/>
    <w:rsid w:val="003447D5"/>
    <w:rsid w:val="00345C8C"/>
    <w:rsid w:val="00345E8C"/>
    <w:rsid w:val="00346C03"/>
    <w:rsid w:val="00346F5E"/>
    <w:rsid w:val="00347B6B"/>
    <w:rsid w:val="00350A75"/>
    <w:rsid w:val="003513AE"/>
    <w:rsid w:val="003526E0"/>
    <w:rsid w:val="003530E4"/>
    <w:rsid w:val="00353294"/>
    <w:rsid w:val="003537F8"/>
    <w:rsid w:val="00354065"/>
    <w:rsid w:val="00354132"/>
    <w:rsid w:val="003552C9"/>
    <w:rsid w:val="0035541B"/>
    <w:rsid w:val="003566A7"/>
    <w:rsid w:val="00356B8F"/>
    <w:rsid w:val="00356F92"/>
    <w:rsid w:val="00360972"/>
    <w:rsid w:val="00361018"/>
    <w:rsid w:val="003612E3"/>
    <w:rsid w:val="00361375"/>
    <w:rsid w:val="003615C1"/>
    <w:rsid w:val="00361CE3"/>
    <w:rsid w:val="00361F54"/>
    <w:rsid w:val="003627AD"/>
    <w:rsid w:val="00362C22"/>
    <w:rsid w:val="00362D43"/>
    <w:rsid w:val="00363473"/>
    <w:rsid w:val="0036353A"/>
    <w:rsid w:val="003656DF"/>
    <w:rsid w:val="00366833"/>
    <w:rsid w:val="00366903"/>
    <w:rsid w:val="00366A3D"/>
    <w:rsid w:val="00370BE0"/>
    <w:rsid w:val="00371039"/>
    <w:rsid w:val="0037169E"/>
    <w:rsid w:val="00372A7C"/>
    <w:rsid w:val="00375135"/>
    <w:rsid w:val="00376411"/>
    <w:rsid w:val="00376658"/>
    <w:rsid w:val="00376AC3"/>
    <w:rsid w:val="00376F8E"/>
    <w:rsid w:val="00377A07"/>
    <w:rsid w:val="00380672"/>
    <w:rsid w:val="00381274"/>
    <w:rsid w:val="00381552"/>
    <w:rsid w:val="003816EC"/>
    <w:rsid w:val="00381B23"/>
    <w:rsid w:val="003825D3"/>
    <w:rsid w:val="00382723"/>
    <w:rsid w:val="00382CF4"/>
    <w:rsid w:val="0038333D"/>
    <w:rsid w:val="003835E7"/>
    <w:rsid w:val="00383774"/>
    <w:rsid w:val="0038431E"/>
    <w:rsid w:val="00386739"/>
    <w:rsid w:val="00387500"/>
    <w:rsid w:val="00390C0E"/>
    <w:rsid w:val="003917AB"/>
    <w:rsid w:val="003929B3"/>
    <w:rsid w:val="003929CA"/>
    <w:rsid w:val="003934A9"/>
    <w:rsid w:val="00393F95"/>
    <w:rsid w:val="003944E7"/>
    <w:rsid w:val="00394769"/>
    <w:rsid w:val="003947E6"/>
    <w:rsid w:val="003958BD"/>
    <w:rsid w:val="003959B5"/>
    <w:rsid w:val="00395F84"/>
    <w:rsid w:val="003965BF"/>
    <w:rsid w:val="00396CFC"/>
    <w:rsid w:val="003A04D1"/>
    <w:rsid w:val="003A07D3"/>
    <w:rsid w:val="003A20DB"/>
    <w:rsid w:val="003A2200"/>
    <w:rsid w:val="003A30CE"/>
    <w:rsid w:val="003A3157"/>
    <w:rsid w:val="003A3803"/>
    <w:rsid w:val="003A406C"/>
    <w:rsid w:val="003A4E56"/>
    <w:rsid w:val="003A5775"/>
    <w:rsid w:val="003A5944"/>
    <w:rsid w:val="003A6719"/>
    <w:rsid w:val="003A6A2B"/>
    <w:rsid w:val="003A7217"/>
    <w:rsid w:val="003A789E"/>
    <w:rsid w:val="003A7E19"/>
    <w:rsid w:val="003B0D47"/>
    <w:rsid w:val="003B112B"/>
    <w:rsid w:val="003B1197"/>
    <w:rsid w:val="003B522B"/>
    <w:rsid w:val="003B551E"/>
    <w:rsid w:val="003B6057"/>
    <w:rsid w:val="003B729A"/>
    <w:rsid w:val="003B7D23"/>
    <w:rsid w:val="003C0172"/>
    <w:rsid w:val="003C08F7"/>
    <w:rsid w:val="003C0A37"/>
    <w:rsid w:val="003C232B"/>
    <w:rsid w:val="003C2598"/>
    <w:rsid w:val="003C29B7"/>
    <w:rsid w:val="003C2FFE"/>
    <w:rsid w:val="003C3371"/>
    <w:rsid w:val="003C54A2"/>
    <w:rsid w:val="003C675B"/>
    <w:rsid w:val="003C7F61"/>
    <w:rsid w:val="003D0998"/>
    <w:rsid w:val="003D1111"/>
    <w:rsid w:val="003D1E42"/>
    <w:rsid w:val="003D319C"/>
    <w:rsid w:val="003D3D18"/>
    <w:rsid w:val="003D406F"/>
    <w:rsid w:val="003D470D"/>
    <w:rsid w:val="003D48C5"/>
    <w:rsid w:val="003D4F26"/>
    <w:rsid w:val="003D51DC"/>
    <w:rsid w:val="003D746D"/>
    <w:rsid w:val="003D7594"/>
    <w:rsid w:val="003E004F"/>
    <w:rsid w:val="003E31EE"/>
    <w:rsid w:val="003E37A0"/>
    <w:rsid w:val="003E3D0B"/>
    <w:rsid w:val="003E4531"/>
    <w:rsid w:val="003E56BE"/>
    <w:rsid w:val="003E5D4C"/>
    <w:rsid w:val="003F0749"/>
    <w:rsid w:val="003F178B"/>
    <w:rsid w:val="003F2DCF"/>
    <w:rsid w:val="003F3097"/>
    <w:rsid w:val="003F350D"/>
    <w:rsid w:val="003F4141"/>
    <w:rsid w:val="003F4686"/>
    <w:rsid w:val="003F4F8E"/>
    <w:rsid w:val="003F600B"/>
    <w:rsid w:val="003F60F5"/>
    <w:rsid w:val="0040010D"/>
    <w:rsid w:val="004001B2"/>
    <w:rsid w:val="00401871"/>
    <w:rsid w:val="00401BC8"/>
    <w:rsid w:val="0040242A"/>
    <w:rsid w:val="00403730"/>
    <w:rsid w:val="0040435B"/>
    <w:rsid w:val="0040453E"/>
    <w:rsid w:val="004060F3"/>
    <w:rsid w:val="0040618D"/>
    <w:rsid w:val="00406FA3"/>
    <w:rsid w:val="004074EB"/>
    <w:rsid w:val="00407667"/>
    <w:rsid w:val="00407BE4"/>
    <w:rsid w:val="0041136A"/>
    <w:rsid w:val="00411E92"/>
    <w:rsid w:val="00412694"/>
    <w:rsid w:val="00412B60"/>
    <w:rsid w:val="00412EE9"/>
    <w:rsid w:val="0041389C"/>
    <w:rsid w:val="00415792"/>
    <w:rsid w:val="0042049A"/>
    <w:rsid w:val="004204D7"/>
    <w:rsid w:val="004208C2"/>
    <w:rsid w:val="00420F45"/>
    <w:rsid w:val="00421B72"/>
    <w:rsid w:val="00421F1C"/>
    <w:rsid w:val="00424823"/>
    <w:rsid w:val="00424FAF"/>
    <w:rsid w:val="0042612E"/>
    <w:rsid w:val="00426A29"/>
    <w:rsid w:val="004271B8"/>
    <w:rsid w:val="00430038"/>
    <w:rsid w:val="00431041"/>
    <w:rsid w:val="00432B4D"/>
    <w:rsid w:val="00432B8A"/>
    <w:rsid w:val="004335C9"/>
    <w:rsid w:val="00434543"/>
    <w:rsid w:val="00434A1F"/>
    <w:rsid w:val="00434BFF"/>
    <w:rsid w:val="00435046"/>
    <w:rsid w:val="0043592E"/>
    <w:rsid w:val="00436B19"/>
    <w:rsid w:val="00436EE7"/>
    <w:rsid w:val="00437A2E"/>
    <w:rsid w:val="004408D4"/>
    <w:rsid w:val="00440BFA"/>
    <w:rsid w:val="00442136"/>
    <w:rsid w:val="004423D2"/>
    <w:rsid w:val="00442EBE"/>
    <w:rsid w:val="004456F6"/>
    <w:rsid w:val="00446208"/>
    <w:rsid w:val="00446861"/>
    <w:rsid w:val="00446933"/>
    <w:rsid w:val="00446CB9"/>
    <w:rsid w:val="00446E5B"/>
    <w:rsid w:val="00447F5E"/>
    <w:rsid w:val="00450713"/>
    <w:rsid w:val="00451A15"/>
    <w:rsid w:val="00452286"/>
    <w:rsid w:val="00453658"/>
    <w:rsid w:val="00453E1F"/>
    <w:rsid w:val="00454ED0"/>
    <w:rsid w:val="00455664"/>
    <w:rsid w:val="00455A23"/>
    <w:rsid w:val="004565EE"/>
    <w:rsid w:val="00456B8E"/>
    <w:rsid w:val="00456CB0"/>
    <w:rsid w:val="00456DDE"/>
    <w:rsid w:val="00457003"/>
    <w:rsid w:val="0046010D"/>
    <w:rsid w:val="00460815"/>
    <w:rsid w:val="00461045"/>
    <w:rsid w:val="00461222"/>
    <w:rsid w:val="00462BFD"/>
    <w:rsid w:val="00462E8D"/>
    <w:rsid w:val="00466D57"/>
    <w:rsid w:val="00467B96"/>
    <w:rsid w:val="00470622"/>
    <w:rsid w:val="00470A21"/>
    <w:rsid w:val="0047259D"/>
    <w:rsid w:val="00472FAE"/>
    <w:rsid w:val="00473551"/>
    <w:rsid w:val="00473AAE"/>
    <w:rsid w:val="00473D74"/>
    <w:rsid w:val="0047473F"/>
    <w:rsid w:val="0047536F"/>
    <w:rsid w:val="00477EA7"/>
    <w:rsid w:val="00480B2C"/>
    <w:rsid w:val="004816BE"/>
    <w:rsid w:val="004817C5"/>
    <w:rsid w:val="00481AE2"/>
    <w:rsid w:val="00481BD9"/>
    <w:rsid w:val="0048227D"/>
    <w:rsid w:val="00482C1C"/>
    <w:rsid w:val="004832BB"/>
    <w:rsid w:val="004838E4"/>
    <w:rsid w:val="00483CD6"/>
    <w:rsid w:val="00484002"/>
    <w:rsid w:val="004842B2"/>
    <w:rsid w:val="00484C81"/>
    <w:rsid w:val="00484E38"/>
    <w:rsid w:val="00486385"/>
    <w:rsid w:val="00486839"/>
    <w:rsid w:val="00486B9D"/>
    <w:rsid w:val="004872B4"/>
    <w:rsid w:val="00487708"/>
    <w:rsid w:val="004905C3"/>
    <w:rsid w:val="004918F6"/>
    <w:rsid w:val="00491CD5"/>
    <w:rsid w:val="00491F3C"/>
    <w:rsid w:val="00492660"/>
    <w:rsid w:val="00492811"/>
    <w:rsid w:val="00492C67"/>
    <w:rsid w:val="00492C82"/>
    <w:rsid w:val="004939DD"/>
    <w:rsid w:val="00494189"/>
    <w:rsid w:val="00494881"/>
    <w:rsid w:val="0049499B"/>
    <w:rsid w:val="00494BA4"/>
    <w:rsid w:val="00494ECF"/>
    <w:rsid w:val="00495E79"/>
    <w:rsid w:val="00497401"/>
    <w:rsid w:val="00497CE7"/>
    <w:rsid w:val="00497D5F"/>
    <w:rsid w:val="004A21FB"/>
    <w:rsid w:val="004A38A9"/>
    <w:rsid w:val="004A4B5C"/>
    <w:rsid w:val="004A5723"/>
    <w:rsid w:val="004A5B2B"/>
    <w:rsid w:val="004A78D7"/>
    <w:rsid w:val="004B0113"/>
    <w:rsid w:val="004B0EBE"/>
    <w:rsid w:val="004B18A8"/>
    <w:rsid w:val="004B4609"/>
    <w:rsid w:val="004B48B0"/>
    <w:rsid w:val="004B541E"/>
    <w:rsid w:val="004B54EE"/>
    <w:rsid w:val="004B60CF"/>
    <w:rsid w:val="004B6745"/>
    <w:rsid w:val="004B730E"/>
    <w:rsid w:val="004C1213"/>
    <w:rsid w:val="004C2071"/>
    <w:rsid w:val="004C210C"/>
    <w:rsid w:val="004C2A9A"/>
    <w:rsid w:val="004C3A58"/>
    <w:rsid w:val="004C4D44"/>
    <w:rsid w:val="004C5878"/>
    <w:rsid w:val="004C5B96"/>
    <w:rsid w:val="004C6979"/>
    <w:rsid w:val="004C7541"/>
    <w:rsid w:val="004C7A04"/>
    <w:rsid w:val="004D19DF"/>
    <w:rsid w:val="004D23E5"/>
    <w:rsid w:val="004D2CDF"/>
    <w:rsid w:val="004D323E"/>
    <w:rsid w:val="004D3246"/>
    <w:rsid w:val="004D3285"/>
    <w:rsid w:val="004D40E1"/>
    <w:rsid w:val="004D4D1E"/>
    <w:rsid w:val="004D583D"/>
    <w:rsid w:val="004D7021"/>
    <w:rsid w:val="004D73EB"/>
    <w:rsid w:val="004D7A2E"/>
    <w:rsid w:val="004D7BF2"/>
    <w:rsid w:val="004D7F33"/>
    <w:rsid w:val="004E24A0"/>
    <w:rsid w:val="004E4676"/>
    <w:rsid w:val="004E63D7"/>
    <w:rsid w:val="004E6C21"/>
    <w:rsid w:val="004E78F7"/>
    <w:rsid w:val="004E796E"/>
    <w:rsid w:val="004F0256"/>
    <w:rsid w:val="004F0514"/>
    <w:rsid w:val="004F22EB"/>
    <w:rsid w:val="004F25FF"/>
    <w:rsid w:val="004F2BEA"/>
    <w:rsid w:val="004F2C0F"/>
    <w:rsid w:val="004F4669"/>
    <w:rsid w:val="004F487A"/>
    <w:rsid w:val="004F4EEF"/>
    <w:rsid w:val="004F52A8"/>
    <w:rsid w:val="004F5662"/>
    <w:rsid w:val="004F7A7F"/>
    <w:rsid w:val="00500CA8"/>
    <w:rsid w:val="005011B3"/>
    <w:rsid w:val="00501925"/>
    <w:rsid w:val="00501E1E"/>
    <w:rsid w:val="005024D0"/>
    <w:rsid w:val="0050273A"/>
    <w:rsid w:val="00502893"/>
    <w:rsid w:val="005032FE"/>
    <w:rsid w:val="00503982"/>
    <w:rsid w:val="00504D84"/>
    <w:rsid w:val="005056DF"/>
    <w:rsid w:val="005069F9"/>
    <w:rsid w:val="00507ECF"/>
    <w:rsid w:val="00511AD4"/>
    <w:rsid w:val="00512EEC"/>
    <w:rsid w:val="00513303"/>
    <w:rsid w:val="00513B39"/>
    <w:rsid w:val="00514252"/>
    <w:rsid w:val="005147B4"/>
    <w:rsid w:val="00514B34"/>
    <w:rsid w:val="00515497"/>
    <w:rsid w:val="00516BAC"/>
    <w:rsid w:val="00521209"/>
    <w:rsid w:val="005213D3"/>
    <w:rsid w:val="00522163"/>
    <w:rsid w:val="00522356"/>
    <w:rsid w:val="005225DD"/>
    <w:rsid w:val="005230FE"/>
    <w:rsid w:val="005251C8"/>
    <w:rsid w:val="00525B85"/>
    <w:rsid w:val="0052671A"/>
    <w:rsid w:val="00526904"/>
    <w:rsid w:val="00526B66"/>
    <w:rsid w:val="00527D63"/>
    <w:rsid w:val="005304F7"/>
    <w:rsid w:val="00531661"/>
    <w:rsid w:val="0053207C"/>
    <w:rsid w:val="00532164"/>
    <w:rsid w:val="005331A8"/>
    <w:rsid w:val="005339BD"/>
    <w:rsid w:val="00533F0C"/>
    <w:rsid w:val="00534BFA"/>
    <w:rsid w:val="005351FB"/>
    <w:rsid w:val="0053537A"/>
    <w:rsid w:val="00535463"/>
    <w:rsid w:val="005358D8"/>
    <w:rsid w:val="00535FB4"/>
    <w:rsid w:val="0053617C"/>
    <w:rsid w:val="005361E4"/>
    <w:rsid w:val="005365DA"/>
    <w:rsid w:val="00536913"/>
    <w:rsid w:val="0053695F"/>
    <w:rsid w:val="00536ECD"/>
    <w:rsid w:val="005371E4"/>
    <w:rsid w:val="00537F39"/>
    <w:rsid w:val="00540368"/>
    <w:rsid w:val="0054054E"/>
    <w:rsid w:val="00540A24"/>
    <w:rsid w:val="0054102D"/>
    <w:rsid w:val="00542102"/>
    <w:rsid w:val="005423DC"/>
    <w:rsid w:val="00542876"/>
    <w:rsid w:val="00542BEA"/>
    <w:rsid w:val="0054321C"/>
    <w:rsid w:val="0054384C"/>
    <w:rsid w:val="005447FD"/>
    <w:rsid w:val="005448F4"/>
    <w:rsid w:val="005449C6"/>
    <w:rsid w:val="005475AE"/>
    <w:rsid w:val="00551322"/>
    <w:rsid w:val="00552C74"/>
    <w:rsid w:val="00553EE2"/>
    <w:rsid w:val="00554438"/>
    <w:rsid w:val="00554831"/>
    <w:rsid w:val="00554C51"/>
    <w:rsid w:val="00554F96"/>
    <w:rsid w:val="00555248"/>
    <w:rsid w:val="005556A6"/>
    <w:rsid w:val="00556C11"/>
    <w:rsid w:val="00556C6E"/>
    <w:rsid w:val="00556EBA"/>
    <w:rsid w:val="0055720B"/>
    <w:rsid w:val="00557831"/>
    <w:rsid w:val="00557C3B"/>
    <w:rsid w:val="00561E15"/>
    <w:rsid w:val="005621E7"/>
    <w:rsid w:val="00562AE8"/>
    <w:rsid w:val="00563259"/>
    <w:rsid w:val="005634CA"/>
    <w:rsid w:val="00564C07"/>
    <w:rsid w:val="005650C3"/>
    <w:rsid w:val="00565461"/>
    <w:rsid w:val="005658D6"/>
    <w:rsid w:val="005665ED"/>
    <w:rsid w:val="00566714"/>
    <w:rsid w:val="0056675D"/>
    <w:rsid w:val="00566C33"/>
    <w:rsid w:val="00570445"/>
    <w:rsid w:val="00570E0E"/>
    <w:rsid w:val="0057253F"/>
    <w:rsid w:val="005727AD"/>
    <w:rsid w:val="005742AD"/>
    <w:rsid w:val="00574B18"/>
    <w:rsid w:val="00576726"/>
    <w:rsid w:val="00577DA6"/>
    <w:rsid w:val="005801F4"/>
    <w:rsid w:val="00580351"/>
    <w:rsid w:val="00580362"/>
    <w:rsid w:val="00580E35"/>
    <w:rsid w:val="00581EC5"/>
    <w:rsid w:val="00582107"/>
    <w:rsid w:val="005828D2"/>
    <w:rsid w:val="00582A81"/>
    <w:rsid w:val="00582CFE"/>
    <w:rsid w:val="00583558"/>
    <w:rsid w:val="0058413D"/>
    <w:rsid w:val="00585178"/>
    <w:rsid w:val="005853CA"/>
    <w:rsid w:val="0058716B"/>
    <w:rsid w:val="0059043A"/>
    <w:rsid w:val="00590553"/>
    <w:rsid w:val="00590598"/>
    <w:rsid w:val="005916A5"/>
    <w:rsid w:val="00591E5B"/>
    <w:rsid w:val="00592074"/>
    <w:rsid w:val="00592229"/>
    <w:rsid w:val="00593285"/>
    <w:rsid w:val="005932A1"/>
    <w:rsid w:val="00594CB5"/>
    <w:rsid w:val="005950C7"/>
    <w:rsid w:val="00595246"/>
    <w:rsid w:val="0059583D"/>
    <w:rsid w:val="00595C51"/>
    <w:rsid w:val="005960B4"/>
    <w:rsid w:val="005964E0"/>
    <w:rsid w:val="005967C3"/>
    <w:rsid w:val="0059699F"/>
    <w:rsid w:val="005970A3"/>
    <w:rsid w:val="005976CE"/>
    <w:rsid w:val="00597EC5"/>
    <w:rsid w:val="005A05E7"/>
    <w:rsid w:val="005A1C4B"/>
    <w:rsid w:val="005A2FF4"/>
    <w:rsid w:val="005A3494"/>
    <w:rsid w:val="005A39DA"/>
    <w:rsid w:val="005A3B3F"/>
    <w:rsid w:val="005A42D8"/>
    <w:rsid w:val="005A4386"/>
    <w:rsid w:val="005A4674"/>
    <w:rsid w:val="005A4B9A"/>
    <w:rsid w:val="005A4F8A"/>
    <w:rsid w:val="005A5220"/>
    <w:rsid w:val="005A5898"/>
    <w:rsid w:val="005A69E0"/>
    <w:rsid w:val="005A75B0"/>
    <w:rsid w:val="005B0FB8"/>
    <w:rsid w:val="005B1BE3"/>
    <w:rsid w:val="005B2C99"/>
    <w:rsid w:val="005B3572"/>
    <w:rsid w:val="005B540C"/>
    <w:rsid w:val="005B5AAF"/>
    <w:rsid w:val="005B67A9"/>
    <w:rsid w:val="005C068C"/>
    <w:rsid w:val="005C0A10"/>
    <w:rsid w:val="005C0C71"/>
    <w:rsid w:val="005C2980"/>
    <w:rsid w:val="005C29D9"/>
    <w:rsid w:val="005C2D9E"/>
    <w:rsid w:val="005C3A4B"/>
    <w:rsid w:val="005C5F96"/>
    <w:rsid w:val="005C6561"/>
    <w:rsid w:val="005C6904"/>
    <w:rsid w:val="005C7D59"/>
    <w:rsid w:val="005D0C1A"/>
    <w:rsid w:val="005D0F7D"/>
    <w:rsid w:val="005D1407"/>
    <w:rsid w:val="005D1532"/>
    <w:rsid w:val="005D2293"/>
    <w:rsid w:val="005D25BE"/>
    <w:rsid w:val="005D2F60"/>
    <w:rsid w:val="005D3C6C"/>
    <w:rsid w:val="005D3E40"/>
    <w:rsid w:val="005D3EFE"/>
    <w:rsid w:val="005D458D"/>
    <w:rsid w:val="005D52E1"/>
    <w:rsid w:val="005D5CE6"/>
    <w:rsid w:val="005D5E01"/>
    <w:rsid w:val="005D6027"/>
    <w:rsid w:val="005D7F1F"/>
    <w:rsid w:val="005E05F3"/>
    <w:rsid w:val="005E0937"/>
    <w:rsid w:val="005E0BA4"/>
    <w:rsid w:val="005E1DFF"/>
    <w:rsid w:val="005E2AB7"/>
    <w:rsid w:val="005E2D02"/>
    <w:rsid w:val="005E40FD"/>
    <w:rsid w:val="005E7325"/>
    <w:rsid w:val="005E7AB0"/>
    <w:rsid w:val="005E7AFE"/>
    <w:rsid w:val="005F054E"/>
    <w:rsid w:val="005F1899"/>
    <w:rsid w:val="005F1DE2"/>
    <w:rsid w:val="005F2C63"/>
    <w:rsid w:val="005F3A01"/>
    <w:rsid w:val="005F3AD8"/>
    <w:rsid w:val="005F3B59"/>
    <w:rsid w:val="005F3BFE"/>
    <w:rsid w:val="005F3CB9"/>
    <w:rsid w:val="005F55EA"/>
    <w:rsid w:val="005F5651"/>
    <w:rsid w:val="005F56D9"/>
    <w:rsid w:val="005F595C"/>
    <w:rsid w:val="005F5CDF"/>
    <w:rsid w:val="005F65C6"/>
    <w:rsid w:val="005F774A"/>
    <w:rsid w:val="006015CE"/>
    <w:rsid w:val="00602B26"/>
    <w:rsid w:val="00602F1F"/>
    <w:rsid w:val="006031BC"/>
    <w:rsid w:val="00605D8A"/>
    <w:rsid w:val="0060664C"/>
    <w:rsid w:val="00610D3F"/>
    <w:rsid w:val="00610F83"/>
    <w:rsid w:val="00611459"/>
    <w:rsid w:val="0061168B"/>
    <w:rsid w:val="006129B0"/>
    <w:rsid w:val="00612AB6"/>
    <w:rsid w:val="00612E1F"/>
    <w:rsid w:val="00613020"/>
    <w:rsid w:val="00613B03"/>
    <w:rsid w:val="0061439E"/>
    <w:rsid w:val="00614504"/>
    <w:rsid w:val="006147B0"/>
    <w:rsid w:val="006153B0"/>
    <w:rsid w:val="0061587E"/>
    <w:rsid w:val="006159F2"/>
    <w:rsid w:val="00615E02"/>
    <w:rsid w:val="006166FF"/>
    <w:rsid w:val="006168B4"/>
    <w:rsid w:val="00616AAA"/>
    <w:rsid w:val="00616B96"/>
    <w:rsid w:val="006173F5"/>
    <w:rsid w:val="00620A69"/>
    <w:rsid w:val="00620C51"/>
    <w:rsid w:val="00621B35"/>
    <w:rsid w:val="00624BB1"/>
    <w:rsid w:val="00624E06"/>
    <w:rsid w:val="0062619F"/>
    <w:rsid w:val="0062645A"/>
    <w:rsid w:val="00626D93"/>
    <w:rsid w:val="00627202"/>
    <w:rsid w:val="0062728A"/>
    <w:rsid w:val="00630F53"/>
    <w:rsid w:val="006313EF"/>
    <w:rsid w:val="00632890"/>
    <w:rsid w:val="00632A3C"/>
    <w:rsid w:val="006337BE"/>
    <w:rsid w:val="00633AA6"/>
    <w:rsid w:val="0063413C"/>
    <w:rsid w:val="00636EA4"/>
    <w:rsid w:val="00637319"/>
    <w:rsid w:val="00637413"/>
    <w:rsid w:val="006406C0"/>
    <w:rsid w:val="00641416"/>
    <w:rsid w:val="00641889"/>
    <w:rsid w:val="006427FA"/>
    <w:rsid w:val="00642E03"/>
    <w:rsid w:val="0064417C"/>
    <w:rsid w:val="00644D9A"/>
    <w:rsid w:val="00644ED6"/>
    <w:rsid w:val="00644FA7"/>
    <w:rsid w:val="0064543F"/>
    <w:rsid w:val="00647D0F"/>
    <w:rsid w:val="00650B8F"/>
    <w:rsid w:val="00650C69"/>
    <w:rsid w:val="00651D35"/>
    <w:rsid w:val="00651E28"/>
    <w:rsid w:val="00652EA9"/>
    <w:rsid w:val="00653ECD"/>
    <w:rsid w:val="00655E4D"/>
    <w:rsid w:val="006561CA"/>
    <w:rsid w:val="006565CE"/>
    <w:rsid w:val="00656F97"/>
    <w:rsid w:val="006574D2"/>
    <w:rsid w:val="00657FF9"/>
    <w:rsid w:val="00660729"/>
    <w:rsid w:val="00660F20"/>
    <w:rsid w:val="006614AD"/>
    <w:rsid w:val="00662772"/>
    <w:rsid w:val="00662916"/>
    <w:rsid w:val="00664F00"/>
    <w:rsid w:val="00665108"/>
    <w:rsid w:val="006658C9"/>
    <w:rsid w:val="00665AF2"/>
    <w:rsid w:val="00665C59"/>
    <w:rsid w:val="006662B6"/>
    <w:rsid w:val="00667CB5"/>
    <w:rsid w:val="00670159"/>
    <w:rsid w:val="00670FEC"/>
    <w:rsid w:val="006714A6"/>
    <w:rsid w:val="006728F0"/>
    <w:rsid w:val="00674552"/>
    <w:rsid w:val="00674E5D"/>
    <w:rsid w:val="00676ADF"/>
    <w:rsid w:val="00676C87"/>
    <w:rsid w:val="006803E1"/>
    <w:rsid w:val="00680DF9"/>
    <w:rsid w:val="006814DF"/>
    <w:rsid w:val="00682194"/>
    <w:rsid w:val="00682449"/>
    <w:rsid w:val="006835D0"/>
    <w:rsid w:val="00683689"/>
    <w:rsid w:val="00685938"/>
    <w:rsid w:val="0068653E"/>
    <w:rsid w:val="00686BF6"/>
    <w:rsid w:val="00686EA3"/>
    <w:rsid w:val="00687747"/>
    <w:rsid w:val="006878FD"/>
    <w:rsid w:val="00690433"/>
    <w:rsid w:val="006906DC"/>
    <w:rsid w:val="00693401"/>
    <w:rsid w:val="00693BA5"/>
    <w:rsid w:val="0069460B"/>
    <w:rsid w:val="006955F0"/>
    <w:rsid w:val="0069655C"/>
    <w:rsid w:val="006975B6"/>
    <w:rsid w:val="006A1905"/>
    <w:rsid w:val="006A25E6"/>
    <w:rsid w:val="006A37F9"/>
    <w:rsid w:val="006A43C9"/>
    <w:rsid w:val="006A49C6"/>
    <w:rsid w:val="006A4F2A"/>
    <w:rsid w:val="006A506A"/>
    <w:rsid w:val="006A6AEF"/>
    <w:rsid w:val="006A73D9"/>
    <w:rsid w:val="006A7504"/>
    <w:rsid w:val="006A7645"/>
    <w:rsid w:val="006A7823"/>
    <w:rsid w:val="006A7824"/>
    <w:rsid w:val="006A7EF3"/>
    <w:rsid w:val="006B00E5"/>
    <w:rsid w:val="006B0D68"/>
    <w:rsid w:val="006B0E28"/>
    <w:rsid w:val="006B1C26"/>
    <w:rsid w:val="006B2456"/>
    <w:rsid w:val="006B3923"/>
    <w:rsid w:val="006B3B4D"/>
    <w:rsid w:val="006B48EE"/>
    <w:rsid w:val="006B50ED"/>
    <w:rsid w:val="006B51A8"/>
    <w:rsid w:val="006B57BA"/>
    <w:rsid w:val="006B59F9"/>
    <w:rsid w:val="006B5A5D"/>
    <w:rsid w:val="006B5B6C"/>
    <w:rsid w:val="006B7191"/>
    <w:rsid w:val="006B7200"/>
    <w:rsid w:val="006B783A"/>
    <w:rsid w:val="006C08BC"/>
    <w:rsid w:val="006C1A8A"/>
    <w:rsid w:val="006C1EE7"/>
    <w:rsid w:val="006C26BB"/>
    <w:rsid w:val="006C2D00"/>
    <w:rsid w:val="006C41A2"/>
    <w:rsid w:val="006C5A39"/>
    <w:rsid w:val="006C66AB"/>
    <w:rsid w:val="006C69B8"/>
    <w:rsid w:val="006C6C05"/>
    <w:rsid w:val="006C6E09"/>
    <w:rsid w:val="006C7EB9"/>
    <w:rsid w:val="006D01EA"/>
    <w:rsid w:val="006D04CB"/>
    <w:rsid w:val="006D0AD0"/>
    <w:rsid w:val="006D0F23"/>
    <w:rsid w:val="006D1D15"/>
    <w:rsid w:val="006D40FF"/>
    <w:rsid w:val="006D450D"/>
    <w:rsid w:val="006D49B8"/>
    <w:rsid w:val="006D6BDA"/>
    <w:rsid w:val="006D731B"/>
    <w:rsid w:val="006D79DE"/>
    <w:rsid w:val="006E0146"/>
    <w:rsid w:val="006E03B2"/>
    <w:rsid w:val="006E10C9"/>
    <w:rsid w:val="006E120F"/>
    <w:rsid w:val="006E219C"/>
    <w:rsid w:val="006E2349"/>
    <w:rsid w:val="006E2474"/>
    <w:rsid w:val="006E281D"/>
    <w:rsid w:val="006E4B7A"/>
    <w:rsid w:val="006E4BBF"/>
    <w:rsid w:val="006E52C9"/>
    <w:rsid w:val="006E5499"/>
    <w:rsid w:val="006E57D0"/>
    <w:rsid w:val="006E5F05"/>
    <w:rsid w:val="006E5F2F"/>
    <w:rsid w:val="006E6155"/>
    <w:rsid w:val="006E62EF"/>
    <w:rsid w:val="006E6C96"/>
    <w:rsid w:val="006F0907"/>
    <w:rsid w:val="006F106B"/>
    <w:rsid w:val="006F2378"/>
    <w:rsid w:val="006F26AD"/>
    <w:rsid w:val="006F28A7"/>
    <w:rsid w:val="006F3394"/>
    <w:rsid w:val="006F3396"/>
    <w:rsid w:val="006F3E8F"/>
    <w:rsid w:val="006F483E"/>
    <w:rsid w:val="006F6562"/>
    <w:rsid w:val="006F67DF"/>
    <w:rsid w:val="006F7029"/>
    <w:rsid w:val="007001F6"/>
    <w:rsid w:val="00700BB4"/>
    <w:rsid w:val="00702CFF"/>
    <w:rsid w:val="007046BC"/>
    <w:rsid w:val="0070480E"/>
    <w:rsid w:val="00704B65"/>
    <w:rsid w:val="007051B4"/>
    <w:rsid w:val="00705615"/>
    <w:rsid w:val="0070636B"/>
    <w:rsid w:val="007067E7"/>
    <w:rsid w:val="00706CD7"/>
    <w:rsid w:val="00707CDE"/>
    <w:rsid w:val="00711BC3"/>
    <w:rsid w:val="007135B6"/>
    <w:rsid w:val="007141D4"/>
    <w:rsid w:val="00714982"/>
    <w:rsid w:val="00714D79"/>
    <w:rsid w:val="00714FF0"/>
    <w:rsid w:val="007159EA"/>
    <w:rsid w:val="00716FA7"/>
    <w:rsid w:val="00720728"/>
    <w:rsid w:val="00720A42"/>
    <w:rsid w:val="007218B4"/>
    <w:rsid w:val="00722565"/>
    <w:rsid w:val="007229EC"/>
    <w:rsid w:val="00723DA1"/>
    <w:rsid w:val="007243D4"/>
    <w:rsid w:val="00726636"/>
    <w:rsid w:val="0072694E"/>
    <w:rsid w:val="007270C4"/>
    <w:rsid w:val="007277A0"/>
    <w:rsid w:val="00730ECA"/>
    <w:rsid w:val="00731092"/>
    <w:rsid w:val="007325C9"/>
    <w:rsid w:val="00732EA9"/>
    <w:rsid w:val="007341B0"/>
    <w:rsid w:val="007342B0"/>
    <w:rsid w:val="00734A51"/>
    <w:rsid w:val="00735F01"/>
    <w:rsid w:val="007360D6"/>
    <w:rsid w:val="0073695D"/>
    <w:rsid w:val="00736F69"/>
    <w:rsid w:val="007403D8"/>
    <w:rsid w:val="00740CDA"/>
    <w:rsid w:val="0074256E"/>
    <w:rsid w:val="0074262E"/>
    <w:rsid w:val="00742913"/>
    <w:rsid w:val="007429C2"/>
    <w:rsid w:val="00743034"/>
    <w:rsid w:val="007437CF"/>
    <w:rsid w:val="00743A54"/>
    <w:rsid w:val="007459F6"/>
    <w:rsid w:val="00745E97"/>
    <w:rsid w:val="00746EF4"/>
    <w:rsid w:val="007504D4"/>
    <w:rsid w:val="00751250"/>
    <w:rsid w:val="007519C6"/>
    <w:rsid w:val="0075220B"/>
    <w:rsid w:val="0075242A"/>
    <w:rsid w:val="007526CE"/>
    <w:rsid w:val="007534BA"/>
    <w:rsid w:val="0075357D"/>
    <w:rsid w:val="00754CED"/>
    <w:rsid w:val="0075529D"/>
    <w:rsid w:val="00755480"/>
    <w:rsid w:val="00756611"/>
    <w:rsid w:val="007566DA"/>
    <w:rsid w:val="00757B04"/>
    <w:rsid w:val="00760702"/>
    <w:rsid w:val="007617E3"/>
    <w:rsid w:val="00761FBD"/>
    <w:rsid w:val="00762D97"/>
    <w:rsid w:val="007638F1"/>
    <w:rsid w:val="007639C0"/>
    <w:rsid w:val="00763DB5"/>
    <w:rsid w:val="00763EF6"/>
    <w:rsid w:val="007646EB"/>
    <w:rsid w:val="00764D3E"/>
    <w:rsid w:val="00765A98"/>
    <w:rsid w:val="00767E08"/>
    <w:rsid w:val="00770975"/>
    <w:rsid w:val="00770C54"/>
    <w:rsid w:val="0077122A"/>
    <w:rsid w:val="007717DE"/>
    <w:rsid w:val="00771D9F"/>
    <w:rsid w:val="00772C1D"/>
    <w:rsid w:val="00772D81"/>
    <w:rsid w:val="00772D84"/>
    <w:rsid w:val="00773C88"/>
    <w:rsid w:val="00773DA0"/>
    <w:rsid w:val="007741C0"/>
    <w:rsid w:val="007746A0"/>
    <w:rsid w:val="00774830"/>
    <w:rsid w:val="007752FD"/>
    <w:rsid w:val="007755D5"/>
    <w:rsid w:val="0077640E"/>
    <w:rsid w:val="00781159"/>
    <w:rsid w:val="0078130F"/>
    <w:rsid w:val="00781EAA"/>
    <w:rsid w:val="007820C9"/>
    <w:rsid w:val="00782F5E"/>
    <w:rsid w:val="0078307F"/>
    <w:rsid w:val="0078399B"/>
    <w:rsid w:val="00783C42"/>
    <w:rsid w:val="00783CDB"/>
    <w:rsid w:val="00783F5D"/>
    <w:rsid w:val="00786652"/>
    <w:rsid w:val="0078762F"/>
    <w:rsid w:val="0078773B"/>
    <w:rsid w:val="00787788"/>
    <w:rsid w:val="00787AA9"/>
    <w:rsid w:val="00790CF1"/>
    <w:rsid w:val="00791A04"/>
    <w:rsid w:val="007929CC"/>
    <w:rsid w:val="00793E6D"/>
    <w:rsid w:val="00794474"/>
    <w:rsid w:val="00794748"/>
    <w:rsid w:val="00795C91"/>
    <w:rsid w:val="007969CB"/>
    <w:rsid w:val="00796BF1"/>
    <w:rsid w:val="0079788F"/>
    <w:rsid w:val="007A11E8"/>
    <w:rsid w:val="007A1526"/>
    <w:rsid w:val="007A15B9"/>
    <w:rsid w:val="007A2168"/>
    <w:rsid w:val="007A21A0"/>
    <w:rsid w:val="007A2373"/>
    <w:rsid w:val="007A251D"/>
    <w:rsid w:val="007A2A3E"/>
    <w:rsid w:val="007A3713"/>
    <w:rsid w:val="007A3FDC"/>
    <w:rsid w:val="007A453C"/>
    <w:rsid w:val="007A4B91"/>
    <w:rsid w:val="007A5CA7"/>
    <w:rsid w:val="007A63AC"/>
    <w:rsid w:val="007A6CE3"/>
    <w:rsid w:val="007A7876"/>
    <w:rsid w:val="007A7D51"/>
    <w:rsid w:val="007B0601"/>
    <w:rsid w:val="007B0A25"/>
    <w:rsid w:val="007B0A39"/>
    <w:rsid w:val="007B145E"/>
    <w:rsid w:val="007B2724"/>
    <w:rsid w:val="007B395E"/>
    <w:rsid w:val="007B3B93"/>
    <w:rsid w:val="007B3DB5"/>
    <w:rsid w:val="007B40F4"/>
    <w:rsid w:val="007B40F5"/>
    <w:rsid w:val="007B4402"/>
    <w:rsid w:val="007B470B"/>
    <w:rsid w:val="007B5793"/>
    <w:rsid w:val="007B58F2"/>
    <w:rsid w:val="007B62A6"/>
    <w:rsid w:val="007C05AB"/>
    <w:rsid w:val="007C097F"/>
    <w:rsid w:val="007C0AA6"/>
    <w:rsid w:val="007C0B61"/>
    <w:rsid w:val="007C14BE"/>
    <w:rsid w:val="007C20E7"/>
    <w:rsid w:val="007C3153"/>
    <w:rsid w:val="007C3ED9"/>
    <w:rsid w:val="007C51A7"/>
    <w:rsid w:val="007C5863"/>
    <w:rsid w:val="007C6472"/>
    <w:rsid w:val="007C6712"/>
    <w:rsid w:val="007C6F13"/>
    <w:rsid w:val="007C7177"/>
    <w:rsid w:val="007C737B"/>
    <w:rsid w:val="007D037D"/>
    <w:rsid w:val="007D2018"/>
    <w:rsid w:val="007D2711"/>
    <w:rsid w:val="007D28B6"/>
    <w:rsid w:val="007D360C"/>
    <w:rsid w:val="007D3722"/>
    <w:rsid w:val="007D38DA"/>
    <w:rsid w:val="007D3D3F"/>
    <w:rsid w:val="007D41ED"/>
    <w:rsid w:val="007D4DBF"/>
    <w:rsid w:val="007D4F5D"/>
    <w:rsid w:val="007D7087"/>
    <w:rsid w:val="007E00DE"/>
    <w:rsid w:val="007E02B7"/>
    <w:rsid w:val="007E1501"/>
    <w:rsid w:val="007E159F"/>
    <w:rsid w:val="007E1AAA"/>
    <w:rsid w:val="007E279F"/>
    <w:rsid w:val="007E27B7"/>
    <w:rsid w:val="007E290E"/>
    <w:rsid w:val="007E2E13"/>
    <w:rsid w:val="007E2E64"/>
    <w:rsid w:val="007E33F0"/>
    <w:rsid w:val="007E52B8"/>
    <w:rsid w:val="007E62B2"/>
    <w:rsid w:val="007E698B"/>
    <w:rsid w:val="007E6F28"/>
    <w:rsid w:val="007F0145"/>
    <w:rsid w:val="007F16D1"/>
    <w:rsid w:val="007F182C"/>
    <w:rsid w:val="007F189B"/>
    <w:rsid w:val="007F3C22"/>
    <w:rsid w:val="007F3EC2"/>
    <w:rsid w:val="007F3EF6"/>
    <w:rsid w:val="007F4FC9"/>
    <w:rsid w:val="007F5AAF"/>
    <w:rsid w:val="007F645B"/>
    <w:rsid w:val="008002BE"/>
    <w:rsid w:val="0080124D"/>
    <w:rsid w:val="008013FE"/>
    <w:rsid w:val="00801607"/>
    <w:rsid w:val="00801656"/>
    <w:rsid w:val="00802270"/>
    <w:rsid w:val="008026A8"/>
    <w:rsid w:val="0080273F"/>
    <w:rsid w:val="00802E98"/>
    <w:rsid w:val="0080350F"/>
    <w:rsid w:val="008053DB"/>
    <w:rsid w:val="008056BC"/>
    <w:rsid w:val="0080584D"/>
    <w:rsid w:val="00805EB4"/>
    <w:rsid w:val="00806A9C"/>
    <w:rsid w:val="00806B64"/>
    <w:rsid w:val="00806FF2"/>
    <w:rsid w:val="00807368"/>
    <w:rsid w:val="00807641"/>
    <w:rsid w:val="00807AE7"/>
    <w:rsid w:val="00811466"/>
    <w:rsid w:val="00811564"/>
    <w:rsid w:val="00811738"/>
    <w:rsid w:val="00811BB5"/>
    <w:rsid w:val="00812850"/>
    <w:rsid w:val="0081308A"/>
    <w:rsid w:val="00813824"/>
    <w:rsid w:val="00813CC7"/>
    <w:rsid w:val="00815018"/>
    <w:rsid w:val="00816248"/>
    <w:rsid w:val="00816A5D"/>
    <w:rsid w:val="008174C5"/>
    <w:rsid w:val="008178D9"/>
    <w:rsid w:val="00817A16"/>
    <w:rsid w:val="00817D26"/>
    <w:rsid w:val="00820E81"/>
    <w:rsid w:val="0082123D"/>
    <w:rsid w:val="00821804"/>
    <w:rsid w:val="008218C7"/>
    <w:rsid w:val="008219AB"/>
    <w:rsid w:val="00821B28"/>
    <w:rsid w:val="00821D90"/>
    <w:rsid w:val="00822448"/>
    <w:rsid w:val="00822CC3"/>
    <w:rsid w:val="008232F2"/>
    <w:rsid w:val="00823A4F"/>
    <w:rsid w:val="00823B25"/>
    <w:rsid w:val="00823BD4"/>
    <w:rsid w:val="00823CB3"/>
    <w:rsid w:val="00824B91"/>
    <w:rsid w:val="00825486"/>
    <w:rsid w:val="008256F2"/>
    <w:rsid w:val="00825DF8"/>
    <w:rsid w:val="008306EB"/>
    <w:rsid w:val="008308AF"/>
    <w:rsid w:val="008309F3"/>
    <w:rsid w:val="00830A7D"/>
    <w:rsid w:val="00831031"/>
    <w:rsid w:val="008315E9"/>
    <w:rsid w:val="0083190C"/>
    <w:rsid w:val="00831EB9"/>
    <w:rsid w:val="008336C0"/>
    <w:rsid w:val="0083406E"/>
    <w:rsid w:val="00834103"/>
    <w:rsid w:val="00834FD4"/>
    <w:rsid w:val="00835B1D"/>
    <w:rsid w:val="00835BC7"/>
    <w:rsid w:val="00836270"/>
    <w:rsid w:val="0083760F"/>
    <w:rsid w:val="0084116F"/>
    <w:rsid w:val="00841721"/>
    <w:rsid w:val="00841CB2"/>
    <w:rsid w:val="008420DD"/>
    <w:rsid w:val="008429E8"/>
    <w:rsid w:val="00843014"/>
    <w:rsid w:val="00843952"/>
    <w:rsid w:val="00843B34"/>
    <w:rsid w:val="0084453A"/>
    <w:rsid w:val="008445FC"/>
    <w:rsid w:val="00845310"/>
    <w:rsid w:val="00845644"/>
    <w:rsid w:val="00845CA4"/>
    <w:rsid w:val="008461D4"/>
    <w:rsid w:val="008467FF"/>
    <w:rsid w:val="00846937"/>
    <w:rsid w:val="0084731A"/>
    <w:rsid w:val="00847626"/>
    <w:rsid w:val="008505D9"/>
    <w:rsid w:val="00850D8A"/>
    <w:rsid w:val="008510A4"/>
    <w:rsid w:val="0085186C"/>
    <w:rsid w:val="008518B0"/>
    <w:rsid w:val="00852796"/>
    <w:rsid w:val="00852CDB"/>
    <w:rsid w:val="00852D9B"/>
    <w:rsid w:val="008531C5"/>
    <w:rsid w:val="0085384C"/>
    <w:rsid w:val="008542C7"/>
    <w:rsid w:val="008545B1"/>
    <w:rsid w:val="00854ADB"/>
    <w:rsid w:val="00855A3D"/>
    <w:rsid w:val="00856246"/>
    <w:rsid w:val="008567B9"/>
    <w:rsid w:val="00856F57"/>
    <w:rsid w:val="00857050"/>
    <w:rsid w:val="0085713C"/>
    <w:rsid w:val="008575EA"/>
    <w:rsid w:val="00857F28"/>
    <w:rsid w:val="00861CB8"/>
    <w:rsid w:val="008624E8"/>
    <w:rsid w:val="00863372"/>
    <w:rsid w:val="008635D0"/>
    <w:rsid w:val="00864859"/>
    <w:rsid w:val="00864DAD"/>
    <w:rsid w:val="0086578A"/>
    <w:rsid w:val="00867341"/>
    <w:rsid w:val="00867D5D"/>
    <w:rsid w:val="00870660"/>
    <w:rsid w:val="00870FDB"/>
    <w:rsid w:val="00872047"/>
    <w:rsid w:val="008721AF"/>
    <w:rsid w:val="0087309D"/>
    <w:rsid w:val="00873AFE"/>
    <w:rsid w:val="00874196"/>
    <w:rsid w:val="00875733"/>
    <w:rsid w:val="0087701C"/>
    <w:rsid w:val="0087755A"/>
    <w:rsid w:val="008777DE"/>
    <w:rsid w:val="008804A4"/>
    <w:rsid w:val="00881656"/>
    <w:rsid w:val="00882969"/>
    <w:rsid w:val="00883EF7"/>
    <w:rsid w:val="0088528C"/>
    <w:rsid w:val="008873AF"/>
    <w:rsid w:val="00887F06"/>
    <w:rsid w:val="0089089D"/>
    <w:rsid w:val="008908A4"/>
    <w:rsid w:val="00890ED3"/>
    <w:rsid w:val="00891185"/>
    <w:rsid w:val="00891B6A"/>
    <w:rsid w:val="008929A1"/>
    <w:rsid w:val="0089339F"/>
    <w:rsid w:val="00894D5E"/>
    <w:rsid w:val="00895C80"/>
    <w:rsid w:val="00897296"/>
    <w:rsid w:val="00897399"/>
    <w:rsid w:val="00897F23"/>
    <w:rsid w:val="008A00EB"/>
    <w:rsid w:val="008A0429"/>
    <w:rsid w:val="008A4657"/>
    <w:rsid w:val="008A52CA"/>
    <w:rsid w:val="008A5799"/>
    <w:rsid w:val="008A7609"/>
    <w:rsid w:val="008B0063"/>
    <w:rsid w:val="008B16C7"/>
    <w:rsid w:val="008B1A69"/>
    <w:rsid w:val="008B27C5"/>
    <w:rsid w:val="008B2BFA"/>
    <w:rsid w:val="008B2DF1"/>
    <w:rsid w:val="008B307A"/>
    <w:rsid w:val="008B3ADE"/>
    <w:rsid w:val="008B4095"/>
    <w:rsid w:val="008B42DA"/>
    <w:rsid w:val="008B5854"/>
    <w:rsid w:val="008B64E9"/>
    <w:rsid w:val="008B7463"/>
    <w:rsid w:val="008B79A0"/>
    <w:rsid w:val="008B7D31"/>
    <w:rsid w:val="008C06CB"/>
    <w:rsid w:val="008C0EE4"/>
    <w:rsid w:val="008C1482"/>
    <w:rsid w:val="008C1CCF"/>
    <w:rsid w:val="008C3EF4"/>
    <w:rsid w:val="008C427C"/>
    <w:rsid w:val="008C475D"/>
    <w:rsid w:val="008C4791"/>
    <w:rsid w:val="008C529D"/>
    <w:rsid w:val="008C5D5C"/>
    <w:rsid w:val="008C6836"/>
    <w:rsid w:val="008C736D"/>
    <w:rsid w:val="008C73BB"/>
    <w:rsid w:val="008C7408"/>
    <w:rsid w:val="008D06D0"/>
    <w:rsid w:val="008D06E2"/>
    <w:rsid w:val="008D0B71"/>
    <w:rsid w:val="008D0F81"/>
    <w:rsid w:val="008D19A3"/>
    <w:rsid w:val="008D2B65"/>
    <w:rsid w:val="008D3144"/>
    <w:rsid w:val="008D397A"/>
    <w:rsid w:val="008D40FE"/>
    <w:rsid w:val="008D5476"/>
    <w:rsid w:val="008D6A74"/>
    <w:rsid w:val="008D7A42"/>
    <w:rsid w:val="008E0F1A"/>
    <w:rsid w:val="008E1373"/>
    <w:rsid w:val="008E1C9D"/>
    <w:rsid w:val="008E1CCC"/>
    <w:rsid w:val="008E216A"/>
    <w:rsid w:val="008E30EB"/>
    <w:rsid w:val="008E39D4"/>
    <w:rsid w:val="008E3EE5"/>
    <w:rsid w:val="008E5391"/>
    <w:rsid w:val="008E7328"/>
    <w:rsid w:val="008E7692"/>
    <w:rsid w:val="008E79A1"/>
    <w:rsid w:val="008F1274"/>
    <w:rsid w:val="008F1D25"/>
    <w:rsid w:val="008F21C3"/>
    <w:rsid w:val="008F228A"/>
    <w:rsid w:val="008F2E3F"/>
    <w:rsid w:val="008F342A"/>
    <w:rsid w:val="008F3D22"/>
    <w:rsid w:val="008F4CB4"/>
    <w:rsid w:val="008F6B03"/>
    <w:rsid w:val="00900250"/>
    <w:rsid w:val="00901FBC"/>
    <w:rsid w:val="00902BCD"/>
    <w:rsid w:val="00903488"/>
    <w:rsid w:val="00904399"/>
    <w:rsid w:val="009066C8"/>
    <w:rsid w:val="00907E32"/>
    <w:rsid w:val="00910000"/>
    <w:rsid w:val="0091000A"/>
    <w:rsid w:val="0091199B"/>
    <w:rsid w:val="00911D0B"/>
    <w:rsid w:val="00912483"/>
    <w:rsid w:val="00912AC3"/>
    <w:rsid w:val="009134C2"/>
    <w:rsid w:val="00913698"/>
    <w:rsid w:val="009138C8"/>
    <w:rsid w:val="009139CC"/>
    <w:rsid w:val="00914668"/>
    <w:rsid w:val="009148DF"/>
    <w:rsid w:val="00914BB2"/>
    <w:rsid w:val="00915FD8"/>
    <w:rsid w:val="0091716A"/>
    <w:rsid w:val="0091719B"/>
    <w:rsid w:val="0091765D"/>
    <w:rsid w:val="009203F7"/>
    <w:rsid w:val="00920F5E"/>
    <w:rsid w:val="00921A57"/>
    <w:rsid w:val="00921D2F"/>
    <w:rsid w:val="00922A17"/>
    <w:rsid w:val="00922DC6"/>
    <w:rsid w:val="009237F8"/>
    <w:rsid w:val="00923DAB"/>
    <w:rsid w:val="00924E15"/>
    <w:rsid w:val="0092580E"/>
    <w:rsid w:val="0092700E"/>
    <w:rsid w:val="009274BD"/>
    <w:rsid w:val="009276CE"/>
    <w:rsid w:val="009300EC"/>
    <w:rsid w:val="00930C19"/>
    <w:rsid w:val="00930E86"/>
    <w:rsid w:val="009322A0"/>
    <w:rsid w:val="009326A4"/>
    <w:rsid w:val="00933566"/>
    <w:rsid w:val="009336A9"/>
    <w:rsid w:val="00933DAA"/>
    <w:rsid w:val="009347E1"/>
    <w:rsid w:val="00937922"/>
    <w:rsid w:val="00937AE5"/>
    <w:rsid w:val="00940113"/>
    <w:rsid w:val="0094054D"/>
    <w:rsid w:val="00940F53"/>
    <w:rsid w:val="00941346"/>
    <w:rsid w:val="00941A65"/>
    <w:rsid w:val="00941AC8"/>
    <w:rsid w:val="00942816"/>
    <w:rsid w:val="00942FE2"/>
    <w:rsid w:val="0094379D"/>
    <w:rsid w:val="00943A9D"/>
    <w:rsid w:val="00944149"/>
    <w:rsid w:val="009446D1"/>
    <w:rsid w:val="009476A5"/>
    <w:rsid w:val="00947916"/>
    <w:rsid w:val="00947D73"/>
    <w:rsid w:val="00950B4F"/>
    <w:rsid w:val="00950B9B"/>
    <w:rsid w:val="00950BC3"/>
    <w:rsid w:val="00950DAE"/>
    <w:rsid w:val="00951141"/>
    <w:rsid w:val="009517ED"/>
    <w:rsid w:val="00952331"/>
    <w:rsid w:val="009539B0"/>
    <w:rsid w:val="00953AF9"/>
    <w:rsid w:val="0095433D"/>
    <w:rsid w:val="009544BC"/>
    <w:rsid w:val="00954967"/>
    <w:rsid w:val="00954FD9"/>
    <w:rsid w:val="0095673A"/>
    <w:rsid w:val="00956B5B"/>
    <w:rsid w:val="00956C33"/>
    <w:rsid w:val="00956E55"/>
    <w:rsid w:val="00957D55"/>
    <w:rsid w:val="009605B3"/>
    <w:rsid w:val="00960E27"/>
    <w:rsid w:val="00960F42"/>
    <w:rsid w:val="00961058"/>
    <w:rsid w:val="00961E27"/>
    <w:rsid w:val="009622A9"/>
    <w:rsid w:val="009630D1"/>
    <w:rsid w:val="00963119"/>
    <w:rsid w:val="00964563"/>
    <w:rsid w:val="009654E5"/>
    <w:rsid w:val="0096795D"/>
    <w:rsid w:val="00967EF8"/>
    <w:rsid w:val="00970A71"/>
    <w:rsid w:val="0097131F"/>
    <w:rsid w:val="009715F5"/>
    <w:rsid w:val="00971967"/>
    <w:rsid w:val="00971EAC"/>
    <w:rsid w:val="0097240F"/>
    <w:rsid w:val="00972B26"/>
    <w:rsid w:val="00972D09"/>
    <w:rsid w:val="009731CC"/>
    <w:rsid w:val="009742E6"/>
    <w:rsid w:val="00974B73"/>
    <w:rsid w:val="009756CC"/>
    <w:rsid w:val="00975B0A"/>
    <w:rsid w:val="00975E59"/>
    <w:rsid w:val="009764AA"/>
    <w:rsid w:val="0097655B"/>
    <w:rsid w:val="009765BD"/>
    <w:rsid w:val="009768D4"/>
    <w:rsid w:val="009777D5"/>
    <w:rsid w:val="0098084C"/>
    <w:rsid w:val="00980C64"/>
    <w:rsid w:val="00981142"/>
    <w:rsid w:val="009811D5"/>
    <w:rsid w:val="00981243"/>
    <w:rsid w:val="00981BA6"/>
    <w:rsid w:val="0098336F"/>
    <w:rsid w:val="00984E84"/>
    <w:rsid w:val="009853E8"/>
    <w:rsid w:val="00985C57"/>
    <w:rsid w:val="00986049"/>
    <w:rsid w:val="009866A7"/>
    <w:rsid w:val="00986AA9"/>
    <w:rsid w:val="00987BBA"/>
    <w:rsid w:val="00990148"/>
    <w:rsid w:val="009901AB"/>
    <w:rsid w:val="00990FA9"/>
    <w:rsid w:val="009926A4"/>
    <w:rsid w:val="00992D63"/>
    <w:rsid w:val="009930A9"/>
    <w:rsid w:val="009941E9"/>
    <w:rsid w:val="00994644"/>
    <w:rsid w:val="00995EDF"/>
    <w:rsid w:val="009967C6"/>
    <w:rsid w:val="00997C1B"/>
    <w:rsid w:val="009A11D8"/>
    <w:rsid w:val="009A11EC"/>
    <w:rsid w:val="009A1317"/>
    <w:rsid w:val="009A3527"/>
    <w:rsid w:val="009A3A10"/>
    <w:rsid w:val="009A3C32"/>
    <w:rsid w:val="009A5432"/>
    <w:rsid w:val="009A72D8"/>
    <w:rsid w:val="009A7B35"/>
    <w:rsid w:val="009B0508"/>
    <w:rsid w:val="009B0B94"/>
    <w:rsid w:val="009B1D4A"/>
    <w:rsid w:val="009B25A9"/>
    <w:rsid w:val="009B2EA7"/>
    <w:rsid w:val="009B32EF"/>
    <w:rsid w:val="009B3516"/>
    <w:rsid w:val="009B50C5"/>
    <w:rsid w:val="009B5475"/>
    <w:rsid w:val="009B6577"/>
    <w:rsid w:val="009B690D"/>
    <w:rsid w:val="009B6BA3"/>
    <w:rsid w:val="009B7874"/>
    <w:rsid w:val="009C00C0"/>
    <w:rsid w:val="009C09DD"/>
    <w:rsid w:val="009C1109"/>
    <w:rsid w:val="009C15E8"/>
    <w:rsid w:val="009C1991"/>
    <w:rsid w:val="009C1BA0"/>
    <w:rsid w:val="009C1FC5"/>
    <w:rsid w:val="009C2C48"/>
    <w:rsid w:val="009C2D63"/>
    <w:rsid w:val="009C3BA0"/>
    <w:rsid w:val="009C3EDE"/>
    <w:rsid w:val="009C5484"/>
    <w:rsid w:val="009C5586"/>
    <w:rsid w:val="009C59F8"/>
    <w:rsid w:val="009C62CE"/>
    <w:rsid w:val="009C699B"/>
    <w:rsid w:val="009C6A1B"/>
    <w:rsid w:val="009C7B2C"/>
    <w:rsid w:val="009D0040"/>
    <w:rsid w:val="009D0397"/>
    <w:rsid w:val="009D041A"/>
    <w:rsid w:val="009D1C43"/>
    <w:rsid w:val="009D1E5D"/>
    <w:rsid w:val="009D28D8"/>
    <w:rsid w:val="009D2C7D"/>
    <w:rsid w:val="009D2D4D"/>
    <w:rsid w:val="009D3335"/>
    <w:rsid w:val="009D40E6"/>
    <w:rsid w:val="009D59B2"/>
    <w:rsid w:val="009D5DC0"/>
    <w:rsid w:val="009D6832"/>
    <w:rsid w:val="009D6869"/>
    <w:rsid w:val="009D6F6A"/>
    <w:rsid w:val="009D7D19"/>
    <w:rsid w:val="009E02DA"/>
    <w:rsid w:val="009E04F7"/>
    <w:rsid w:val="009E08A5"/>
    <w:rsid w:val="009E1071"/>
    <w:rsid w:val="009E287A"/>
    <w:rsid w:val="009E32A1"/>
    <w:rsid w:val="009E34CD"/>
    <w:rsid w:val="009E3AB7"/>
    <w:rsid w:val="009E4D4A"/>
    <w:rsid w:val="009E5341"/>
    <w:rsid w:val="009E77AA"/>
    <w:rsid w:val="009E7E5D"/>
    <w:rsid w:val="009F0CBA"/>
    <w:rsid w:val="009F190E"/>
    <w:rsid w:val="009F2283"/>
    <w:rsid w:val="009F27A7"/>
    <w:rsid w:val="009F27C4"/>
    <w:rsid w:val="009F2B8B"/>
    <w:rsid w:val="009F2CB2"/>
    <w:rsid w:val="009F4DE8"/>
    <w:rsid w:val="009F54EE"/>
    <w:rsid w:val="009F563D"/>
    <w:rsid w:val="009F5650"/>
    <w:rsid w:val="009F6466"/>
    <w:rsid w:val="009F6E72"/>
    <w:rsid w:val="009F70F3"/>
    <w:rsid w:val="009F70F5"/>
    <w:rsid w:val="009F7F3B"/>
    <w:rsid w:val="00A02C1B"/>
    <w:rsid w:val="00A032AC"/>
    <w:rsid w:val="00A03C97"/>
    <w:rsid w:val="00A04452"/>
    <w:rsid w:val="00A0461F"/>
    <w:rsid w:val="00A049D5"/>
    <w:rsid w:val="00A04A4B"/>
    <w:rsid w:val="00A051FE"/>
    <w:rsid w:val="00A06039"/>
    <w:rsid w:val="00A064C7"/>
    <w:rsid w:val="00A0681C"/>
    <w:rsid w:val="00A06F6E"/>
    <w:rsid w:val="00A07E2B"/>
    <w:rsid w:val="00A11439"/>
    <w:rsid w:val="00A124BD"/>
    <w:rsid w:val="00A135B0"/>
    <w:rsid w:val="00A14084"/>
    <w:rsid w:val="00A156F0"/>
    <w:rsid w:val="00A156F5"/>
    <w:rsid w:val="00A15F03"/>
    <w:rsid w:val="00A15FF1"/>
    <w:rsid w:val="00A16FF0"/>
    <w:rsid w:val="00A201D5"/>
    <w:rsid w:val="00A20309"/>
    <w:rsid w:val="00A215DB"/>
    <w:rsid w:val="00A21CC4"/>
    <w:rsid w:val="00A22049"/>
    <w:rsid w:val="00A2343A"/>
    <w:rsid w:val="00A234AD"/>
    <w:rsid w:val="00A23AB8"/>
    <w:rsid w:val="00A23CCF"/>
    <w:rsid w:val="00A263E7"/>
    <w:rsid w:val="00A266F0"/>
    <w:rsid w:val="00A267C2"/>
    <w:rsid w:val="00A276C7"/>
    <w:rsid w:val="00A27751"/>
    <w:rsid w:val="00A27B23"/>
    <w:rsid w:val="00A27DA0"/>
    <w:rsid w:val="00A3052C"/>
    <w:rsid w:val="00A30B2C"/>
    <w:rsid w:val="00A331B7"/>
    <w:rsid w:val="00A33DF0"/>
    <w:rsid w:val="00A34076"/>
    <w:rsid w:val="00A34AB5"/>
    <w:rsid w:val="00A34BD5"/>
    <w:rsid w:val="00A3554E"/>
    <w:rsid w:val="00A355EF"/>
    <w:rsid w:val="00A35790"/>
    <w:rsid w:val="00A36004"/>
    <w:rsid w:val="00A3675C"/>
    <w:rsid w:val="00A36CC6"/>
    <w:rsid w:val="00A375D9"/>
    <w:rsid w:val="00A378C1"/>
    <w:rsid w:val="00A37CB2"/>
    <w:rsid w:val="00A37D64"/>
    <w:rsid w:val="00A37E13"/>
    <w:rsid w:val="00A40B27"/>
    <w:rsid w:val="00A413A5"/>
    <w:rsid w:val="00A4433B"/>
    <w:rsid w:val="00A44B71"/>
    <w:rsid w:val="00A452AE"/>
    <w:rsid w:val="00A45772"/>
    <w:rsid w:val="00A4578E"/>
    <w:rsid w:val="00A4584D"/>
    <w:rsid w:val="00A45902"/>
    <w:rsid w:val="00A46817"/>
    <w:rsid w:val="00A47F5D"/>
    <w:rsid w:val="00A50248"/>
    <w:rsid w:val="00A512AB"/>
    <w:rsid w:val="00A5142F"/>
    <w:rsid w:val="00A51617"/>
    <w:rsid w:val="00A51932"/>
    <w:rsid w:val="00A522B7"/>
    <w:rsid w:val="00A53AFE"/>
    <w:rsid w:val="00A53BF0"/>
    <w:rsid w:val="00A548BD"/>
    <w:rsid w:val="00A56143"/>
    <w:rsid w:val="00A572F0"/>
    <w:rsid w:val="00A5750E"/>
    <w:rsid w:val="00A57AC1"/>
    <w:rsid w:val="00A6089E"/>
    <w:rsid w:val="00A60D0D"/>
    <w:rsid w:val="00A61CC8"/>
    <w:rsid w:val="00A62A4F"/>
    <w:rsid w:val="00A62C90"/>
    <w:rsid w:val="00A63083"/>
    <w:rsid w:val="00A6323C"/>
    <w:rsid w:val="00A634D2"/>
    <w:rsid w:val="00A636BD"/>
    <w:rsid w:val="00A63E79"/>
    <w:rsid w:val="00A6483B"/>
    <w:rsid w:val="00A661AF"/>
    <w:rsid w:val="00A67309"/>
    <w:rsid w:val="00A674BA"/>
    <w:rsid w:val="00A67D36"/>
    <w:rsid w:val="00A70EEA"/>
    <w:rsid w:val="00A718A4"/>
    <w:rsid w:val="00A71C3F"/>
    <w:rsid w:val="00A72A9D"/>
    <w:rsid w:val="00A730A8"/>
    <w:rsid w:val="00A736F1"/>
    <w:rsid w:val="00A73BEF"/>
    <w:rsid w:val="00A7435B"/>
    <w:rsid w:val="00A743EB"/>
    <w:rsid w:val="00A74C0D"/>
    <w:rsid w:val="00A74FC6"/>
    <w:rsid w:val="00A7563B"/>
    <w:rsid w:val="00A7720F"/>
    <w:rsid w:val="00A77252"/>
    <w:rsid w:val="00A77459"/>
    <w:rsid w:val="00A774E5"/>
    <w:rsid w:val="00A77993"/>
    <w:rsid w:val="00A8047D"/>
    <w:rsid w:val="00A8062F"/>
    <w:rsid w:val="00A80F12"/>
    <w:rsid w:val="00A8144E"/>
    <w:rsid w:val="00A819E1"/>
    <w:rsid w:val="00A81B18"/>
    <w:rsid w:val="00A8256E"/>
    <w:rsid w:val="00A84A58"/>
    <w:rsid w:val="00A85E2C"/>
    <w:rsid w:val="00A85EF4"/>
    <w:rsid w:val="00A866F1"/>
    <w:rsid w:val="00A87FD7"/>
    <w:rsid w:val="00A902E5"/>
    <w:rsid w:val="00A908FA"/>
    <w:rsid w:val="00A92724"/>
    <w:rsid w:val="00A928F3"/>
    <w:rsid w:val="00A93810"/>
    <w:rsid w:val="00A93E9E"/>
    <w:rsid w:val="00A93FFB"/>
    <w:rsid w:val="00A94150"/>
    <w:rsid w:val="00A942E5"/>
    <w:rsid w:val="00A94AF5"/>
    <w:rsid w:val="00A963B5"/>
    <w:rsid w:val="00A972DD"/>
    <w:rsid w:val="00A97843"/>
    <w:rsid w:val="00A97F4B"/>
    <w:rsid w:val="00AA0619"/>
    <w:rsid w:val="00AA0899"/>
    <w:rsid w:val="00AA0D72"/>
    <w:rsid w:val="00AA1227"/>
    <w:rsid w:val="00AA19E2"/>
    <w:rsid w:val="00AA2E2C"/>
    <w:rsid w:val="00AA31AA"/>
    <w:rsid w:val="00AA329A"/>
    <w:rsid w:val="00AA33CE"/>
    <w:rsid w:val="00AA3DD3"/>
    <w:rsid w:val="00AA4A45"/>
    <w:rsid w:val="00AA4D74"/>
    <w:rsid w:val="00AA50E6"/>
    <w:rsid w:val="00AA533E"/>
    <w:rsid w:val="00AA577B"/>
    <w:rsid w:val="00AA79D5"/>
    <w:rsid w:val="00AA7F6D"/>
    <w:rsid w:val="00AB145D"/>
    <w:rsid w:val="00AB1B37"/>
    <w:rsid w:val="00AB203F"/>
    <w:rsid w:val="00AB20D9"/>
    <w:rsid w:val="00AB2A8B"/>
    <w:rsid w:val="00AB2C75"/>
    <w:rsid w:val="00AB3C8B"/>
    <w:rsid w:val="00AB3DE7"/>
    <w:rsid w:val="00AB3DFD"/>
    <w:rsid w:val="00AB40E8"/>
    <w:rsid w:val="00AB5A30"/>
    <w:rsid w:val="00AB6233"/>
    <w:rsid w:val="00AB6ACA"/>
    <w:rsid w:val="00AB6F1C"/>
    <w:rsid w:val="00AB7F6B"/>
    <w:rsid w:val="00AC0641"/>
    <w:rsid w:val="00AC08C0"/>
    <w:rsid w:val="00AC0DF0"/>
    <w:rsid w:val="00AC1082"/>
    <w:rsid w:val="00AC18BB"/>
    <w:rsid w:val="00AC42BE"/>
    <w:rsid w:val="00AC589A"/>
    <w:rsid w:val="00AC67B3"/>
    <w:rsid w:val="00AC72EE"/>
    <w:rsid w:val="00AC739D"/>
    <w:rsid w:val="00AC75C2"/>
    <w:rsid w:val="00AD07FC"/>
    <w:rsid w:val="00AD0995"/>
    <w:rsid w:val="00AD0E7B"/>
    <w:rsid w:val="00AD0EE6"/>
    <w:rsid w:val="00AD10DE"/>
    <w:rsid w:val="00AD37F7"/>
    <w:rsid w:val="00AD4D39"/>
    <w:rsid w:val="00AD4E25"/>
    <w:rsid w:val="00AD56F4"/>
    <w:rsid w:val="00AD741C"/>
    <w:rsid w:val="00AE180E"/>
    <w:rsid w:val="00AE1F6D"/>
    <w:rsid w:val="00AE2875"/>
    <w:rsid w:val="00AE32AA"/>
    <w:rsid w:val="00AE593D"/>
    <w:rsid w:val="00AE5FF3"/>
    <w:rsid w:val="00AE6DCB"/>
    <w:rsid w:val="00AE7C23"/>
    <w:rsid w:val="00AF05C3"/>
    <w:rsid w:val="00AF0980"/>
    <w:rsid w:val="00AF126A"/>
    <w:rsid w:val="00AF1375"/>
    <w:rsid w:val="00AF1D6A"/>
    <w:rsid w:val="00AF1E34"/>
    <w:rsid w:val="00AF26D8"/>
    <w:rsid w:val="00AF3245"/>
    <w:rsid w:val="00AF376D"/>
    <w:rsid w:val="00AF43B9"/>
    <w:rsid w:val="00AF4B8C"/>
    <w:rsid w:val="00AF5175"/>
    <w:rsid w:val="00AF5F16"/>
    <w:rsid w:val="00AF602B"/>
    <w:rsid w:val="00AF6801"/>
    <w:rsid w:val="00AF68F9"/>
    <w:rsid w:val="00B01B3C"/>
    <w:rsid w:val="00B01BE3"/>
    <w:rsid w:val="00B0211A"/>
    <w:rsid w:val="00B02A56"/>
    <w:rsid w:val="00B02D3D"/>
    <w:rsid w:val="00B0366D"/>
    <w:rsid w:val="00B03BBB"/>
    <w:rsid w:val="00B0431E"/>
    <w:rsid w:val="00B043F2"/>
    <w:rsid w:val="00B046E6"/>
    <w:rsid w:val="00B05129"/>
    <w:rsid w:val="00B06356"/>
    <w:rsid w:val="00B0637F"/>
    <w:rsid w:val="00B07872"/>
    <w:rsid w:val="00B07F84"/>
    <w:rsid w:val="00B10371"/>
    <w:rsid w:val="00B10515"/>
    <w:rsid w:val="00B10F35"/>
    <w:rsid w:val="00B10F6F"/>
    <w:rsid w:val="00B1120D"/>
    <w:rsid w:val="00B1223F"/>
    <w:rsid w:val="00B122EE"/>
    <w:rsid w:val="00B13D35"/>
    <w:rsid w:val="00B1502D"/>
    <w:rsid w:val="00B152CA"/>
    <w:rsid w:val="00B1617B"/>
    <w:rsid w:val="00B1691B"/>
    <w:rsid w:val="00B16E88"/>
    <w:rsid w:val="00B172C0"/>
    <w:rsid w:val="00B1734F"/>
    <w:rsid w:val="00B175FA"/>
    <w:rsid w:val="00B207B8"/>
    <w:rsid w:val="00B20A84"/>
    <w:rsid w:val="00B22944"/>
    <w:rsid w:val="00B23708"/>
    <w:rsid w:val="00B23B50"/>
    <w:rsid w:val="00B245F1"/>
    <w:rsid w:val="00B24EAF"/>
    <w:rsid w:val="00B25C5F"/>
    <w:rsid w:val="00B25D2B"/>
    <w:rsid w:val="00B26310"/>
    <w:rsid w:val="00B26E67"/>
    <w:rsid w:val="00B27361"/>
    <w:rsid w:val="00B30337"/>
    <w:rsid w:val="00B307B2"/>
    <w:rsid w:val="00B30F43"/>
    <w:rsid w:val="00B3140D"/>
    <w:rsid w:val="00B3231D"/>
    <w:rsid w:val="00B32442"/>
    <w:rsid w:val="00B32482"/>
    <w:rsid w:val="00B33096"/>
    <w:rsid w:val="00B33967"/>
    <w:rsid w:val="00B349A3"/>
    <w:rsid w:val="00B350D6"/>
    <w:rsid w:val="00B35A81"/>
    <w:rsid w:val="00B371E4"/>
    <w:rsid w:val="00B37E04"/>
    <w:rsid w:val="00B40250"/>
    <w:rsid w:val="00B409A7"/>
    <w:rsid w:val="00B41893"/>
    <w:rsid w:val="00B41B66"/>
    <w:rsid w:val="00B41F49"/>
    <w:rsid w:val="00B42945"/>
    <w:rsid w:val="00B43789"/>
    <w:rsid w:val="00B43878"/>
    <w:rsid w:val="00B43D30"/>
    <w:rsid w:val="00B44730"/>
    <w:rsid w:val="00B44918"/>
    <w:rsid w:val="00B468E3"/>
    <w:rsid w:val="00B46BA5"/>
    <w:rsid w:val="00B47065"/>
    <w:rsid w:val="00B47090"/>
    <w:rsid w:val="00B47188"/>
    <w:rsid w:val="00B471B2"/>
    <w:rsid w:val="00B471F9"/>
    <w:rsid w:val="00B50D1A"/>
    <w:rsid w:val="00B51379"/>
    <w:rsid w:val="00B523DC"/>
    <w:rsid w:val="00B52EDD"/>
    <w:rsid w:val="00B5352F"/>
    <w:rsid w:val="00B537AB"/>
    <w:rsid w:val="00B53E7A"/>
    <w:rsid w:val="00B55FC7"/>
    <w:rsid w:val="00B56713"/>
    <w:rsid w:val="00B571F9"/>
    <w:rsid w:val="00B60486"/>
    <w:rsid w:val="00B60A22"/>
    <w:rsid w:val="00B61251"/>
    <w:rsid w:val="00B6178E"/>
    <w:rsid w:val="00B62350"/>
    <w:rsid w:val="00B63807"/>
    <w:rsid w:val="00B64218"/>
    <w:rsid w:val="00B65002"/>
    <w:rsid w:val="00B65EBA"/>
    <w:rsid w:val="00B6686C"/>
    <w:rsid w:val="00B66F04"/>
    <w:rsid w:val="00B676C8"/>
    <w:rsid w:val="00B67B0C"/>
    <w:rsid w:val="00B67BC8"/>
    <w:rsid w:val="00B708C6"/>
    <w:rsid w:val="00B713C8"/>
    <w:rsid w:val="00B71AB7"/>
    <w:rsid w:val="00B73862"/>
    <w:rsid w:val="00B747FF"/>
    <w:rsid w:val="00B74B61"/>
    <w:rsid w:val="00B74E08"/>
    <w:rsid w:val="00B776AC"/>
    <w:rsid w:val="00B77B00"/>
    <w:rsid w:val="00B80C23"/>
    <w:rsid w:val="00B8115C"/>
    <w:rsid w:val="00B81282"/>
    <w:rsid w:val="00B81617"/>
    <w:rsid w:val="00B819E5"/>
    <w:rsid w:val="00B81A6E"/>
    <w:rsid w:val="00B820C4"/>
    <w:rsid w:val="00B8245A"/>
    <w:rsid w:val="00B837A0"/>
    <w:rsid w:val="00B838EC"/>
    <w:rsid w:val="00B84099"/>
    <w:rsid w:val="00B84D2D"/>
    <w:rsid w:val="00B85208"/>
    <w:rsid w:val="00B858BC"/>
    <w:rsid w:val="00B86264"/>
    <w:rsid w:val="00B8626A"/>
    <w:rsid w:val="00B87964"/>
    <w:rsid w:val="00B87A18"/>
    <w:rsid w:val="00B90C80"/>
    <w:rsid w:val="00B91C58"/>
    <w:rsid w:val="00B91F93"/>
    <w:rsid w:val="00B9252F"/>
    <w:rsid w:val="00B93A05"/>
    <w:rsid w:val="00B95497"/>
    <w:rsid w:val="00B9580C"/>
    <w:rsid w:val="00B96606"/>
    <w:rsid w:val="00B970F6"/>
    <w:rsid w:val="00B97F7F"/>
    <w:rsid w:val="00BA0CF5"/>
    <w:rsid w:val="00BA105F"/>
    <w:rsid w:val="00BA1462"/>
    <w:rsid w:val="00BA15AC"/>
    <w:rsid w:val="00BA1975"/>
    <w:rsid w:val="00BA1C68"/>
    <w:rsid w:val="00BA285E"/>
    <w:rsid w:val="00BA2EC2"/>
    <w:rsid w:val="00BA312A"/>
    <w:rsid w:val="00BA3DDF"/>
    <w:rsid w:val="00BA41EC"/>
    <w:rsid w:val="00BA44B7"/>
    <w:rsid w:val="00BA52F2"/>
    <w:rsid w:val="00BA5580"/>
    <w:rsid w:val="00BA64DF"/>
    <w:rsid w:val="00BA6509"/>
    <w:rsid w:val="00BA667B"/>
    <w:rsid w:val="00BA6796"/>
    <w:rsid w:val="00BB0BB9"/>
    <w:rsid w:val="00BB0F52"/>
    <w:rsid w:val="00BB12C8"/>
    <w:rsid w:val="00BB2204"/>
    <w:rsid w:val="00BB2EEE"/>
    <w:rsid w:val="00BB4354"/>
    <w:rsid w:val="00BB4CB0"/>
    <w:rsid w:val="00BB5B08"/>
    <w:rsid w:val="00BB5F60"/>
    <w:rsid w:val="00BB76D0"/>
    <w:rsid w:val="00BB7B79"/>
    <w:rsid w:val="00BC0D87"/>
    <w:rsid w:val="00BC181F"/>
    <w:rsid w:val="00BC35AD"/>
    <w:rsid w:val="00BC442C"/>
    <w:rsid w:val="00BC4A3A"/>
    <w:rsid w:val="00BC5006"/>
    <w:rsid w:val="00BC5A5B"/>
    <w:rsid w:val="00BC6656"/>
    <w:rsid w:val="00BD00EE"/>
    <w:rsid w:val="00BD01A1"/>
    <w:rsid w:val="00BD05F0"/>
    <w:rsid w:val="00BD0612"/>
    <w:rsid w:val="00BD1C28"/>
    <w:rsid w:val="00BD2BC6"/>
    <w:rsid w:val="00BD45AC"/>
    <w:rsid w:val="00BD49E0"/>
    <w:rsid w:val="00BD5142"/>
    <w:rsid w:val="00BD51B5"/>
    <w:rsid w:val="00BD65AF"/>
    <w:rsid w:val="00BD6C4B"/>
    <w:rsid w:val="00BE0178"/>
    <w:rsid w:val="00BE09B5"/>
    <w:rsid w:val="00BE1027"/>
    <w:rsid w:val="00BE3715"/>
    <w:rsid w:val="00BE39BF"/>
    <w:rsid w:val="00BE3A14"/>
    <w:rsid w:val="00BE44E7"/>
    <w:rsid w:val="00BE4894"/>
    <w:rsid w:val="00BE5053"/>
    <w:rsid w:val="00BE5383"/>
    <w:rsid w:val="00BE5DD1"/>
    <w:rsid w:val="00BE5FF3"/>
    <w:rsid w:val="00BE603F"/>
    <w:rsid w:val="00BE65EF"/>
    <w:rsid w:val="00BE67C7"/>
    <w:rsid w:val="00BE68CA"/>
    <w:rsid w:val="00BE6A7F"/>
    <w:rsid w:val="00BE7EA0"/>
    <w:rsid w:val="00BF03E7"/>
    <w:rsid w:val="00BF0617"/>
    <w:rsid w:val="00BF0B19"/>
    <w:rsid w:val="00BF0BAA"/>
    <w:rsid w:val="00BF19DF"/>
    <w:rsid w:val="00BF242D"/>
    <w:rsid w:val="00BF2A20"/>
    <w:rsid w:val="00BF311A"/>
    <w:rsid w:val="00BF5674"/>
    <w:rsid w:val="00BF5C23"/>
    <w:rsid w:val="00BF61AF"/>
    <w:rsid w:val="00BF6356"/>
    <w:rsid w:val="00BF68FE"/>
    <w:rsid w:val="00BF6BFF"/>
    <w:rsid w:val="00BF7DD6"/>
    <w:rsid w:val="00C005DC"/>
    <w:rsid w:val="00C01F6C"/>
    <w:rsid w:val="00C0223F"/>
    <w:rsid w:val="00C02268"/>
    <w:rsid w:val="00C022D9"/>
    <w:rsid w:val="00C030B0"/>
    <w:rsid w:val="00C030B7"/>
    <w:rsid w:val="00C03277"/>
    <w:rsid w:val="00C035B6"/>
    <w:rsid w:val="00C036E4"/>
    <w:rsid w:val="00C04D7B"/>
    <w:rsid w:val="00C0554E"/>
    <w:rsid w:val="00C05858"/>
    <w:rsid w:val="00C05AC7"/>
    <w:rsid w:val="00C05B90"/>
    <w:rsid w:val="00C060E0"/>
    <w:rsid w:val="00C061AD"/>
    <w:rsid w:val="00C061D7"/>
    <w:rsid w:val="00C10045"/>
    <w:rsid w:val="00C10949"/>
    <w:rsid w:val="00C11C10"/>
    <w:rsid w:val="00C11C55"/>
    <w:rsid w:val="00C12200"/>
    <w:rsid w:val="00C12D3E"/>
    <w:rsid w:val="00C13883"/>
    <w:rsid w:val="00C149C9"/>
    <w:rsid w:val="00C15A28"/>
    <w:rsid w:val="00C16E14"/>
    <w:rsid w:val="00C176DE"/>
    <w:rsid w:val="00C17758"/>
    <w:rsid w:val="00C177E6"/>
    <w:rsid w:val="00C20AEF"/>
    <w:rsid w:val="00C223F6"/>
    <w:rsid w:val="00C22900"/>
    <w:rsid w:val="00C22F4D"/>
    <w:rsid w:val="00C248B6"/>
    <w:rsid w:val="00C249A0"/>
    <w:rsid w:val="00C2564C"/>
    <w:rsid w:val="00C2602E"/>
    <w:rsid w:val="00C27545"/>
    <w:rsid w:val="00C305FC"/>
    <w:rsid w:val="00C30B2B"/>
    <w:rsid w:val="00C30D49"/>
    <w:rsid w:val="00C31421"/>
    <w:rsid w:val="00C320D5"/>
    <w:rsid w:val="00C32935"/>
    <w:rsid w:val="00C330CB"/>
    <w:rsid w:val="00C33321"/>
    <w:rsid w:val="00C333C5"/>
    <w:rsid w:val="00C3487E"/>
    <w:rsid w:val="00C37878"/>
    <w:rsid w:val="00C406CD"/>
    <w:rsid w:val="00C4315B"/>
    <w:rsid w:val="00C44102"/>
    <w:rsid w:val="00C44C22"/>
    <w:rsid w:val="00C4560C"/>
    <w:rsid w:val="00C45CD8"/>
    <w:rsid w:val="00C46E61"/>
    <w:rsid w:val="00C47E99"/>
    <w:rsid w:val="00C50C22"/>
    <w:rsid w:val="00C50F39"/>
    <w:rsid w:val="00C5166C"/>
    <w:rsid w:val="00C51B18"/>
    <w:rsid w:val="00C51FB7"/>
    <w:rsid w:val="00C529D7"/>
    <w:rsid w:val="00C53294"/>
    <w:rsid w:val="00C53D85"/>
    <w:rsid w:val="00C53E65"/>
    <w:rsid w:val="00C54002"/>
    <w:rsid w:val="00C543B5"/>
    <w:rsid w:val="00C5449C"/>
    <w:rsid w:val="00C54A0B"/>
    <w:rsid w:val="00C54B68"/>
    <w:rsid w:val="00C555AA"/>
    <w:rsid w:val="00C57A13"/>
    <w:rsid w:val="00C57C26"/>
    <w:rsid w:val="00C57E57"/>
    <w:rsid w:val="00C609F0"/>
    <w:rsid w:val="00C6241C"/>
    <w:rsid w:val="00C639A5"/>
    <w:rsid w:val="00C6450E"/>
    <w:rsid w:val="00C64CF4"/>
    <w:rsid w:val="00C65890"/>
    <w:rsid w:val="00C65C32"/>
    <w:rsid w:val="00C65E4D"/>
    <w:rsid w:val="00C673D5"/>
    <w:rsid w:val="00C705B1"/>
    <w:rsid w:val="00C70850"/>
    <w:rsid w:val="00C70E5D"/>
    <w:rsid w:val="00C712E2"/>
    <w:rsid w:val="00C71B64"/>
    <w:rsid w:val="00C72133"/>
    <w:rsid w:val="00C73D46"/>
    <w:rsid w:val="00C745C6"/>
    <w:rsid w:val="00C74ABC"/>
    <w:rsid w:val="00C751EC"/>
    <w:rsid w:val="00C7528F"/>
    <w:rsid w:val="00C76312"/>
    <w:rsid w:val="00C76FDC"/>
    <w:rsid w:val="00C77BF1"/>
    <w:rsid w:val="00C80B04"/>
    <w:rsid w:val="00C80F0A"/>
    <w:rsid w:val="00C81D4B"/>
    <w:rsid w:val="00C82963"/>
    <w:rsid w:val="00C838DE"/>
    <w:rsid w:val="00C83AA3"/>
    <w:rsid w:val="00C8406A"/>
    <w:rsid w:val="00C841DD"/>
    <w:rsid w:val="00C871AF"/>
    <w:rsid w:val="00C879F3"/>
    <w:rsid w:val="00C900A6"/>
    <w:rsid w:val="00C90315"/>
    <w:rsid w:val="00C92FA1"/>
    <w:rsid w:val="00C9334A"/>
    <w:rsid w:val="00C938D3"/>
    <w:rsid w:val="00C93A6B"/>
    <w:rsid w:val="00C940A2"/>
    <w:rsid w:val="00C94629"/>
    <w:rsid w:val="00C94783"/>
    <w:rsid w:val="00C94950"/>
    <w:rsid w:val="00C956AB"/>
    <w:rsid w:val="00C96D20"/>
    <w:rsid w:val="00C974ED"/>
    <w:rsid w:val="00C979A0"/>
    <w:rsid w:val="00C97C76"/>
    <w:rsid w:val="00CA1809"/>
    <w:rsid w:val="00CA4E99"/>
    <w:rsid w:val="00CA4FEA"/>
    <w:rsid w:val="00CA5291"/>
    <w:rsid w:val="00CA6B59"/>
    <w:rsid w:val="00CA6CE7"/>
    <w:rsid w:val="00CA723F"/>
    <w:rsid w:val="00CA7500"/>
    <w:rsid w:val="00CA7A0C"/>
    <w:rsid w:val="00CA7E21"/>
    <w:rsid w:val="00CA7F78"/>
    <w:rsid w:val="00CA7FE5"/>
    <w:rsid w:val="00CB10A4"/>
    <w:rsid w:val="00CB1336"/>
    <w:rsid w:val="00CB1F50"/>
    <w:rsid w:val="00CB2786"/>
    <w:rsid w:val="00CB2E49"/>
    <w:rsid w:val="00CB3298"/>
    <w:rsid w:val="00CB3B74"/>
    <w:rsid w:val="00CB57D2"/>
    <w:rsid w:val="00CB6212"/>
    <w:rsid w:val="00CB6E12"/>
    <w:rsid w:val="00CB6EA9"/>
    <w:rsid w:val="00CB70A4"/>
    <w:rsid w:val="00CB79B3"/>
    <w:rsid w:val="00CB7EEA"/>
    <w:rsid w:val="00CC07DD"/>
    <w:rsid w:val="00CC1D5B"/>
    <w:rsid w:val="00CC2DC3"/>
    <w:rsid w:val="00CC3FBC"/>
    <w:rsid w:val="00CC4319"/>
    <w:rsid w:val="00CC4901"/>
    <w:rsid w:val="00CC5574"/>
    <w:rsid w:val="00CC7765"/>
    <w:rsid w:val="00CD047D"/>
    <w:rsid w:val="00CD17B2"/>
    <w:rsid w:val="00CD2DE6"/>
    <w:rsid w:val="00CD4117"/>
    <w:rsid w:val="00CD48EF"/>
    <w:rsid w:val="00CD4C3A"/>
    <w:rsid w:val="00CD7109"/>
    <w:rsid w:val="00CD7BCE"/>
    <w:rsid w:val="00CE08EA"/>
    <w:rsid w:val="00CE2150"/>
    <w:rsid w:val="00CE26B0"/>
    <w:rsid w:val="00CE278C"/>
    <w:rsid w:val="00CE39EB"/>
    <w:rsid w:val="00CE457A"/>
    <w:rsid w:val="00CE4585"/>
    <w:rsid w:val="00CE45C3"/>
    <w:rsid w:val="00CE460B"/>
    <w:rsid w:val="00CE4EA1"/>
    <w:rsid w:val="00CE532E"/>
    <w:rsid w:val="00CE55EE"/>
    <w:rsid w:val="00CE68B9"/>
    <w:rsid w:val="00CE68C2"/>
    <w:rsid w:val="00CE7489"/>
    <w:rsid w:val="00CE799A"/>
    <w:rsid w:val="00CF097A"/>
    <w:rsid w:val="00CF0A37"/>
    <w:rsid w:val="00CF109D"/>
    <w:rsid w:val="00CF142E"/>
    <w:rsid w:val="00CF2DBB"/>
    <w:rsid w:val="00CF33FD"/>
    <w:rsid w:val="00CF36A5"/>
    <w:rsid w:val="00CF44F7"/>
    <w:rsid w:val="00CF462F"/>
    <w:rsid w:val="00CF52D6"/>
    <w:rsid w:val="00CF5905"/>
    <w:rsid w:val="00CF5C89"/>
    <w:rsid w:val="00CF63C0"/>
    <w:rsid w:val="00CF6B5D"/>
    <w:rsid w:val="00CF6BB1"/>
    <w:rsid w:val="00CF7D36"/>
    <w:rsid w:val="00D00500"/>
    <w:rsid w:val="00D00CD0"/>
    <w:rsid w:val="00D01373"/>
    <w:rsid w:val="00D01376"/>
    <w:rsid w:val="00D02009"/>
    <w:rsid w:val="00D0323F"/>
    <w:rsid w:val="00D0331A"/>
    <w:rsid w:val="00D03C52"/>
    <w:rsid w:val="00D04831"/>
    <w:rsid w:val="00D04C35"/>
    <w:rsid w:val="00D05D3F"/>
    <w:rsid w:val="00D06963"/>
    <w:rsid w:val="00D06CA7"/>
    <w:rsid w:val="00D06D49"/>
    <w:rsid w:val="00D07509"/>
    <w:rsid w:val="00D07707"/>
    <w:rsid w:val="00D1056B"/>
    <w:rsid w:val="00D10D97"/>
    <w:rsid w:val="00D119F4"/>
    <w:rsid w:val="00D12EE4"/>
    <w:rsid w:val="00D132B9"/>
    <w:rsid w:val="00D135FB"/>
    <w:rsid w:val="00D16CC2"/>
    <w:rsid w:val="00D16D63"/>
    <w:rsid w:val="00D16DF7"/>
    <w:rsid w:val="00D16F36"/>
    <w:rsid w:val="00D172D9"/>
    <w:rsid w:val="00D17C60"/>
    <w:rsid w:val="00D2113B"/>
    <w:rsid w:val="00D21751"/>
    <w:rsid w:val="00D2188A"/>
    <w:rsid w:val="00D21919"/>
    <w:rsid w:val="00D21C0C"/>
    <w:rsid w:val="00D21ECC"/>
    <w:rsid w:val="00D22135"/>
    <w:rsid w:val="00D2233E"/>
    <w:rsid w:val="00D22861"/>
    <w:rsid w:val="00D2289B"/>
    <w:rsid w:val="00D22CE7"/>
    <w:rsid w:val="00D22DC7"/>
    <w:rsid w:val="00D22EC0"/>
    <w:rsid w:val="00D23355"/>
    <w:rsid w:val="00D24452"/>
    <w:rsid w:val="00D24FBB"/>
    <w:rsid w:val="00D26516"/>
    <w:rsid w:val="00D3070E"/>
    <w:rsid w:val="00D31D68"/>
    <w:rsid w:val="00D32197"/>
    <w:rsid w:val="00D34386"/>
    <w:rsid w:val="00D34E25"/>
    <w:rsid w:val="00D3552A"/>
    <w:rsid w:val="00D36707"/>
    <w:rsid w:val="00D36C19"/>
    <w:rsid w:val="00D405C6"/>
    <w:rsid w:val="00D42766"/>
    <w:rsid w:val="00D430BF"/>
    <w:rsid w:val="00D43EBC"/>
    <w:rsid w:val="00D43EBE"/>
    <w:rsid w:val="00D448D7"/>
    <w:rsid w:val="00D449EA"/>
    <w:rsid w:val="00D45981"/>
    <w:rsid w:val="00D45B84"/>
    <w:rsid w:val="00D45E84"/>
    <w:rsid w:val="00D47F1C"/>
    <w:rsid w:val="00D51EEE"/>
    <w:rsid w:val="00D53B6C"/>
    <w:rsid w:val="00D5438D"/>
    <w:rsid w:val="00D54B3B"/>
    <w:rsid w:val="00D5580C"/>
    <w:rsid w:val="00D55F7C"/>
    <w:rsid w:val="00D57C7F"/>
    <w:rsid w:val="00D57F12"/>
    <w:rsid w:val="00D57FBB"/>
    <w:rsid w:val="00D6029F"/>
    <w:rsid w:val="00D60913"/>
    <w:rsid w:val="00D61601"/>
    <w:rsid w:val="00D61CED"/>
    <w:rsid w:val="00D61DF0"/>
    <w:rsid w:val="00D62E70"/>
    <w:rsid w:val="00D630EF"/>
    <w:rsid w:val="00D633A3"/>
    <w:rsid w:val="00D63B45"/>
    <w:rsid w:val="00D64878"/>
    <w:rsid w:val="00D64CC4"/>
    <w:rsid w:val="00D66415"/>
    <w:rsid w:val="00D66591"/>
    <w:rsid w:val="00D665C6"/>
    <w:rsid w:val="00D6710F"/>
    <w:rsid w:val="00D67BBD"/>
    <w:rsid w:val="00D701D1"/>
    <w:rsid w:val="00D70A24"/>
    <w:rsid w:val="00D716F6"/>
    <w:rsid w:val="00D729D7"/>
    <w:rsid w:val="00D740E5"/>
    <w:rsid w:val="00D75027"/>
    <w:rsid w:val="00D763DB"/>
    <w:rsid w:val="00D76F3A"/>
    <w:rsid w:val="00D77D66"/>
    <w:rsid w:val="00D77DC6"/>
    <w:rsid w:val="00D8040C"/>
    <w:rsid w:val="00D8203B"/>
    <w:rsid w:val="00D82545"/>
    <w:rsid w:val="00D82782"/>
    <w:rsid w:val="00D8335D"/>
    <w:rsid w:val="00D843BA"/>
    <w:rsid w:val="00D84F8F"/>
    <w:rsid w:val="00D857B3"/>
    <w:rsid w:val="00D862CE"/>
    <w:rsid w:val="00D87611"/>
    <w:rsid w:val="00D900AC"/>
    <w:rsid w:val="00D90710"/>
    <w:rsid w:val="00D9085C"/>
    <w:rsid w:val="00D90A23"/>
    <w:rsid w:val="00D91050"/>
    <w:rsid w:val="00D9235A"/>
    <w:rsid w:val="00D926C7"/>
    <w:rsid w:val="00D9477B"/>
    <w:rsid w:val="00D94BC1"/>
    <w:rsid w:val="00D94DCA"/>
    <w:rsid w:val="00D9564B"/>
    <w:rsid w:val="00D95686"/>
    <w:rsid w:val="00D9593D"/>
    <w:rsid w:val="00D964A0"/>
    <w:rsid w:val="00D9650D"/>
    <w:rsid w:val="00DA010A"/>
    <w:rsid w:val="00DA0486"/>
    <w:rsid w:val="00DA1781"/>
    <w:rsid w:val="00DA1BF4"/>
    <w:rsid w:val="00DA1FE3"/>
    <w:rsid w:val="00DA2DF1"/>
    <w:rsid w:val="00DA3243"/>
    <w:rsid w:val="00DA3709"/>
    <w:rsid w:val="00DA6877"/>
    <w:rsid w:val="00DA6BCC"/>
    <w:rsid w:val="00DA6CDF"/>
    <w:rsid w:val="00DA7A05"/>
    <w:rsid w:val="00DA7BB8"/>
    <w:rsid w:val="00DB11CE"/>
    <w:rsid w:val="00DB2A79"/>
    <w:rsid w:val="00DB2D09"/>
    <w:rsid w:val="00DB3957"/>
    <w:rsid w:val="00DB4312"/>
    <w:rsid w:val="00DB498D"/>
    <w:rsid w:val="00DB6214"/>
    <w:rsid w:val="00DB7932"/>
    <w:rsid w:val="00DB7952"/>
    <w:rsid w:val="00DC0396"/>
    <w:rsid w:val="00DC0588"/>
    <w:rsid w:val="00DC100F"/>
    <w:rsid w:val="00DC1B63"/>
    <w:rsid w:val="00DC2510"/>
    <w:rsid w:val="00DC2A95"/>
    <w:rsid w:val="00DC3033"/>
    <w:rsid w:val="00DC4161"/>
    <w:rsid w:val="00DC448A"/>
    <w:rsid w:val="00DC5072"/>
    <w:rsid w:val="00DC5D6F"/>
    <w:rsid w:val="00DC5F55"/>
    <w:rsid w:val="00DC5F80"/>
    <w:rsid w:val="00DC6B0A"/>
    <w:rsid w:val="00DC712A"/>
    <w:rsid w:val="00DC726E"/>
    <w:rsid w:val="00DC788E"/>
    <w:rsid w:val="00DC78CB"/>
    <w:rsid w:val="00DD03F1"/>
    <w:rsid w:val="00DD1DD8"/>
    <w:rsid w:val="00DD2962"/>
    <w:rsid w:val="00DD4087"/>
    <w:rsid w:val="00DD47CC"/>
    <w:rsid w:val="00DD5ACC"/>
    <w:rsid w:val="00DD5B1B"/>
    <w:rsid w:val="00DD5BE1"/>
    <w:rsid w:val="00DD6351"/>
    <w:rsid w:val="00DD6680"/>
    <w:rsid w:val="00DD6C5E"/>
    <w:rsid w:val="00DD77AF"/>
    <w:rsid w:val="00DE1137"/>
    <w:rsid w:val="00DE11C8"/>
    <w:rsid w:val="00DE188C"/>
    <w:rsid w:val="00DE1E89"/>
    <w:rsid w:val="00DE25DE"/>
    <w:rsid w:val="00DE2A97"/>
    <w:rsid w:val="00DE2BF9"/>
    <w:rsid w:val="00DE2F8B"/>
    <w:rsid w:val="00DE3883"/>
    <w:rsid w:val="00DE47D3"/>
    <w:rsid w:val="00DE5A6A"/>
    <w:rsid w:val="00DE6DC5"/>
    <w:rsid w:val="00DE73B3"/>
    <w:rsid w:val="00DE78A5"/>
    <w:rsid w:val="00DE7E10"/>
    <w:rsid w:val="00DF0C57"/>
    <w:rsid w:val="00DF0FF0"/>
    <w:rsid w:val="00DF1A0B"/>
    <w:rsid w:val="00DF1E81"/>
    <w:rsid w:val="00DF1EB5"/>
    <w:rsid w:val="00DF1EBA"/>
    <w:rsid w:val="00DF22B0"/>
    <w:rsid w:val="00DF2791"/>
    <w:rsid w:val="00DF2E4F"/>
    <w:rsid w:val="00DF4CD5"/>
    <w:rsid w:val="00DF74A9"/>
    <w:rsid w:val="00DF79AB"/>
    <w:rsid w:val="00E005F9"/>
    <w:rsid w:val="00E00997"/>
    <w:rsid w:val="00E00C92"/>
    <w:rsid w:val="00E014A8"/>
    <w:rsid w:val="00E0223C"/>
    <w:rsid w:val="00E02CAE"/>
    <w:rsid w:val="00E03D4E"/>
    <w:rsid w:val="00E049AB"/>
    <w:rsid w:val="00E051B5"/>
    <w:rsid w:val="00E05494"/>
    <w:rsid w:val="00E057B3"/>
    <w:rsid w:val="00E06228"/>
    <w:rsid w:val="00E06C09"/>
    <w:rsid w:val="00E073C1"/>
    <w:rsid w:val="00E07456"/>
    <w:rsid w:val="00E0753F"/>
    <w:rsid w:val="00E079EF"/>
    <w:rsid w:val="00E07EDF"/>
    <w:rsid w:val="00E10A31"/>
    <w:rsid w:val="00E115C7"/>
    <w:rsid w:val="00E11D5C"/>
    <w:rsid w:val="00E12C53"/>
    <w:rsid w:val="00E12F6A"/>
    <w:rsid w:val="00E1349A"/>
    <w:rsid w:val="00E139DA"/>
    <w:rsid w:val="00E13E1F"/>
    <w:rsid w:val="00E146E9"/>
    <w:rsid w:val="00E14E5E"/>
    <w:rsid w:val="00E15E62"/>
    <w:rsid w:val="00E15EE3"/>
    <w:rsid w:val="00E16921"/>
    <w:rsid w:val="00E16969"/>
    <w:rsid w:val="00E169EB"/>
    <w:rsid w:val="00E16C1A"/>
    <w:rsid w:val="00E17964"/>
    <w:rsid w:val="00E210D8"/>
    <w:rsid w:val="00E21767"/>
    <w:rsid w:val="00E223C0"/>
    <w:rsid w:val="00E235C4"/>
    <w:rsid w:val="00E247FC"/>
    <w:rsid w:val="00E25687"/>
    <w:rsid w:val="00E25943"/>
    <w:rsid w:val="00E26517"/>
    <w:rsid w:val="00E27D97"/>
    <w:rsid w:val="00E30E4B"/>
    <w:rsid w:val="00E310DE"/>
    <w:rsid w:val="00E33109"/>
    <w:rsid w:val="00E331F3"/>
    <w:rsid w:val="00E33FBE"/>
    <w:rsid w:val="00E34981"/>
    <w:rsid w:val="00E3512D"/>
    <w:rsid w:val="00E352CD"/>
    <w:rsid w:val="00E35743"/>
    <w:rsid w:val="00E3602C"/>
    <w:rsid w:val="00E37852"/>
    <w:rsid w:val="00E37E0E"/>
    <w:rsid w:val="00E37F13"/>
    <w:rsid w:val="00E4102A"/>
    <w:rsid w:val="00E413D5"/>
    <w:rsid w:val="00E4268A"/>
    <w:rsid w:val="00E4342E"/>
    <w:rsid w:val="00E47034"/>
    <w:rsid w:val="00E50D56"/>
    <w:rsid w:val="00E5191E"/>
    <w:rsid w:val="00E52555"/>
    <w:rsid w:val="00E52875"/>
    <w:rsid w:val="00E53247"/>
    <w:rsid w:val="00E54C7C"/>
    <w:rsid w:val="00E551E5"/>
    <w:rsid w:val="00E5551E"/>
    <w:rsid w:val="00E55D3F"/>
    <w:rsid w:val="00E56B3C"/>
    <w:rsid w:val="00E57221"/>
    <w:rsid w:val="00E574B2"/>
    <w:rsid w:val="00E60618"/>
    <w:rsid w:val="00E60BEA"/>
    <w:rsid w:val="00E615DD"/>
    <w:rsid w:val="00E651A2"/>
    <w:rsid w:val="00E6532A"/>
    <w:rsid w:val="00E66CE5"/>
    <w:rsid w:val="00E67A75"/>
    <w:rsid w:val="00E70265"/>
    <w:rsid w:val="00E70D5D"/>
    <w:rsid w:val="00E70E22"/>
    <w:rsid w:val="00E713D1"/>
    <w:rsid w:val="00E720F6"/>
    <w:rsid w:val="00E72161"/>
    <w:rsid w:val="00E7239A"/>
    <w:rsid w:val="00E72F0F"/>
    <w:rsid w:val="00E734D9"/>
    <w:rsid w:val="00E738EA"/>
    <w:rsid w:val="00E73FEC"/>
    <w:rsid w:val="00E76201"/>
    <w:rsid w:val="00E76DBE"/>
    <w:rsid w:val="00E77BD4"/>
    <w:rsid w:val="00E77DF4"/>
    <w:rsid w:val="00E80357"/>
    <w:rsid w:val="00E8057A"/>
    <w:rsid w:val="00E8260E"/>
    <w:rsid w:val="00E83834"/>
    <w:rsid w:val="00E845F1"/>
    <w:rsid w:val="00E84BD9"/>
    <w:rsid w:val="00E84D41"/>
    <w:rsid w:val="00E85408"/>
    <w:rsid w:val="00E85615"/>
    <w:rsid w:val="00E85DBF"/>
    <w:rsid w:val="00E8649A"/>
    <w:rsid w:val="00E8770F"/>
    <w:rsid w:val="00E87878"/>
    <w:rsid w:val="00E91257"/>
    <w:rsid w:val="00E92CB7"/>
    <w:rsid w:val="00E92F63"/>
    <w:rsid w:val="00E9348C"/>
    <w:rsid w:val="00E93CF0"/>
    <w:rsid w:val="00E93F16"/>
    <w:rsid w:val="00E93F53"/>
    <w:rsid w:val="00E9418E"/>
    <w:rsid w:val="00E942AE"/>
    <w:rsid w:val="00E94ED5"/>
    <w:rsid w:val="00E953E3"/>
    <w:rsid w:val="00E9553B"/>
    <w:rsid w:val="00E95BE7"/>
    <w:rsid w:val="00E95C38"/>
    <w:rsid w:val="00E967FB"/>
    <w:rsid w:val="00E96EA7"/>
    <w:rsid w:val="00EA001E"/>
    <w:rsid w:val="00EA05F7"/>
    <w:rsid w:val="00EA09CA"/>
    <w:rsid w:val="00EA1151"/>
    <w:rsid w:val="00EA18DF"/>
    <w:rsid w:val="00EA1D9E"/>
    <w:rsid w:val="00EA21B7"/>
    <w:rsid w:val="00EA24F7"/>
    <w:rsid w:val="00EA3441"/>
    <w:rsid w:val="00EA379E"/>
    <w:rsid w:val="00EA453D"/>
    <w:rsid w:val="00EA477C"/>
    <w:rsid w:val="00EA5C53"/>
    <w:rsid w:val="00EA6757"/>
    <w:rsid w:val="00EA6F4D"/>
    <w:rsid w:val="00EA746F"/>
    <w:rsid w:val="00EA7834"/>
    <w:rsid w:val="00EA7F5C"/>
    <w:rsid w:val="00EB045F"/>
    <w:rsid w:val="00EB0A61"/>
    <w:rsid w:val="00EB12D3"/>
    <w:rsid w:val="00EB23FC"/>
    <w:rsid w:val="00EB2744"/>
    <w:rsid w:val="00EB27BA"/>
    <w:rsid w:val="00EB27E2"/>
    <w:rsid w:val="00EB3378"/>
    <w:rsid w:val="00EB51AA"/>
    <w:rsid w:val="00EB7A86"/>
    <w:rsid w:val="00EB7EE4"/>
    <w:rsid w:val="00EC0182"/>
    <w:rsid w:val="00EC3644"/>
    <w:rsid w:val="00EC3AEE"/>
    <w:rsid w:val="00EC51A9"/>
    <w:rsid w:val="00EC6940"/>
    <w:rsid w:val="00EC6DF5"/>
    <w:rsid w:val="00EC7275"/>
    <w:rsid w:val="00ED0570"/>
    <w:rsid w:val="00ED07F1"/>
    <w:rsid w:val="00ED0907"/>
    <w:rsid w:val="00ED161C"/>
    <w:rsid w:val="00ED4801"/>
    <w:rsid w:val="00ED4EE0"/>
    <w:rsid w:val="00ED620D"/>
    <w:rsid w:val="00ED685E"/>
    <w:rsid w:val="00ED6A42"/>
    <w:rsid w:val="00ED6B83"/>
    <w:rsid w:val="00ED721C"/>
    <w:rsid w:val="00ED7310"/>
    <w:rsid w:val="00ED7EA8"/>
    <w:rsid w:val="00EE032C"/>
    <w:rsid w:val="00EE199E"/>
    <w:rsid w:val="00EE1C0D"/>
    <w:rsid w:val="00EE3AB5"/>
    <w:rsid w:val="00EE3F93"/>
    <w:rsid w:val="00EE425C"/>
    <w:rsid w:val="00EE47BF"/>
    <w:rsid w:val="00EE5231"/>
    <w:rsid w:val="00EE6D6F"/>
    <w:rsid w:val="00EE781C"/>
    <w:rsid w:val="00EF0985"/>
    <w:rsid w:val="00EF0E93"/>
    <w:rsid w:val="00EF1110"/>
    <w:rsid w:val="00EF1833"/>
    <w:rsid w:val="00EF19E8"/>
    <w:rsid w:val="00EF1B09"/>
    <w:rsid w:val="00EF2382"/>
    <w:rsid w:val="00EF2936"/>
    <w:rsid w:val="00EF2E99"/>
    <w:rsid w:val="00EF394C"/>
    <w:rsid w:val="00EF3DA5"/>
    <w:rsid w:val="00EF3E91"/>
    <w:rsid w:val="00EF4B58"/>
    <w:rsid w:val="00EF6165"/>
    <w:rsid w:val="00F00404"/>
    <w:rsid w:val="00F008F8"/>
    <w:rsid w:val="00F01459"/>
    <w:rsid w:val="00F0175D"/>
    <w:rsid w:val="00F01993"/>
    <w:rsid w:val="00F01ACF"/>
    <w:rsid w:val="00F01DA8"/>
    <w:rsid w:val="00F02A96"/>
    <w:rsid w:val="00F04A85"/>
    <w:rsid w:val="00F051A0"/>
    <w:rsid w:val="00F053A7"/>
    <w:rsid w:val="00F06D51"/>
    <w:rsid w:val="00F078E2"/>
    <w:rsid w:val="00F07952"/>
    <w:rsid w:val="00F11B04"/>
    <w:rsid w:val="00F11DC9"/>
    <w:rsid w:val="00F12130"/>
    <w:rsid w:val="00F12C20"/>
    <w:rsid w:val="00F1308F"/>
    <w:rsid w:val="00F134D1"/>
    <w:rsid w:val="00F13C4E"/>
    <w:rsid w:val="00F14272"/>
    <w:rsid w:val="00F1435B"/>
    <w:rsid w:val="00F14CFB"/>
    <w:rsid w:val="00F1555A"/>
    <w:rsid w:val="00F15F5C"/>
    <w:rsid w:val="00F166F2"/>
    <w:rsid w:val="00F16C99"/>
    <w:rsid w:val="00F17840"/>
    <w:rsid w:val="00F17F2C"/>
    <w:rsid w:val="00F208E6"/>
    <w:rsid w:val="00F21A93"/>
    <w:rsid w:val="00F22103"/>
    <w:rsid w:val="00F22564"/>
    <w:rsid w:val="00F228E2"/>
    <w:rsid w:val="00F23A57"/>
    <w:rsid w:val="00F24484"/>
    <w:rsid w:val="00F24DCC"/>
    <w:rsid w:val="00F24F7B"/>
    <w:rsid w:val="00F257F9"/>
    <w:rsid w:val="00F258E0"/>
    <w:rsid w:val="00F25A12"/>
    <w:rsid w:val="00F26D50"/>
    <w:rsid w:val="00F26D52"/>
    <w:rsid w:val="00F27E0A"/>
    <w:rsid w:val="00F27F03"/>
    <w:rsid w:val="00F27F5E"/>
    <w:rsid w:val="00F30929"/>
    <w:rsid w:val="00F31952"/>
    <w:rsid w:val="00F31AC7"/>
    <w:rsid w:val="00F32615"/>
    <w:rsid w:val="00F327A8"/>
    <w:rsid w:val="00F33C5C"/>
    <w:rsid w:val="00F33CFA"/>
    <w:rsid w:val="00F34847"/>
    <w:rsid w:val="00F35F17"/>
    <w:rsid w:val="00F36940"/>
    <w:rsid w:val="00F36FC4"/>
    <w:rsid w:val="00F3706D"/>
    <w:rsid w:val="00F4005F"/>
    <w:rsid w:val="00F40926"/>
    <w:rsid w:val="00F41BEC"/>
    <w:rsid w:val="00F43A9B"/>
    <w:rsid w:val="00F43ABF"/>
    <w:rsid w:val="00F446CF"/>
    <w:rsid w:val="00F44A33"/>
    <w:rsid w:val="00F44CBB"/>
    <w:rsid w:val="00F45129"/>
    <w:rsid w:val="00F4545D"/>
    <w:rsid w:val="00F47751"/>
    <w:rsid w:val="00F5060C"/>
    <w:rsid w:val="00F514E9"/>
    <w:rsid w:val="00F51C36"/>
    <w:rsid w:val="00F53049"/>
    <w:rsid w:val="00F53C8B"/>
    <w:rsid w:val="00F544FB"/>
    <w:rsid w:val="00F545E1"/>
    <w:rsid w:val="00F567EA"/>
    <w:rsid w:val="00F56E74"/>
    <w:rsid w:val="00F57366"/>
    <w:rsid w:val="00F6025E"/>
    <w:rsid w:val="00F6092B"/>
    <w:rsid w:val="00F61665"/>
    <w:rsid w:val="00F61E63"/>
    <w:rsid w:val="00F62795"/>
    <w:rsid w:val="00F62925"/>
    <w:rsid w:val="00F630CE"/>
    <w:rsid w:val="00F63E20"/>
    <w:rsid w:val="00F63F70"/>
    <w:rsid w:val="00F643E4"/>
    <w:rsid w:val="00F65A6D"/>
    <w:rsid w:val="00F660B5"/>
    <w:rsid w:val="00F6633F"/>
    <w:rsid w:val="00F705E0"/>
    <w:rsid w:val="00F70816"/>
    <w:rsid w:val="00F70FF6"/>
    <w:rsid w:val="00F72D1F"/>
    <w:rsid w:val="00F72F37"/>
    <w:rsid w:val="00F73785"/>
    <w:rsid w:val="00F73C5B"/>
    <w:rsid w:val="00F75B42"/>
    <w:rsid w:val="00F762BE"/>
    <w:rsid w:val="00F76EB0"/>
    <w:rsid w:val="00F77D59"/>
    <w:rsid w:val="00F80FE5"/>
    <w:rsid w:val="00F81E8B"/>
    <w:rsid w:val="00F81EAE"/>
    <w:rsid w:val="00F8262F"/>
    <w:rsid w:val="00F833DF"/>
    <w:rsid w:val="00F847EE"/>
    <w:rsid w:val="00F85356"/>
    <w:rsid w:val="00F865EC"/>
    <w:rsid w:val="00F86B1F"/>
    <w:rsid w:val="00F86D65"/>
    <w:rsid w:val="00F90169"/>
    <w:rsid w:val="00F90180"/>
    <w:rsid w:val="00F913A1"/>
    <w:rsid w:val="00F916C8"/>
    <w:rsid w:val="00F91B44"/>
    <w:rsid w:val="00F91CA1"/>
    <w:rsid w:val="00F920AC"/>
    <w:rsid w:val="00F92A42"/>
    <w:rsid w:val="00F937D7"/>
    <w:rsid w:val="00F93D25"/>
    <w:rsid w:val="00F9412D"/>
    <w:rsid w:val="00F94823"/>
    <w:rsid w:val="00F94F1E"/>
    <w:rsid w:val="00F95D62"/>
    <w:rsid w:val="00F95EEB"/>
    <w:rsid w:val="00F9677F"/>
    <w:rsid w:val="00F96C5E"/>
    <w:rsid w:val="00F97648"/>
    <w:rsid w:val="00F97BEC"/>
    <w:rsid w:val="00FA04E5"/>
    <w:rsid w:val="00FA135D"/>
    <w:rsid w:val="00FA19B4"/>
    <w:rsid w:val="00FA2184"/>
    <w:rsid w:val="00FA271B"/>
    <w:rsid w:val="00FA277E"/>
    <w:rsid w:val="00FA4597"/>
    <w:rsid w:val="00FA49D4"/>
    <w:rsid w:val="00FA5AA9"/>
    <w:rsid w:val="00FA60B3"/>
    <w:rsid w:val="00FA63DA"/>
    <w:rsid w:val="00FA659F"/>
    <w:rsid w:val="00FA773E"/>
    <w:rsid w:val="00FA79CF"/>
    <w:rsid w:val="00FB0FB1"/>
    <w:rsid w:val="00FB199D"/>
    <w:rsid w:val="00FB2C45"/>
    <w:rsid w:val="00FB2E34"/>
    <w:rsid w:val="00FB4223"/>
    <w:rsid w:val="00FB4D26"/>
    <w:rsid w:val="00FB4F6B"/>
    <w:rsid w:val="00FB5335"/>
    <w:rsid w:val="00FB57E0"/>
    <w:rsid w:val="00FB5F36"/>
    <w:rsid w:val="00FB7BA0"/>
    <w:rsid w:val="00FC08B9"/>
    <w:rsid w:val="00FC2790"/>
    <w:rsid w:val="00FC2A4D"/>
    <w:rsid w:val="00FC3DA9"/>
    <w:rsid w:val="00FC3EB6"/>
    <w:rsid w:val="00FC5204"/>
    <w:rsid w:val="00FC53FA"/>
    <w:rsid w:val="00FC6B1E"/>
    <w:rsid w:val="00FD0028"/>
    <w:rsid w:val="00FD0A50"/>
    <w:rsid w:val="00FD0A53"/>
    <w:rsid w:val="00FD0CBF"/>
    <w:rsid w:val="00FD100D"/>
    <w:rsid w:val="00FD14F2"/>
    <w:rsid w:val="00FD42AB"/>
    <w:rsid w:val="00FD5AFC"/>
    <w:rsid w:val="00FD61E3"/>
    <w:rsid w:val="00FD6BDD"/>
    <w:rsid w:val="00FD7D40"/>
    <w:rsid w:val="00FD7F0D"/>
    <w:rsid w:val="00FE021D"/>
    <w:rsid w:val="00FE0BA2"/>
    <w:rsid w:val="00FE17D4"/>
    <w:rsid w:val="00FE1D0E"/>
    <w:rsid w:val="00FE21A6"/>
    <w:rsid w:val="00FE2CE8"/>
    <w:rsid w:val="00FE30DA"/>
    <w:rsid w:val="00FE38C6"/>
    <w:rsid w:val="00FE3E5F"/>
    <w:rsid w:val="00FE4651"/>
    <w:rsid w:val="00FE46AF"/>
    <w:rsid w:val="00FE5A5B"/>
    <w:rsid w:val="00FE696F"/>
    <w:rsid w:val="00FE7997"/>
    <w:rsid w:val="00FF0551"/>
    <w:rsid w:val="00FF4253"/>
    <w:rsid w:val="00FF48DA"/>
    <w:rsid w:val="00FF4DA9"/>
    <w:rsid w:val="00FF5901"/>
    <w:rsid w:val="00FF6638"/>
    <w:rsid w:val="00FF6BF6"/>
    <w:rsid w:val="00FF6CF4"/>
    <w:rsid w:val="00FF716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42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9" w:qFormat="1"/>
    <w:lsdException w:name="heading 3" w:locked="1" w:uiPriority="9" w:qFormat="1"/>
    <w:lsdException w:name="heading 4" w:locked="1" w:uiPriority="9" w:qFormat="1"/>
    <w:lsdException w:name="heading 5" w:locked="1" w:semiHidden="0" w:uiPriority="0" w:unhideWhenUsed="0" w:qFormat="1"/>
    <w:lsdException w:name="heading 6" w:locked="1" w:uiPriority="9" w:qFormat="1"/>
    <w:lsdException w:name="heading 7" w:locked="1" w:uiPriority="9"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header" w:uiPriority="0"/>
    <w:lsdException w:name="caption" w:locked="1" w:uiPriority="0" w:qFormat="1"/>
    <w:lsdException w:name="footnote reference" w:uiPriority="0"/>
    <w:lsdException w:name="page number" w:uiPriority="0"/>
    <w:lsdException w:name="Title" w:locked="1" w:semiHidden="0" w:uiPriority="10" w:unhideWhenUsed="0" w:qFormat="1"/>
    <w:lsdException w:name="Default Paragraph Font" w:locked="1" w:semiHidden="0" w:uiPriority="0" w:unhideWhenUsed="0"/>
    <w:lsdException w:name="Body Text Indent" w:uiPriority="0"/>
    <w:lsdException w:name="Subtitle" w:locked="1" w:semiHidden="0" w:uiPriority="11" w:unhideWhenUsed="0" w:qFormat="1"/>
    <w:lsdException w:name="Strong" w:locked="1" w:semiHidden="0" w:uiPriority="0" w:unhideWhenUsed="0" w:qFormat="1"/>
    <w:lsdException w:name="Emphasis" w:locked="1" w:semiHidden="0" w:uiPriority="0" w:unhideWhenUsed="0" w:qFormat="1"/>
    <w:lsdException w:name="Normal (Web)" w:uiPriority="0"/>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3EC2"/>
    <w:pPr>
      <w:spacing w:after="200" w:line="276" w:lineRule="auto"/>
    </w:pPr>
    <w:rPr>
      <w:sz w:val="22"/>
      <w:szCs w:val="22"/>
      <w:lang w:eastAsia="en-US"/>
    </w:rPr>
  </w:style>
  <w:style w:type="paragraph" w:styleId="1">
    <w:name w:val="heading 1"/>
    <w:basedOn w:val="a"/>
    <w:next w:val="a"/>
    <w:link w:val="10"/>
    <w:uiPriority w:val="99"/>
    <w:qFormat/>
    <w:locked/>
    <w:rsid w:val="00F35F17"/>
    <w:pPr>
      <w:keepNext/>
      <w:spacing w:before="240" w:after="60"/>
      <w:outlineLvl w:val="0"/>
    </w:pPr>
    <w:rPr>
      <w:rFonts w:ascii="Cambria" w:eastAsia="Times New Roman" w:hAnsi="Cambria"/>
      <w:b/>
      <w:bCs/>
      <w:kern w:val="32"/>
      <w:sz w:val="32"/>
      <w:szCs w:val="32"/>
    </w:rPr>
  </w:style>
  <w:style w:type="paragraph" w:styleId="2">
    <w:name w:val="heading 2"/>
    <w:basedOn w:val="a"/>
    <w:next w:val="a"/>
    <w:link w:val="20"/>
    <w:uiPriority w:val="9"/>
    <w:unhideWhenUsed/>
    <w:qFormat/>
    <w:locked/>
    <w:rsid w:val="0096456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locked/>
    <w:rsid w:val="00964563"/>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locked/>
    <w:rsid w:val="00964563"/>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qFormat/>
    <w:locked/>
    <w:rsid w:val="00811564"/>
    <w:pPr>
      <w:keepNext/>
      <w:spacing w:after="0" w:line="240" w:lineRule="auto"/>
      <w:jc w:val="center"/>
      <w:outlineLvl w:val="4"/>
    </w:pPr>
    <w:rPr>
      <w:rFonts w:ascii="Times New Roman" w:eastAsia="Times New Roman" w:hAnsi="Times New Roman"/>
      <w:b/>
      <w:caps/>
      <w:sz w:val="48"/>
      <w:szCs w:val="20"/>
    </w:rPr>
  </w:style>
  <w:style w:type="paragraph" w:styleId="6">
    <w:name w:val="heading 6"/>
    <w:basedOn w:val="a"/>
    <w:next w:val="a"/>
    <w:link w:val="60"/>
    <w:uiPriority w:val="9"/>
    <w:unhideWhenUsed/>
    <w:qFormat/>
    <w:locked/>
    <w:rsid w:val="00964563"/>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unhideWhenUsed/>
    <w:qFormat/>
    <w:locked/>
    <w:rsid w:val="00964563"/>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Cell">
    <w:name w:val="ConsPlusCell"/>
    <w:uiPriority w:val="99"/>
    <w:rsid w:val="005F55EA"/>
    <w:pPr>
      <w:autoSpaceDE w:val="0"/>
      <w:autoSpaceDN w:val="0"/>
      <w:adjustRightInd w:val="0"/>
    </w:pPr>
    <w:rPr>
      <w:rFonts w:ascii="Times New Roman" w:hAnsi="Times New Roman"/>
      <w:sz w:val="28"/>
      <w:szCs w:val="28"/>
      <w:lang w:eastAsia="en-US"/>
    </w:rPr>
  </w:style>
  <w:style w:type="paragraph" w:styleId="a3">
    <w:name w:val="header"/>
    <w:basedOn w:val="a"/>
    <w:link w:val="a4"/>
    <w:rsid w:val="00361018"/>
    <w:pPr>
      <w:tabs>
        <w:tab w:val="center" w:pos="4677"/>
        <w:tab w:val="right" w:pos="9355"/>
      </w:tabs>
      <w:spacing w:after="0" w:line="240" w:lineRule="auto"/>
    </w:pPr>
    <w:rPr>
      <w:sz w:val="20"/>
      <w:szCs w:val="20"/>
    </w:rPr>
  </w:style>
  <w:style w:type="character" w:customStyle="1" w:styleId="a4">
    <w:name w:val="Верхний колонтитул Знак"/>
    <w:link w:val="a3"/>
    <w:locked/>
    <w:rsid w:val="00361018"/>
    <w:rPr>
      <w:rFonts w:cs="Times New Roman"/>
    </w:rPr>
  </w:style>
  <w:style w:type="paragraph" w:styleId="a5">
    <w:name w:val="footer"/>
    <w:basedOn w:val="a"/>
    <w:link w:val="a6"/>
    <w:uiPriority w:val="99"/>
    <w:rsid w:val="00361018"/>
    <w:pPr>
      <w:tabs>
        <w:tab w:val="center" w:pos="4677"/>
        <w:tab w:val="right" w:pos="9355"/>
      </w:tabs>
      <w:spacing w:after="0" w:line="240" w:lineRule="auto"/>
    </w:pPr>
    <w:rPr>
      <w:sz w:val="20"/>
      <w:szCs w:val="20"/>
    </w:rPr>
  </w:style>
  <w:style w:type="character" w:customStyle="1" w:styleId="a6">
    <w:name w:val="Нижний колонтитул Знак"/>
    <w:link w:val="a5"/>
    <w:uiPriority w:val="99"/>
    <w:locked/>
    <w:rsid w:val="00361018"/>
    <w:rPr>
      <w:rFonts w:cs="Times New Roman"/>
    </w:rPr>
  </w:style>
  <w:style w:type="paragraph" w:styleId="a7">
    <w:name w:val="Balloon Text"/>
    <w:basedOn w:val="a"/>
    <w:link w:val="a8"/>
    <w:uiPriority w:val="99"/>
    <w:semiHidden/>
    <w:rsid w:val="000540EB"/>
    <w:rPr>
      <w:rFonts w:ascii="Times New Roman" w:hAnsi="Times New Roman"/>
      <w:sz w:val="2"/>
      <w:szCs w:val="20"/>
    </w:rPr>
  </w:style>
  <w:style w:type="character" w:customStyle="1" w:styleId="a8">
    <w:name w:val="Текст выноски Знак"/>
    <w:link w:val="a7"/>
    <w:uiPriority w:val="99"/>
    <w:semiHidden/>
    <w:locked/>
    <w:rsid w:val="005A3494"/>
    <w:rPr>
      <w:rFonts w:ascii="Times New Roman" w:hAnsi="Times New Roman" w:cs="Times New Roman"/>
      <w:sz w:val="2"/>
      <w:lang w:eastAsia="en-US"/>
    </w:rPr>
  </w:style>
  <w:style w:type="paragraph" w:styleId="a9">
    <w:name w:val="Normal (Web)"/>
    <w:basedOn w:val="a"/>
    <w:rsid w:val="000540EB"/>
    <w:pPr>
      <w:spacing w:after="120" w:line="240" w:lineRule="auto"/>
    </w:pPr>
    <w:rPr>
      <w:rFonts w:ascii="Times New Roman" w:hAnsi="Times New Roman"/>
      <w:sz w:val="24"/>
      <w:szCs w:val="24"/>
      <w:lang w:eastAsia="ru-RU"/>
    </w:rPr>
  </w:style>
  <w:style w:type="table" w:styleId="aa">
    <w:name w:val="Table Grid"/>
    <w:basedOn w:val="a1"/>
    <w:locked/>
    <w:rsid w:val="0021080C"/>
    <w:pPr>
      <w:spacing w:after="200" w:line="276"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0"/>
    <w:qFormat/>
    <w:rsid w:val="00FC08B9"/>
    <w:pPr>
      <w:widowControl w:val="0"/>
      <w:autoSpaceDE w:val="0"/>
      <w:autoSpaceDN w:val="0"/>
      <w:adjustRightInd w:val="0"/>
      <w:ind w:firstLine="720"/>
    </w:pPr>
    <w:rPr>
      <w:rFonts w:ascii="Arial" w:eastAsia="Times New Roman" w:hAnsi="Arial" w:cs="Arial"/>
      <w:sz w:val="22"/>
      <w:szCs w:val="22"/>
    </w:rPr>
  </w:style>
  <w:style w:type="paragraph" w:styleId="ab">
    <w:name w:val="List Paragraph"/>
    <w:basedOn w:val="a"/>
    <w:uiPriority w:val="34"/>
    <w:qFormat/>
    <w:rsid w:val="006C69B8"/>
    <w:pPr>
      <w:ind w:left="720"/>
      <w:contextualSpacing/>
    </w:pPr>
  </w:style>
  <w:style w:type="character" w:customStyle="1" w:styleId="50">
    <w:name w:val="Заголовок 5 Знак"/>
    <w:link w:val="5"/>
    <w:rsid w:val="00811564"/>
    <w:rPr>
      <w:rFonts w:ascii="Times New Roman" w:eastAsia="Times New Roman" w:hAnsi="Times New Roman"/>
      <w:b/>
      <w:caps/>
      <w:sz w:val="48"/>
      <w:szCs w:val="20"/>
    </w:rPr>
  </w:style>
  <w:style w:type="paragraph" w:customStyle="1" w:styleId="ConsPlusTitle">
    <w:name w:val="ConsPlusTitle"/>
    <w:uiPriority w:val="99"/>
    <w:rsid w:val="006C26BB"/>
    <w:pPr>
      <w:widowControl w:val="0"/>
      <w:suppressAutoHyphens/>
      <w:spacing w:line="100" w:lineRule="atLeast"/>
    </w:pPr>
    <w:rPr>
      <w:rFonts w:eastAsia="SimSun" w:cs="font212"/>
      <w:b/>
      <w:bCs/>
      <w:kern w:val="1"/>
      <w:sz w:val="22"/>
      <w:szCs w:val="22"/>
      <w:lang w:eastAsia="ar-SA"/>
    </w:rPr>
  </w:style>
  <w:style w:type="character" w:customStyle="1" w:styleId="WW8Num1z1">
    <w:name w:val="WW8Num1z1"/>
    <w:rsid w:val="00883EF7"/>
    <w:rPr>
      <w:rFonts w:ascii="Wingdings" w:hAnsi="Wingdings"/>
    </w:rPr>
  </w:style>
  <w:style w:type="character" w:customStyle="1" w:styleId="ac">
    <w:name w:val="Без интервала Знак"/>
    <w:link w:val="ad"/>
    <w:uiPriority w:val="1"/>
    <w:locked/>
    <w:rsid w:val="00883EF7"/>
    <w:rPr>
      <w:sz w:val="22"/>
      <w:szCs w:val="22"/>
      <w:lang w:val="ru-RU" w:eastAsia="en-US" w:bidi="ar-SA"/>
    </w:rPr>
  </w:style>
  <w:style w:type="paragraph" w:styleId="ad">
    <w:name w:val="No Spacing"/>
    <w:link w:val="ac"/>
    <w:uiPriority w:val="1"/>
    <w:qFormat/>
    <w:rsid w:val="00883EF7"/>
    <w:rPr>
      <w:sz w:val="22"/>
      <w:szCs w:val="22"/>
      <w:lang w:eastAsia="en-US"/>
    </w:rPr>
  </w:style>
  <w:style w:type="paragraph" w:customStyle="1" w:styleId="21">
    <w:name w:val="Основной текст 21"/>
    <w:basedOn w:val="a"/>
    <w:rsid w:val="006E57D0"/>
    <w:pPr>
      <w:overflowPunct w:val="0"/>
      <w:autoSpaceDE w:val="0"/>
      <w:autoSpaceDN w:val="0"/>
      <w:adjustRightInd w:val="0"/>
      <w:spacing w:after="0" w:line="240" w:lineRule="auto"/>
      <w:ind w:firstLine="720"/>
      <w:jc w:val="both"/>
    </w:pPr>
    <w:rPr>
      <w:rFonts w:ascii="Times New Roman" w:eastAsia="Times New Roman" w:hAnsi="Times New Roman"/>
      <w:sz w:val="28"/>
      <w:szCs w:val="20"/>
      <w:lang w:eastAsia="ru-RU"/>
    </w:rPr>
  </w:style>
  <w:style w:type="paragraph" w:customStyle="1" w:styleId="11">
    <w:name w:val="Текст1"/>
    <w:basedOn w:val="a"/>
    <w:rsid w:val="00191DC0"/>
    <w:pPr>
      <w:suppressAutoHyphens/>
      <w:spacing w:after="0" w:line="240" w:lineRule="auto"/>
      <w:jc w:val="both"/>
    </w:pPr>
    <w:rPr>
      <w:rFonts w:ascii="Courier New" w:eastAsia="Times New Roman" w:hAnsi="Courier New" w:cs="Courier New"/>
      <w:sz w:val="20"/>
      <w:szCs w:val="20"/>
      <w:lang w:eastAsia="ar-SA"/>
    </w:rPr>
  </w:style>
  <w:style w:type="paragraph" w:styleId="ae">
    <w:name w:val="Body Text Indent"/>
    <w:basedOn w:val="a"/>
    <w:link w:val="af"/>
    <w:rsid w:val="00F23A57"/>
    <w:pPr>
      <w:spacing w:after="0" w:line="240" w:lineRule="auto"/>
      <w:ind w:firstLine="567"/>
      <w:jc w:val="both"/>
    </w:pPr>
    <w:rPr>
      <w:rFonts w:ascii="Times New Roman" w:eastAsia="Times New Roman" w:hAnsi="Times New Roman"/>
      <w:sz w:val="28"/>
      <w:szCs w:val="20"/>
    </w:rPr>
  </w:style>
  <w:style w:type="character" w:customStyle="1" w:styleId="af">
    <w:name w:val="Основной текст с отступом Знак"/>
    <w:link w:val="ae"/>
    <w:rsid w:val="00F23A57"/>
    <w:rPr>
      <w:rFonts w:ascii="Times New Roman" w:eastAsia="Times New Roman" w:hAnsi="Times New Roman"/>
      <w:sz w:val="28"/>
      <w:szCs w:val="20"/>
    </w:rPr>
  </w:style>
  <w:style w:type="paragraph" w:customStyle="1" w:styleId="ConsPlusNonformat">
    <w:name w:val="ConsPlusNonformat"/>
    <w:uiPriority w:val="99"/>
    <w:rsid w:val="00274F74"/>
    <w:pPr>
      <w:widowControl w:val="0"/>
      <w:autoSpaceDE w:val="0"/>
      <w:autoSpaceDN w:val="0"/>
      <w:adjustRightInd w:val="0"/>
    </w:pPr>
    <w:rPr>
      <w:rFonts w:ascii="Courier New" w:eastAsia="Times New Roman" w:hAnsi="Courier New" w:cs="Courier New"/>
    </w:rPr>
  </w:style>
  <w:style w:type="character" w:styleId="af0">
    <w:name w:val="footnote reference"/>
    <w:rsid w:val="0083406E"/>
    <w:rPr>
      <w:vertAlign w:val="superscript"/>
    </w:rPr>
  </w:style>
  <w:style w:type="paragraph" w:styleId="af1">
    <w:name w:val="footnote text"/>
    <w:basedOn w:val="a"/>
    <w:link w:val="af2"/>
    <w:rsid w:val="0083406E"/>
    <w:pPr>
      <w:spacing w:after="0" w:line="240" w:lineRule="auto"/>
    </w:pPr>
    <w:rPr>
      <w:rFonts w:ascii="Times New Roman" w:eastAsia="Times New Roman" w:hAnsi="Times New Roman"/>
      <w:sz w:val="20"/>
      <w:szCs w:val="20"/>
    </w:rPr>
  </w:style>
  <w:style w:type="character" w:customStyle="1" w:styleId="af2">
    <w:name w:val="Текст сноски Знак"/>
    <w:link w:val="af1"/>
    <w:rsid w:val="0083406E"/>
    <w:rPr>
      <w:rFonts w:ascii="Times New Roman" w:eastAsia="Times New Roman" w:hAnsi="Times New Roman"/>
      <w:sz w:val="20"/>
      <w:szCs w:val="20"/>
    </w:rPr>
  </w:style>
  <w:style w:type="paragraph" w:styleId="31">
    <w:name w:val="Body Text Indent 3"/>
    <w:basedOn w:val="a"/>
    <w:link w:val="32"/>
    <w:uiPriority w:val="99"/>
    <w:rsid w:val="00C529D7"/>
    <w:pPr>
      <w:autoSpaceDE w:val="0"/>
      <w:autoSpaceDN w:val="0"/>
      <w:adjustRightInd w:val="0"/>
      <w:spacing w:after="0" w:line="240" w:lineRule="auto"/>
      <w:ind w:firstLine="720"/>
      <w:jc w:val="both"/>
    </w:pPr>
    <w:rPr>
      <w:rFonts w:ascii="Times New Roman" w:eastAsia="Times New Roman" w:hAnsi="Times New Roman"/>
      <w:sz w:val="28"/>
      <w:szCs w:val="28"/>
    </w:rPr>
  </w:style>
  <w:style w:type="character" w:customStyle="1" w:styleId="32">
    <w:name w:val="Основной текст с отступом 3 Знак"/>
    <w:link w:val="31"/>
    <w:uiPriority w:val="99"/>
    <w:rsid w:val="00C529D7"/>
    <w:rPr>
      <w:rFonts w:ascii="Times New Roman" w:eastAsia="Times New Roman" w:hAnsi="Times New Roman"/>
      <w:sz w:val="28"/>
      <w:szCs w:val="28"/>
    </w:rPr>
  </w:style>
  <w:style w:type="character" w:customStyle="1" w:styleId="WW8Num9z2">
    <w:name w:val="WW8Num9z2"/>
    <w:rsid w:val="0038333D"/>
    <w:rPr>
      <w:rFonts w:ascii="Wingdings" w:hAnsi="Wingdings"/>
    </w:rPr>
  </w:style>
  <w:style w:type="character" w:styleId="af3">
    <w:name w:val="Hyperlink"/>
    <w:uiPriority w:val="99"/>
    <w:unhideWhenUsed/>
    <w:rsid w:val="00E07EDF"/>
    <w:rPr>
      <w:color w:val="0000FF"/>
      <w:u w:val="single"/>
    </w:rPr>
  </w:style>
  <w:style w:type="paragraph" w:customStyle="1" w:styleId="ConsNonformat">
    <w:name w:val="ConsNonformat"/>
    <w:rsid w:val="00BA1462"/>
    <w:pPr>
      <w:widowControl w:val="0"/>
    </w:pPr>
    <w:rPr>
      <w:rFonts w:ascii="Courier New" w:eastAsia="Times New Roman" w:hAnsi="Courier New"/>
    </w:rPr>
  </w:style>
  <w:style w:type="paragraph" w:styleId="22">
    <w:name w:val="Body Text Indent 2"/>
    <w:basedOn w:val="a"/>
    <w:link w:val="23"/>
    <w:uiPriority w:val="99"/>
    <w:semiHidden/>
    <w:unhideWhenUsed/>
    <w:rsid w:val="00997C1B"/>
    <w:pPr>
      <w:spacing w:after="120" w:line="480" w:lineRule="auto"/>
      <w:ind w:left="283"/>
    </w:pPr>
    <w:rPr>
      <w:sz w:val="20"/>
      <w:szCs w:val="20"/>
    </w:rPr>
  </w:style>
  <w:style w:type="character" w:customStyle="1" w:styleId="23">
    <w:name w:val="Основной текст с отступом 2 Знак"/>
    <w:link w:val="22"/>
    <w:uiPriority w:val="99"/>
    <w:semiHidden/>
    <w:rsid w:val="00997C1B"/>
    <w:rPr>
      <w:lang w:eastAsia="en-US"/>
    </w:rPr>
  </w:style>
  <w:style w:type="character" w:styleId="af4">
    <w:name w:val="annotation reference"/>
    <w:uiPriority w:val="99"/>
    <w:semiHidden/>
    <w:unhideWhenUsed/>
    <w:rsid w:val="009866A7"/>
    <w:rPr>
      <w:sz w:val="16"/>
      <w:szCs w:val="16"/>
    </w:rPr>
  </w:style>
  <w:style w:type="paragraph" w:styleId="af5">
    <w:name w:val="annotation text"/>
    <w:basedOn w:val="a"/>
    <w:link w:val="af6"/>
    <w:uiPriority w:val="99"/>
    <w:semiHidden/>
    <w:unhideWhenUsed/>
    <w:rsid w:val="009866A7"/>
    <w:pPr>
      <w:spacing w:line="240" w:lineRule="auto"/>
    </w:pPr>
    <w:rPr>
      <w:sz w:val="20"/>
      <w:szCs w:val="20"/>
    </w:rPr>
  </w:style>
  <w:style w:type="character" w:customStyle="1" w:styleId="af6">
    <w:name w:val="Текст примечания Знак"/>
    <w:link w:val="af5"/>
    <w:uiPriority w:val="99"/>
    <w:semiHidden/>
    <w:rsid w:val="009866A7"/>
    <w:rPr>
      <w:sz w:val="20"/>
      <w:szCs w:val="20"/>
      <w:lang w:eastAsia="en-US"/>
    </w:rPr>
  </w:style>
  <w:style w:type="paragraph" w:styleId="af7">
    <w:name w:val="annotation subject"/>
    <w:basedOn w:val="af5"/>
    <w:next w:val="af5"/>
    <w:link w:val="af8"/>
    <w:uiPriority w:val="99"/>
    <w:semiHidden/>
    <w:unhideWhenUsed/>
    <w:rsid w:val="009866A7"/>
    <w:rPr>
      <w:b/>
      <w:bCs/>
    </w:rPr>
  </w:style>
  <w:style w:type="character" w:customStyle="1" w:styleId="af8">
    <w:name w:val="Тема примечания Знак"/>
    <w:link w:val="af7"/>
    <w:uiPriority w:val="99"/>
    <w:semiHidden/>
    <w:rsid w:val="009866A7"/>
    <w:rPr>
      <w:b/>
      <w:bCs/>
      <w:sz w:val="20"/>
      <w:szCs w:val="20"/>
      <w:lang w:eastAsia="en-US"/>
    </w:rPr>
  </w:style>
  <w:style w:type="paragraph" w:styleId="af9">
    <w:name w:val="endnote text"/>
    <w:basedOn w:val="a"/>
    <w:link w:val="afa"/>
    <w:uiPriority w:val="99"/>
    <w:semiHidden/>
    <w:unhideWhenUsed/>
    <w:rsid w:val="007C3153"/>
    <w:pPr>
      <w:spacing w:after="0" w:line="240" w:lineRule="auto"/>
    </w:pPr>
    <w:rPr>
      <w:sz w:val="20"/>
      <w:szCs w:val="20"/>
    </w:rPr>
  </w:style>
  <w:style w:type="character" w:customStyle="1" w:styleId="afa">
    <w:name w:val="Текст концевой сноски Знак"/>
    <w:link w:val="af9"/>
    <w:uiPriority w:val="99"/>
    <w:semiHidden/>
    <w:rsid w:val="007C3153"/>
    <w:rPr>
      <w:sz w:val="20"/>
      <w:szCs w:val="20"/>
      <w:lang w:eastAsia="en-US"/>
    </w:rPr>
  </w:style>
  <w:style w:type="character" w:styleId="afb">
    <w:name w:val="endnote reference"/>
    <w:uiPriority w:val="99"/>
    <w:semiHidden/>
    <w:unhideWhenUsed/>
    <w:rsid w:val="007C3153"/>
    <w:rPr>
      <w:vertAlign w:val="superscript"/>
    </w:rPr>
  </w:style>
  <w:style w:type="character" w:customStyle="1" w:styleId="ConsPlusNormal0">
    <w:name w:val="ConsPlusNormal Знак"/>
    <w:link w:val="ConsPlusNormal"/>
    <w:uiPriority w:val="99"/>
    <w:rsid w:val="005D7F1F"/>
    <w:rPr>
      <w:rFonts w:ascii="Arial" w:eastAsia="Times New Roman" w:hAnsi="Arial" w:cs="Arial"/>
      <w:sz w:val="22"/>
      <w:szCs w:val="22"/>
      <w:lang w:val="ru-RU" w:eastAsia="ru-RU" w:bidi="ar-SA"/>
    </w:rPr>
  </w:style>
  <w:style w:type="paragraph" w:styleId="24">
    <w:name w:val="Body Text 2"/>
    <w:basedOn w:val="a"/>
    <w:link w:val="25"/>
    <w:uiPriority w:val="99"/>
    <w:semiHidden/>
    <w:unhideWhenUsed/>
    <w:rsid w:val="002B262D"/>
    <w:pPr>
      <w:spacing w:after="120" w:line="480" w:lineRule="auto"/>
    </w:pPr>
  </w:style>
  <w:style w:type="character" w:customStyle="1" w:styleId="25">
    <w:name w:val="Основной текст 2 Знак"/>
    <w:link w:val="24"/>
    <w:uiPriority w:val="99"/>
    <w:semiHidden/>
    <w:rsid w:val="002B262D"/>
    <w:rPr>
      <w:sz w:val="22"/>
      <w:szCs w:val="22"/>
      <w:lang w:eastAsia="en-US"/>
    </w:rPr>
  </w:style>
  <w:style w:type="paragraph" w:styleId="afc">
    <w:name w:val="Revision"/>
    <w:hidden/>
    <w:uiPriority w:val="99"/>
    <w:semiHidden/>
    <w:rsid w:val="00F30929"/>
    <w:rPr>
      <w:sz w:val="22"/>
      <w:szCs w:val="22"/>
      <w:lang w:eastAsia="en-US"/>
    </w:rPr>
  </w:style>
  <w:style w:type="character" w:styleId="afd">
    <w:name w:val="Emphasis"/>
    <w:qFormat/>
    <w:locked/>
    <w:rsid w:val="00894D5E"/>
    <w:rPr>
      <w:i/>
      <w:iCs/>
    </w:rPr>
  </w:style>
  <w:style w:type="paragraph" w:customStyle="1" w:styleId="12">
    <w:name w:val="Абзац списка1"/>
    <w:basedOn w:val="a"/>
    <w:rsid w:val="00E87878"/>
    <w:pPr>
      <w:spacing w:line="252" w:lineRule="auto"/>
      <w:ind w:left="720"/>
      <w:contextualSpacing/>
    </w:pPr>
    <w:rPr>
      <w:rFonts w:eastAsia="Times New Roman"/>
    </w:rPr>
  </w:style>
  <w:style w:type="character" w:customStyle="1" w:styleId="10">
    <w:name w:val="Заголовок 1 Знак"/>
    <w:link w:val="1"/>
    <w:uiPriority w:val="99"/>
    <w:rsid w:val="00F35F17"/>
    <w:rPr>
      <w:rFonts w:ascii="Cambria" w:eastAsia="Times New Roman" w:hAnsi="Cambria" w:cs="Times New Roman"/>
      <w:b/>
      <w:bCs/>
      <w:kern w:val="32"/>
      <w:sz w:val="32"/>
      <w:szCs w:val="32"/>
      <w:lang w:eastAsia="en-US"/>
    </w:rPr>
  </w:style>
  <w:style w:type="table" w:customStyle="1" w:styleId="13">
    <w:name w:val="Сетка таблицы1"/>
    <w:basedOn w:val="a1"/>
    <w:next w:val="aa"/>
    <w:rsid w:val="00482C1C"/>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uiPriority w:val="9"/>
    <w:rsid w:val="00964563"/>
    <w:rPr>
      <w:rFonts w:asciiTheme="majorHAnsi" w:eastAsiaTheme="majorEastAsia" w:hAnsiTheme="majorHAnsi" w:cstheme="majorBidi"/>
      <w:b/>
      <w:bCs/>
      <w:color w:val="4F81BD" w:themeColor="accent1"/>
      <w:sz w:val="26"/>
      <w:szCs w:val="26"/>
      <w:lang w:eastAsia="en-US"/>
    </w:rPr>
  </w:style>
  <w:style w:type="character" w:customStyle="1" w:styleId="30">
    <w:name w:val="Заголовок 3 Знак"/>
    <w:basedOn w:val="a0"/>
    <w:link w:val="3"/>
    <w:uiPriority w:val="9"/>
    <w:rsid w:val="00964563"/>
    <w:rPr>
      <w:rFonts w:asciiTheme="majorHAnsi" w:eastAsiaTheme="majorEastAsia" w:hAnsiTheme="majorHAnsi" w:cstheme="majorBidi"/>
      <w:b/>
      <w:bCs/>
      <w:color w:val="4F81BD" w:themeColor="accent1"/>
      <w:sz w:val="22"/>
      <w:szCs w:val="22"/>
      <w:lang w:eastAsia="en-US"/>
    </w:rPr>
  </w:style>
  <w:style w:type="character" w:customStyle="1" w:styleId="40">
    <w:name w:val="Заголовок 4 Знак"/>
    <w:basedOn w:val="a0"/>
    <w:link w:val="4"/>
    <w:uiPriority w:val="9"/>
    <w:rsid w:val="00964563"/>
    <w:rPr>
      <w:rFonts w:asciiTheme="majorHAnsi" w:eastAsiaTheme="majorEastAsia" w:hAnsiTheme="majorHAnsi" w:cstheme="majorBidi"/>
      <w:b/>
      <w:bCs/>
      <w:i/>
      <w:iCs/>
      <w:color w:val="4F81BD" w:themeColor="accent1"/>
      <w:sz w:val="22"/>
      <w:szCs w:val="22"/>
      <w:lang w:eastAsia="en-US"/>
    </w:rPr>
  </w:style>
  <w:style w:type="character" w:customStyle="1" w:styleId="60">
    <w:name w:val="Заголовок 6 Знак"/>
    <w:basedOn w:val="a0"/>
    <w:link w:val="6"/>
    <w:uiPriority w:val="9"/>
    <w:rsid w:val="00964563"/>
    <w:rPr>
      <w:rFonts w:asciiTheme="majorHAnsi" w:eastAsiaTheme="majorEastAsia" w:hAnsiTheme="majorHAnsi" w:cstheme="majorBidi"/>
      <w:i/>
      <w:iCs/>
      <w:color w:val="243F60" w:themeColor="accent1" w:themeShade="7F"/>
      <w:sz w:val="22"/>
      <w:szCs w:val="22"/>
      <w:lang w:eastAsia="en-US"/>
    </w:rPr>
  </w:style>
  <w:style w:type="character" w:customStyle="1" w:styleId="70">
    <w:name w:val="Заголовок 7 Знак"/>
    <w:basedOn w:val="a0"/>
    <w:link w:val="7"/>
    <w:uiPriority w:val="9"/>
    <w:rsid w:val="00964563"/>
    <w:rPr>
      <w:rFonts w:asciiTheme="majorHAnsi" w:eastAsiaTheme="majorEastAsia" w:hAnsiTheme="majorHAnsi" w:cstheme="majorBidi"/>
      <w:i/>
      <w:iCs/>
      <w:color w:val="404040" w:themeColor="text1" w:themeTint="BF"/>
      <w:sz w:val="22"/>
      <w:szCs w:val="22"/>
      <w:lang w:eastAsia="en-US"/>
    </w:rPr>
  </w:style>
  <w:style w:type="paragraph" w:customStyle="1" w:styleId="afe">
    <w:name w:val="Нормальный (таблица)"/>
    <w:basedOn w:val="a"/>
    <w:next w:val="a"/>
    <w:uiPriority w:val="99"/>
    <w:rsid w:val="00964563"/>
    <w:pPr>
      <w:widowControl w:val="0"/>
      <w:autoSpaceDE w:val="0"/>
      <w:autoSpaceDN w:val="0"/>
      <w:adjustRightInd w:val="0"/>
      <w:spacing w:after="0" w:line="240" w:lineRule="auto"/>
      <w:jc w:val="both"/>
    </w:pPr>
    <w:rPr>
      <w:rFonts w:ascii="Arial" w:eastAsiaTheme="minorEastAsia" w:hAnsi="Arial" w:cs="Arial"/>
      <w:sz w:val="24"/>
      <w:szCs w:val="24"/>
      <w:lang w:eastAsia="ru-RU"/>
    </w:rPr>
  </w:style>
  <w:style w:type="paragraph" w:styleId="aff">
    <w:name w:val="Title"/>
    <w:basedOn w:val="a"/>
    <w:next w:val="a"/>
    <w:link w:val="aff0"/>
    <w:uiPriority w:val="10"/>
    <w:qFormat/>
    <w:locked/>
    <w:rsid w:val="0096456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f0">
    <w:name w:val="Название Знак"/>
    <w:basedOn w:val="a0"/>
    <w:link w:val="aff"/>
    <w:uiPriority w:val="10"/>
    <w:rsid w:val="00964563"/>
    <w:rPr>
      <w:rFonts w:asciiTheme="majorHAnsi" w:eastAsiaTheme="majorEastAsia" w:hAnsiTheme="majorHAnsi" w:cstheme="majorBidi"/>
      <w:color w:val="17365D" w:themeColor="text2" w:themeShade="BF"/>
      <w:spacing w:val="5"/>
      <w:kern w:val="28"/>
      <w:sz w:val="52"/>
      <w:szCs w:val="52"/>
      <w:lang w:eastAsia="en-US"/>
    </w:rPr>
  </w:style>
  <w:style w:type="paragraph" w:styleId="aff1">
    <w:name w:val="Subtitle"/>
    <w:basedOn w:val="a"/>
    <w:next w:val="a"/>
    <w:link w:val="aff2"/>
    <w:uiPriority w:val="11"/>
    <w:qFormat/>
    <w:locked/>
    <w:rsid w:val="00964563"/>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f2">
    <w:name w:val="Подзаголовок Знак"/>
    <w:basedOn w:val="a0"/>
    <w:link w:val="aff1"/>
    <w:uiPriority w:val="11"/>
    <w:rsid w:val="00964563"/>
    <w:rPr>
      <w:rFonts w:asciiTheme="majorHAnsi" w:eastAsiaTheme="majorEastAsia" w:hAnsiTheme="majorHAnsi" w:cstheme="majorBidi"/>
      <w:i/>
      <w:iCs/>
      <w:color w:val="4F81BD" w:themeColor="accent1"/>
      <w:spacing w:val="15"/>
      <w:sz w:val="24"/>
      <w:szCs w:val="24"/>
      <w:lang w:eastAsia="en-US"/>
    </w:rPr>
  </w:style>
  <w:style w:type="character" w:styleId="aff3">
    <w:name w:val="Subtle Emphasis"/>
    <w:basedOn w:val="a0"/>
    <w:uiPriority w:val="99"/>
    <w:qFormat/>
    <w:rsid w:val="00964563"/>
    <w:rPr>
      <w:i/>
      <w:iCs/>
      <w:color w:val="808080" w:themeColor="text1" w:themeTint="7F"/>
    </w:rPr>
  </w:style>
  <w:style w:type="character" w:styleId="aff4">
    <w:name w:val="page number"/>
    <w:basedOn w:val="a0"/>
    <w:rsid w:val="00964563"/>
  </w:style>
  <w:style w:type="paragraph" w:customStyle="1" w:styleId="Default">
    <w:name w:val="Default"/>
    <w:rsid w:val="00632A3C"/>
    <w:pPr>
      <w:autoSpaceDE w:val="0"/>
      <w:autoSpaceDN w:val="0"/>
      <w:adjustRightInd w:val="0"/>
    </w:pPr>
    <w:rPr>
      <w:rFonts w:ascii="Times New Roman" w:hAnsi="Times New Roman"/>
      <w:color w:val="000000"/>
      <w:sz w:val="24"/>
      <w:szCs w:val="24"/>
    </w:rPr>
  </w:style>
  <w:style w:type="paragraph" w:customStyle="1" w:styleId="310">
    <w:name w:val="Основной текст с отступом 31"/>
    <w:basedOn w:val="a"/>
    <w:rsid w:val="00486385"/>
    <w:pPr>
      <w:suppressAutoHyphens/>
      <w:autoSpaceDE w:val="0"/>
      <w:spacing w:after="0" w:line="240" w:lineRule="auto"/>
      <w:ind w:firstLine="720"/>
      <w:jc w:val="both"/>
    </w:pPr>
    <w:rPr>
      <w:rFonts w:ascii="Times New Roman" w:eastAsia="Times New Roman" w:hAnsi="Times New Roman"/>
      <w:sz w:val="28"/>
      <w:szCs w:val="28"/>
      <w:lang w:eastAsia="ar-SA"/>
    </w:rPr>
  </w:style>
</w:styles>
</file>

<file path=word/webSettings.xml><?xml version="1.0" encoding="utf-8"?>
<w:webSettings xmlns:r="http://schemas.openxmlformats.org/officeDocument/2006/relationships" xmlns:w="http://schemas.openxmlformats.org/wordprocessingml/2006/main">
  <w:divs>
    <w:div w:id="147090967">
      <w:bodyDiv w:val="1"/>
      <w:marLeft w:val="0"/>
      <w:marRight w:val="0"/>
      <w:marTop w:val="0"/>
      <w:marBottom w:val="0"/>
      <w:divBdr>
        <w:top w:val="none" w:sz="0" w:space="0" w:color="auto"/>
        <w:left w:val="none" w:sz="0" w:space="0" w:color="auto"/>
        <w:bottom w:val="none" w:sz="0" w:space="0" w:color="auto"/>
        <w:right w:val="none" w:sz="0" w:space="0" w:color="auto"/>
      </w:divBdr>
    </w:div>
    <w:div w:id="258951136">
      <w:bodyDiv w:val="1"/>
      <w:marLeft w:val="0"/>
      <w:marRight w:val="0"/>
      <w:marTop w:val="0"/>
      <w:marBottom w:val="0"/>
      <w:divBdr>
        <w:top w:val="none" w:sz="0" w:space="0" w:color="auto"/>
        <w:left w:val="none" w:sz="0" w:space="0" w:color="auto"/>
        <w:bottom w:val="none" w:sz="0" w:space="0" w:color="auto"/>
        <w:right w:val="none" w:sz="0" w:space="0" w:color="auto"/>
      </w:divBdr>
    </w:div>
    <w:div w:id="284774259">
      <w:bodyDiv w:val="1"/>
      <w:marLeft w:val="0"/>
      <w:marRight w:val="0"/>
      <w:marTop w:val="0"/>
      <w:marBottom w:val="0"/>
      <w:divBdr>
        <w:top w:val="none" w:sz="0" w:space="0" w:color="auto"/>
        <w:left w:val="none" w:sz="0" w:space="0" w:color="auto"/>
        <w:bottom w:val="none" w:sz="0" w:space="0" w:color="auto"/>
        <w:right w:val="none" w:sz="0" w:space="0" w:color="auto"/>
      </w:divBdr>
    </w:div>
    <w:div w:id="367340929">
      <w:bodyDiv w:val="1"/>
      <w:marLeft w:val="0"/>
      <w:marRight w:val="0"/>
      <w:marTop w:val="0"/>
      <w:marBottom w:val="0"/>
      <w:divBdr>
        <w:top w:val="none" w:sz="0" w:space="0" w:color="auto"/>
        <w:left w:val="none" w:sz="0" w:space="0" w:color="auto"/>
        <w:bottom w:val="none" w:sz="0" w:space="0" w:color="auto"/>
        <w:right w:val="none" w:sz="0" w:space="0" w:color="auto"/>
      </w:divBdr>
    </w:div>
    <w:div w:id="377508435">
      <w:bodyDiv w:val="1"/>
      <w:marLeft w:val="0"/>
      <w:marRight w:val="0"/>
      <w:marTop w:val="0"/>
      <w:marBottom w:val="0"/>
      <w:divBdr>
        <w:top w:val="none" w:sz="0" w:space="0" w:color="auto"/>
        <w:left w:val="none" w:sz="0" w:space="0" w:color="auto"/>
        <w:bottom w:val="none" w:sz="0" w:space="0" w:color="auto"/>
        <w:right w:val="none" w:sz="0" w:space="0" w:color="auto"/>
      </w:divBdr>
    </w:div>
    <w:div w:id="590773266">
      <w:bodyDiv w:val="1"/>
      <w:marLeft w:val="0"/>
      <w:marRight w:val="0"/>
      <w:marTop w:val="0"/>
      <w:marBottom w:val="0"/>
      <w:divBdr>
        <w:top w:val="none" w:sz="0" w:space="0" w:color="auto"/>
        <w:left w:val="none" w:sz="0" w:space="0" w:color="auto"/>
        <w:bottom w:val="none" w:sz="0" w:space="0" w:color="auto"/>
        <w:right w:val="none" w:sz="0" w:space="0" w:color="auto"/>
      </w:divBdr>
    </w:div>
    <w:div w:id="655501230">
      <w:bodyDiv w:val="1"/>
      <w:marLeft w:val="0"/>
      <w:marRight w:val="0"/>
      <w:marTop w:val="0"/>
      <w:marBottom w:val="0"/>
      <w:divBdr>
        <w:top w:val="none" w:sz="0" w:space="0" w:color="auto"/>
        <w:left w:val="none" w:sz="0" w:space="0" w:color="auto"/>
        <w:bottom w:val="none" w:sz="0" w:space="0" w:color="auto"/>
        <w:right w:val="none" w:sz="0" w:space="0" w:color="auto"/>
      </w:divBdr>
    </w:div>
    <w:div w:id="681977230">
      <w:bodyDiv w:val="1"/>
      <w:marLeft w:val="0"/>
      <w:marRight w:val="0"/>
      <w:marTop w:val="0"/>
      <w:marBottom w:val="0"/>
      <w:divBdr>
        <w:top w:val="none" w:sz="0" w:space="0" w:color="auto"/>
        <w:left w:val="none" w:sz="0" w:space="0" w:color="auto"/>
        <w:bottom w:val="none" w:sz="0" w:space="0" w:color="auto"/>
        <w:right w:val="none" w:sz="0" w:space="0" w:color="auto"/>
      </w:divBdr>
    </w:div>
    <w:div w:id="702443868">
      <w:bodyDiv w:val="1"/>
      <w:marLeft w:val="0"/>
      <w:marRight w:val="0"/>
      <w:marTop w:val="0"/>
      <w:marBottom w:val="0"/>
      <w:divBdr>
        <w:top w:val="none" w:sz="0" w:space="0" w:color="auto"/>
        <w:left w:val="none" w:sz="0" w:space="0" w:color="auto"/>
        <w:bottom w:val="none" w:sz="0" w:space="0" w:color="auto"/>
        <w:right w:val="none" w:sz="0" w:space="0" w:color="auto"/>
      </w:divBdr>
    </w:div>
    <w:div w:id="726419938">
      <w:bodyDiv w:val="1"/>
      <w:marLeft w:val="0"/>
      <w:marRight w:val="0"/>
      <w:marTop w:val="0"/>
      <w:marBottom w:val="0"/>
      <w:divBdr>
        <w:top w:val="none" w:sz="0" w:space="0" w:color="auto"/>
        <w:left w:val="none" w:sz="0" w:space="0" w:color="auto"/>
        <w:bottom w:val="none" w:sz="0" w:space="0" w:color="auto"/>
        <w:right w:val="none" w:sz="0" w:space="0" w:color="auto"/>
      </w:divBdr>
    </w:div>
    <w:div w:id="735863666">
      <w:marLeft w:val="0"/>
      <w:marRight w:val="0"/>
      <w:marTop w:val="0"/>
      <w:marBottom w:val="0"/>
      <w:divBdr>
        <w:top w:val="none" w:sz="0" w:space="0" w:color="auto"/>
        <w:left w:val="none" w:sz="0" w:space="0" w:color="auto"/>
        <w:bottom w:val="none" w:sz="0" w:space="0" w:color="auto"/>
        <w:right w:val="none" w:sz="0" w:space="0" w:color="auto"/>
      </w:divBdr>
    </w:div>
    <w:div w:id="790442798">
      <w:bodyDiv w:val="1"/>
      <w:marLeft w:val="0"/>
      <w:marRight w:val="0"/>
      <w:marTop w:val="0"/>
      <w:marBottom w:val="0"/>
      <w:divBdr>
        <w:top w:val="none" w:sz="0" w:space="0" w:color="auto"/>
        <w:left w:val="none" w:sz="0" w:space="0" w:color="auto"/>
        <w:bottom w:val="none" w:sz="0" w:space="0" w:color="auto"/>
        <w:right w:val="none" w:sz="0" w:space="0" w:color="auto"/>
      </w:divBdr>
    </w:div>
    <w:div w:id="922184283">
      <w:bodyDiv w:val="1"/>
      <w:marLeft w:val="0"/>
      <w:marRight w:val="0"/>
      <w:marTop w:val="0"/>
      <w:marBottom w:val="0"/>
      <w:divBdr>
        <w:top w:val="none" w:sz="0" w:space="0" w:color="auto"/>
        <w:left w:val="none" w:sz="0" w:space="0" w:color="auto"/>
        <w:bottom w:val="none" w:sz="0" w:space="0" w:color="auto"/>
        <w:right w:val="none" w:sz="0" w:space="0" w:color="auto"/>
      </w:divBdr>
    </w:div>
    <w:div w:id="1171874848">
      <w:bodyDiv w:val="1"/>
      <w:marLeft w:val="0"/>
      <w:marRight w:val="0"/>
      <w:marTop w:val="0"/>
      <w:marBottom w:val="0"/>
      <w:divBdr>
        <w:top w:val="none" w:sz="0" w:space="0" w:color="auto"/>
        <w:left w:val="none" w:sz="0" w:space="0" w:color="auto"/>
        <w:bottom w:val="none" w:sz="0" w:space="0" w:color="auto"/>
        <w:right w:val="none" w:sz="0" w:space="0" w:color="auto"/>
      </w:divBdr>
    </w:div>
    <w:div w:id="1312756414">
      <w:bodyDiv w:val="1"/>
      <w:marLeft w:val="0"/>
      <w:marRight w:val="0"/>
      <w:marTop w:val="0"/>
      <w:marBottom w:val="0"/>
      <w:divBdr>
        <w:top w:val="none" w:sz="0" w:space="0" w:color="auto"/>
        <w:left w:val="none" w:sz="0" w:space="0" w:color="auto"/>
        <w:bottom w:val="none" w:sz="0" w:space="0" w:color="auto"/>
        <w:right w:val="none" w:sz="0" w:space="0" w:color="auto"/>
      </w:divBdr>
    </w:div>
    <w:div w:id="1463226695">
      <w:bodyDiv w:val="1"/>
      <w:marLeft w:val="0"/>
      <w:marRight w:val="0"/>
      <w:marTop w:val="0"/>
      <w:marBottom w:val="0"/>
      <w:divBdr>
        <w:top w:val="none" w:sz="0" w:space="0" w:color="auto"/>
        <w:left w:val="none" w:sz="0" w:space="0" w:color="auto"/>
        <w:bottom w:val="none" w:sz="0" w:space="0" w:color="auto"/>
        <w:right w:val="none" w:sz="0" w:space="0" w:color="auto"/>
      </w:divBdr>
    </w:div>
    <w:div w:id="1630552199">
      <w:bodyDiv w:val="1"/>
      <w:marLeft w:val="0"/>
      <w:marRight w:val="0"/>
      <w:marTop w:val="0"/>
      <w:marBottom w:val="0"/>
      <w:divBdr>
        <w:top w:val="none" w:sz="0" w:space="0" w:color="auto"/>
        <w:left w:val="none" w:sz="0" w:space="0" w:color="auto"/>
        <w:bottom w:val="none" w:sz="0" w:space="0" w:color="auto"/>
        <w:right w:val="none" w:sz="0" w:space="0" w:color="auto"/>
      </w:divBdr>
    </w:div>
    <w:div w:id="1900746678">
      <w:bodyDiv w:val="1"/>
      <w:marLeft w:val="0"/>
      <w:marRight w:val="0"/>
      <w:marTop w:val="0"/>
      <w:marBottom w:val="0"/>
      <w:divBdr>
        <w:top w:val="none" w:sz="0" w:space="0" w:color="auto"/>
        <w:left w:val="none" w:sz="0" w:space="0" w:color="auto"/>
        <w:bottom w:val="none" w:sz="0" w:space="0" w:color="auto"/>
        <w:right w:val="none" w:sz="0" w:space="0" w:color="auto"/>
      </w:divBdr>
    </w:div>
    <w:div w:id="1966813976">
      <w:bodyDiv w:val="1"/>
      <w:marLeft w:val="0"/>
      <w:marRight w:val="0"/>
      <w:marTop w:val="0"/>
      <w:marBottom w:val="0"/>
      <w:divBdr>
        <w:top w:val="none" w:sz="0" w:space="0" w:color="auto"/>
        <w:left w:val="none" w:sz="0" w:space="0" w:color="auto"/>
        <w:bottom w:val="none" w:sz="0" w:space="0" w:color="auto"/>
        <w:right w:val="none" w:sz="0" w:space="0" w:color="auto"/>
      </w:divBdr>
    </w:div>
    <w:div w:id="2069959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5.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header" Target="header8.xml"/><Relationship Id="rId2" Type="http://schemas.openxmlformats.org/officeDocument/2006/relationships/numbering" Target="numbering.xml"/><Relationship Id="rId16"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6.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base.garant.ru/186367/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8C96DD2-308F-4497-8145-742A6DC5C1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864</TotalTime>
  <Pages>62</Pages>
  <Words>16724</Words>
  <Characters>95329</Characters>
  <Application>Microsoft Office Word</Application>
  <DocSecurity>0</DocSecurity>
  <Lines>794</Lines>
  <Paragraphs>223</Paragraphs>
  <ScaleCrop>false</ScaleCrop>
  <HeadingPairs>
    <vt:vector size="2" baseType="variant">
      <vt:variant>
        <vt:lpstr>Название</vt:lpstr>
      </vt:variant>
      <vt:variant>
        <vt:i4>1</vt:i4>
      </vt:variant>
    </vt:vector>
  </HeadingPairs>
  <TitlesOfParts>
    <vt:vector size="1" baseType="lpstr">
      <vt:lpstr>Приложение</vt:lpstr>
    </vt:vector>
  </TitlesOfParts>
  <Company>Hewlett-Packard Company</Company>
  <LinksUpToDate>false</LinksUpToDate>
  <CharactersWithSpaces>111830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dc:title>
  <dc:subject/>
  <dc:creator>verhoturova</dc:creator>
  <cp:keywords/>
  <dc:description/>
  <cp:lastModifiedBy>glava</cp:lastModifiedBy>
  <cp:revision>3</cp:revision>
  <cp:lastPrinted>2024-06-03T04:08:00Z</cp:lastPrinted>
  <dcterms:created xsi:type="dcterms:W3CDTF">2021-11-12T08:40:00Z</dcterms:created>
  <dcterms:modified xsi:type="dcterms:W3CDTF">2024-06-14T05:19:00Z</dcterms:modified>
</cp:coreProperties>
</file>